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475790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17175F">
        <w:rPr>
          <w:rFonts w:ascii="Verdana" w:hAnsi="Verdana"/>
          <w:b/>
          <w:sz w:val="20"/>
        </w:rPr>
        <w:t xml:space="preserve"> Program </w:t>
      </w:r>
      <w:r>
        <w:rPr>
          <w:rFonts w:ascii="Verdana" w:hAnsi="Verdana"/>
          <w:b/>
          <w:sz w:val="20"/>
        </w:rPr>
        <w:t>Kollégiuma</w:t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BA7B6F" w:rsidRPr="000D4C41" w:rsidRDefault="00475790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BA7B6F" w:rsidRPr="000D4C41">
        <w:rPr>
          <w:rFonts w:ascii="Verdana" w:hAnsi="Verdana"/>
          <w:sz w:val="28"/>
          <w:szCs w:val="28"/>
          <w:u w:val="single"/>
        </w:rPr>
        <w:t xml:space="preserve">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</w:t>
      </w:r>
      <w:r w:rsidR="006E7D6B">
        <w:rPr>
          <w:rFonts w:ascii="Verdana" w:hAnsi="Verdana"/>
          <w:b/>
        </w:rPr>
        <w:t>7</w:t>
      </w:r>
      <w:r w:rsidRPr="003E11D2">
        <w:rPr>
          <w:rFonts w:ascii="Verdana" w:hAnsi="Verdana"/>
          <w:b/>
        </w:rPr>
        <w:t>9</w:t>
      </w:r>
      <w:r w:rsidR="006E7D6B">
        <w:rPr>
          <w:rFonts w:ascii="Verdana" w:hAnsi="Verdana"/>
          <w:b/>
        </w:rPr>
        <w:t>1</w:t>
      </w:r>
      <w:r w:rsidR="00C9562A">
        <w:rPr>
          <w:rFonts w:ascii="Verdana" w:hAnsi="Verdana"/>
          <w:b/>
        </w:rPr>
        <w:t>03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A53CA8" w:rsidRPr="009064C4" w:rsidRDefault="00FE4FD8" w:rsidP="009064C4">
      <w:pPr>
        <w:autoSpaceDN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064C4">
        <w:rPr>
          <w:rFonts w:ascii="Verdana" w:hAnsi="Verdana"/>
          <w:b/>
          <w:bCs/>
          <w:sz w:val="20"/>
          <w:szCs w:val="20"/>
        </w:rPr>
        <w:t>Nemzetközi</w:t>
      </w:r>
      <w:r w:rsidR="0058115C" w:rsidRPr="009064C4">
        <w:rPr>
          <w:rFonts w:ascii="Verdana" w:hAnsi="Verdana"/>
          <w:b/>
          <w:bCs/>
          <w:sz w:val="20"/>
          <w:szCs w:val="20"/>
        </w:rPr>
        <w:t xml:space="preserve"> alprogram</w:t>
      </w:r>
      <w:r w:rsidR="00913738" w:rsidRPr="009064C4">
        <w:rPr>
          <w:rFonts w:ascii="Verdana" w:hAnsi="Verdana"/>
          <w:b/>
          <w:bCs/>
          <w:sz w:val="20"/>
          <w:szCs w:val="20"/>
        </w:rPr>
        <w:t xml:space="preserve">: </w:t>
      </w:r>
      <w:r w:rsidR="00244350" w:rsidRPr="009064C4">
        <w:rPr>
          <w:rFonts w:ascii="Verdana" w:hAnsi="Verdana"/>
          <w:b/>
          <w:bCs/>
          <w:sz w:val="20"/>
          <w:szCs w:val="20"/>
        </w:rPr>
        <w:t xml:space="preserve">könnyű- </w:t>
      </w:r>
      <w:proofErr w:type="gramStart"/>
      <w:r w:rsidR="00244350" w:rsidRPr="009064C4">
        <w:rPr>
          <w:rFonts w:ascii="Verdana" w:hAnsi="Verdana"/>
          <w:b/>
          <w:bCs/>
          <w:sz w:val="20"/>
          <w:szCs w:val="20"/>
        </w:rPr>
        <w:t xml:space="preserve">és </w:t>
      </w:r>
      <w:r w:rsidR="0042167A" w:rsidRPr="009064C4">
        <w:rPr>
          <w:rFonts w:ascii="Verdana" w:hAnsi="Verdana"/>
          <w:b/>
          <w:bCs/>
          <w:sz w:val="20"/>
          <w:szCs w:val="20"/>
        </w:rPr>
        <w:t xml:space="preserve"> jazz</w:t>
      </w:r>
      <w:proofErr w:type="gramEnd"/>
      <w:r w:rsidR="0042167A" w:rsidRPr="009064C4">
        <w:rPr>
          <w:rFonts w:ascii="Verdana" w:hAnsi="Verdana"/>
          <w:b/>
          <w:bCs/>
          <w:sz w:val="20"/>
          <w:szCs w:val="20"/>
        </w:rPr>
        <w:t xml:space="preserve"> műfajba besorolható, élőzenét szolgáltató együttesek, előadóművészek külföldön történő, élőzenei felléptetésének</w:t>
      </w:r>
      <w:r w:rsidR="009064C4" w:rsidRPr="009064C4">
        <w:rPr>
          <w:rFonts w:ascii="Verdana" w:hAnsi="Verdana"/>
          <w:b/>
          <w:bCs/>
          <w:sz w:val="20"/>
          <w:szCs w:val="20"/>
        </w:rPr>
        <w:t xml:space="preserve">, valamint </w:t>
      </w:r>
      <w:r w:rsidR="009064C4" w:rsidRPr="009064C4">
        <w:rPr>
          <w:rFonts w:ascii="Verdana" w:hAnsi="Verdana"/>
          <w:b/>
          <w:bCs/>
          <w:sz w:val="20"/>
          <w:szCs w:val="20"/>
        </w:rPr>
        <w:t>nemzetközi PR-kampányának, stratégiai alapon tervezett sajtójelenlétének, nemzetközi szakmai együttműködéseinek támogatása</w:t>
      </w:r>
    </w:p>
    <w:p w:rsidR="00FF4EC6" w:rsidRDefault="00FF4EC6" w:rsidP="00FF4EC6">
      <w:pPr>
        <w:spacing w:after="0" w:line="360" w:lineRule="auto"/>
        <w:rPr>
          <w:rFonts w:ascii="Verdana" w:hAnsi="Verdana"/>
          <w:b/>
          <w:sz w:val="20"/>
        </w:rPr>
      </w:pPr>
    </w:p>
    <w:p w:rsidR="00FF4EC6" w:rsidRPr="009064C4" w:rsidRDefault="00FF4EC6" w:rsidP="009064C4">
      <w:pPr>
        <w:pStyle w:val="Listaszerbekezds"/>
        <w:numPr>
          <w:ilvl w:val="0"/>
          <w:numId w:val="12"/>
        </w:numPr>
        <w:spacing w:after="0" w:line="360" w:lineRule="auto"/>
        <w:ind w:left="360"/>
        <w:rPr>
          <w:rFonts w:ascii="Verdana" w:hAnsi="Verdana"/>
          <w:b/>
          <w:sz w:val="20"/>
        </w:rPr>
      </w:pPr>
      <w:r w:rsidRPr="009064C4">
        <w:rPr>
          <w:rFonts w:ascii="Verdana" w:hAnsi="Verdana"/>
          <w:b/>
          <w:sz w:val="20"/>
        </w:rPr>
        <w:t>PÁLYÁZATI CÉL</w:t>
      </w:r>
      <w:r w:rsidR="009064C4" w:rsidRPr="009064C4">
        <w:rPr>
          <w:rFonts w:ascii="Verdana" w:hAnsi="Verdana"/>
          <w:b/>
          <w:sz w:val="20"/>
        </w:rPr>
        <w:t xml:space="preserve"> </w:t>
      </w:r>
      <w:r w:rsidR="009064C4" w:rsidRPr="009064C4">
        <w:rPr>
          <w:rFonts w:ascii="Verdana" w:hAnsi="Verdana"/>
          <w:b/>
          <w:sz w:val="20"/>
          <w:highlight w:val="yellow"/>
        </w:rPr>
        <w:t>(a megfelelő aláhúzandó)</w:t>
      </w:r>
    </w:p>
    <w:p w:rsidR="009064C4" w:rsidRDefault="009064C4" w:rsidP="009064C4">
      <w:pPr>
        <w:spacing w:after="0" w:line="360" w:lineRule="auto"/>
        <w:rPr>
          <w:rFonts w:ascii="Verdana" w:hAnsi="Verdana"/>
          <w:b/>
          <w:sz w:val="20"/>
        </w:rPr>
      </w:pPr>
    </w:p>
    <w:p w:rsidR="009064C4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b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>fellépés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Külföldi </w:t>
      </w:r>
      <w:r w:rsidRPr="002C19AF">
        <w:rPr>
          <w:rFonts w:ascii="Verdana" w:eastAsia="Times New Roman" w:hAnsi="Verdana"/>
          <w:b/>
          <w:iCs/>
          <w:sz w:val="20"/>
          <w:szCs w:val="20"/>
          <w:lang w:eastAsia="hu-HU"/>
        </w:rPr>
        <w:t>turné</w:t>
      </w:r>
      <w:r w:rsidRPr="002C19AF">
        <w:rPr>
          <w:rFonts w:ascii="Verdana" w:eastAsia="Times New Roman" w:hAnsi="Verdana"/>
          <w:iCs/>
          <w:sz w:val="20"/>
          <w:szCs w:val="20"/>
          <w:lang w:eastAsia="hu-HU"/>
        </w:rPr>
        <w:t xml:space="preserve"> </w:t>
      </w:r>
    </w:p>
    <w:p w:rsidR="009064C4" w:rsidRPr="002C19AF" w:rsidRDefault="009064C4" w:rsidP="009064C4">
      <w:pPr>
        <w:spacing w:after="0" w:line="360" w:lineRule="auto"/>
        <w:ind w:left="348"/>
        <w:jc w:val="both"/>
        <w:rPr>
          <w:rFonts w:ascii="Verdana" w:eastAsia="Times New Roman" w:hAnsi="Verdana"/>
          <w:iCs/>
          <w:sz w:val="20"/>
          <w:szCs w:val="20"/>
          <w:lang w:eastAsia="hu-HU"/>
        </w:rPr>
      </w:pPr>
      <w:r w:rsidRPr="002C19AF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PR-kampány</w:t>
      </w:r>
    </w:p>
    <w:p w:rsidR="0042167A" w:rsidRDefault="009064C4" w:rsidP="009064C4">
      <w:pPr>
        <w:spacing w:after="0" w:line="360" w:lineRule="auto"/>
        <w:ind w:left="348"/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</w:pPr>
      <w:r w:rsidRPr="009064C4">
        <w:rPr>
          <w:rFonts w:ascii="Verdana" w:eastAsia="Times New Roman" w:hAnsi="Verdana"/>
          <w:b/>
          <w:bCs/>
          <w:iCs/>
          <w:sz w:val="20"/>
          <w:szCs w:val="20"/>
          <w:lang w:eastAsia="hu-HU"/>
        </w:rPr>
        <w:t>Nemzetközi szakmai együttműködés</w:t>
      </w:r>
    </w:p>
    <w:p w:rsidR="009064C4" w:rsidRPr="009064C4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064C4" w:rsidRPr="009064C4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9064C4">
        <w:rPr>
          <w:rFonts w:ascii="Verdana" w:eastAsia="Calibri" w:hAnsi="Verdana"/>
          <w:b/>
          <w:sz w:val="20"/>
          <w:szCs w:val="22"/>
          <w:lang w:eastAsia="en-US"/>
        </w:rPr>
        <w:t>A PROGRAM</w:t>
      </w:r>
      <w:r w:rsidR="009064C4">
        <w:rPr>
          <w:rFonts w:ascii="Verdana" w:eastAsia="Calibri" w:hAnsi="Verdana"/>
          <w:b/>
          <w:sz w:val="20"/>
          <w:szCs w:val="22"/>
          <w:lang w:eastAsia="en-US"/>
        </w:rPr>
        <w:t>/</w:t>
      </w:r>
      <w:proofErr w:type="gramStart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PRODUKCIÓ </w:t>
      </w:r>
      <w:r w:rsidRPr="009064C4">
        <w:rPr>
          <w:rFonts w:ascii="Verdana" w:eastAsia="Calibri" w:hAnsi="Verdana"/>
          <w:b/>
          <w:sz w:val="20"/>
          <w:szCs w:val="22"/>
          <w:lang w:eastAsia="en-US"/>
        </w:rPr>
        <w:t xml:space="preserve"> MEGNEVEZÉSE</w:t>
      </w:r>
      <w:proofErr w:type="gramEnd"/>
      <w:r w:rsidR="009064C4">
        <w:rPr>
          <w:rFonts w:ascii="Verdana" w:eastAsia="Calibri" w:hAnsi="Verdana"/>
          <w:b/>
          <w:sz w:val="20"/>
          <w:szCs w:val="22"/>
          <w:lang w:eastAsia="en-US"/>
        </w:rPr>
        <w:t xml:space="preserve">:  </w:t>
      </w:r>
    </w:p>
    <w:p w:rsidR="0042167A" w:rsidRPr="0042167A" w:rsidRDefault="009064C4" w:rsidP="009064C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eastAsia="Calibri" w:hAnsi="Verdana"/>
          <w:b/>
          <w:sz w:val="20"/>
          <w:szCs w:val="22"/>
          <w:lang w:eastAsia="en-US"/>
        </w:rPr>
        <w:t xml:space="preserve">     ……………………………………………………………………………………………………….</w:t>
      </w:r>
    </w:p>
    <w:p w:rsidR="0042167A" w:rsidRPr="0042167A" w:rsidRDefault="0042167A" w:rsidP="0042167A">
      <w:pPr>
        <w:pStyle w:val="Norml0"/>
        <w:autoSpaceDE/>
        <w:adjustRightInd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>A PROGRAM</w:t>
      </w:r>
      <w:r w:rsidR="009064C4">
        <w:rPr>
          <w:rFonts w:ascii="Verdana" w:hAnsi="Verdana"/>
          <w:b/>
          <w:sz w:val="18"/>
          <w:szCs w:val="18"/>
          <w:u w:val="single"/>
        </w:rPr>
        <w:t>/PRODUKCIÓ</w:t>
      </w:r>
      <w:r w:rsidRPr="00563B53">
        <w:rPr>
          <w:rFonts w:ascii="Verdana" w:hAnsi="Verdana"/>
          <w:b/>
          <w:sz w:val="18"/>
          <w:szCs w:val="18"/>
          <w:u w:val="single"/>
        </w:rPr>
        <w:t xml:space="preserve"> BEMUTATÁSA (KONCEPCIÓ, CÉLOK, HAGYOMÁNYOK, TÁVLATOK):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42167A">
        <w:tc>
          <w:tcPr>
            <w:tcW w:w="8847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E4FD8" w:rsidRDefault="00FE4FD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42167A" w:rsidRDefault="0042167A" w:rsidP="0042167A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4EC6" w:rsidRPr="00F442E0" w:rsidRDefault="00FF4EC6" w:rsidP="009064C4">
      <w:pPr>
        <w:pStyle w:val="Norml0"/>
        <w:numPr>
          <w:ilvl w:val="0"/>
          <w:numId w:val="12"/>
        </w:numPr>
        <w:autoSpaceDE/>
        <w:adjustRightInd/>
        <w:ind w:left="357" w:hanging="357"/>
        <w:jc w:val="both"/>
        <w:rPr>
          <w:rFonts w:ascii="Verdana" w:hAnsi="Verdana"/>
          <w:b/>
          <w:caps/>
          <w:sz w:val="18"/>
          <w:szCs w:val="18"/>
          <w:highlight w:val="yellow"/>
          <w:u w:val="single"/>
        </w:rPr>
      </w:pPr>
      <w:r w:rsidRPr="00F442E0">
        <w:rPr>
          <w:rFonts w:ascii="Verdana" w:hAnsi="Verdana"/>
          <w:b/>
          <w:caps/>
          <w:sz w:val="18"/>
          <w:szCs w:val="18"/>
          <w:highlight w:val="yellow"/>
          <w:u w:val="single"/>
        </w:rPr>
        <w:t>A produkció adott régióban való koncertezésének indoklása (online követők, streamszolgáltatók statisztikái, meglévő PR-megjelenések, stb.),</w:t>
      </w: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bookmarkStart w:id="0" w:name="_GoBack"/>
      <w:bookmarkEnd w:id="0"/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FF4EC6" w:rsidTr="003E0D01">
        <w:tc>
          <w:tcPr>
            <w:tcW w:w="8847" w:type="dxa"/>
          </w:tcPr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F4EC6" w:rsidRDefault="00FF4EC6" w:rsidP="003E0D01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FF4EC6" w:rsidRDefault="00FF4EC6" w:rsidP="00FF4EC6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</w:t>
      </w:r>
      <w:r w:rsidR="00563B53">
        <w:rPr>
          <w:rFonts w:ascii="Verdana" w:hAnsi="Verdana"/>
          <w:b/>
          <w:bCs/>
          <w:sz w:val="18"/>
          <w:szCs w:val="18"/>
          <w:u w:val="single"/>
        </w:rPr>
        <w:t>/OK</w:t>
      </w:r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HELYSZÍNEI </w:t>
      </w:r>
      <w:proofErr w:type="gramStart"/>
      <w:r w:rsidRPr="00563B53">
        <w:rPr>
          <w:rFonts w:ascii="Verdana" w:hAnsi="Verdana"/>
          <w:b/>
          <w:bCs/>
          <w:sz w:val="18"/>
          <w:szCs w:val="18"/>
          <w:u w:val="single"/>
        </w:rPr>
        <w:t>ÉS</w:t>
      </w:r>
      <w:proofErr w:type="gramEnd"/>
      <w:r w:rsidRPr="00563B53">
        <w:rPr>
          <w:rFonts w:ascii="Verdana" w:hAnsi="Verdana"/>
          <w:b/>
          <w:bCs/>
          <w:sz w:val="18"/>
          <w:szCs w:val="18"/>
          <w:u w:val="single"/>
        </w:rPr>
        <w:t xml:space="preserve"> IDŐPONTJAI</w:t>
      </w:r>
      <w:r w:rsidR="009064C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9064C4" w:rsidRPr="009064C4">
        <w:rPr>
          <w:rFonts w:ascii="Verdana" w:hAnsi="Verdana"/>
          <w:b/>
          <w:bCs/>
          <w:sz w:val="18"/>
          <w:szCs w:val="18"/>
          <w:highlight w:val="yellow"/>
          <w:u w:val="single"/>
        </w:rPr>
        <w:t>(csak fellépés vagy turné esetén kitöltendő)</w:t>
      </w:r>
    </w:p>
    <w:p w:rsidR="0042167A" w:rsidRPr="00457B16" w:rsidRDefault="0042167A" w:rsidP="0042167A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10"/>
        <w:gridCol w:w="3544"/>
      </w:tblGrid>
      <w:tr w:rsidR="0042167A" w:rsidRPr="00457B16" w:rsidTr="0042167A">
        <w:tc>
          <w:tcPr>
            <w:tcW w:w="2972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h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elyszín megnevezése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7B16">
              <w:rPr>
                <w:rFonts w:ascii="Verdana" w:hAnsi="Verdana"/>
                <w:b/>
                <w:sz w:val="18"/>
                <w:szCs w:val="18"/>
              </w:rPr>
              <w:t>Befogadó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képesség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2167A" w:rsidRPr="00457B16" w:rsidRDefault="0042167A" w:rsidP="0042167A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</w:t>
            </w:r>
            <w:r w:rsidRPr="00457B16">
              <w:rPr>
                <w:rFonts w:ascii="Verdana" w:hAnsi="Verdana"/>
                <w:b/>
                <w:sz w:val="18"/>
                <w:szCs w:val="18"/>
              </w:rPr>
              <w:t>oncert</w:t>
            </w:r>
            <w:proofErr w:type="gramEnd"/>
            <w:r w:rsidRPr="00457B16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spellStart"/>
            <w:r w:rsidRPr="00457B16">
              <w:rPr>
                <w:rFonts w:ascii="Verdana" w:hAnsi="Verdana"/>
                <w:b/>
                <w:sz w:val="18"/>
                <w:szCs w:val="18"/>
              </w:rPr>
              <w:t>ek</w:t>
            </w:r>
            <w:proofErr w:type="spellEnd"/>
            <w:r w:rsidRPr="00457B16">
              <w:rPr>
                <w:rFonts w:ascii="Verdana" w:hAnsi="Verdana"/>
                <w:b/>
                <w:sz w:val="18"/>
                <w:szCs w:val="18"/>
              </w:rPr>
              <w:t>) időpontjai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7A" w:rsidRPr="00457B16" w:rsidTr="0042167A">
        <w:tc>
          <w:tcPr>
            <w:tcW w:w="2972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C6" w:rsidRPr="008646BF" w:rsidRDefault="00FF4EC6" w:rsidP="00FF4EC6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 fenti táblázatban vázolt pályázati célt csökkentett támogatással is megvalósítja.</w:t>
      </w:r>
    </w:p>
    <w:p w:rsidR="0042167A" w:rsidRPr="00457B16" w:rsidRDefault="0042167A" w:rsidP="0042167A">
      <w:pPr>
        <w:pStyle w:val="Listaszerbekezds"/>
        <w:spacing w:after="0" w:line="240" w:lineRule="auto"/>
        <w:ind w:left="218"/>
        <w:jc w:val="both"/>
        <w:rPr>
          <w:rFonts w:ascii="Verdana" w:hAnsi="Verdana"/>
          <w:b/>
          <w:sz w:val="20"/>
        </w:rPr>
      </w:pPr>
    </w:p>
    <w:p w:rsidR="0042167A" w:rsidRPr="00457B16" w:rsidRDefault="0042167A" w:rsidP="0042167A">
      <w:pPr>
        <w:pStyle w:val="Listaszerbekezds"/>
        <w:ind w:left="218"/>
        <w:rPr>
          <w:rFonts w:ascii="Verdana" w:hAnsi="Verdana"/>
          <w:b/>
          <w:sz w:val="20"/>
        </w:rPr>
      </w:pPr>
    </w:p>
    <w:p w:rsidR="0042167A" w:rsidRPr="00563B53" w:rsidRDefault="00340DC5" w:rsidP="009064C4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563B53"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>FELLÉPŐK</w:t>
      </w:r>
      <w:r w:rsidR="009064C4">
        <w:rPr>
          <w:rFonts w:ascii="Verdana" w:hAnsi="Verdana"/>
          <w:b/>
          <w:sz w:val="18"/>
          <w:szCs w:val="18"/>
          <w:u w:val="single"/>
        </w:rPr>
        <w:t>/PROGRAMBAN RÉSZTVEVŐK</w:t>
      </w:r>
      <w:r w:rsidR="00FA6BDF" w:rsidRPr="00563B53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MEGNEVEZÉSE</w:t>
      </w:r>
      <w:r w:rsidRPr="00563B53">
        <w:rPr>
          <w:rFonts w:ascii="Verdana" w:hAnsi="Verdana"/>
          <w:b/>
          <w:sz w:val="18"/>
          <w:szCs w:val="18"/>
          <w:u w:val="single"/>
        </w:rPr>
        <w:t>:</w:t>
      </w:r>
    </w:p>
    <w:p w:rsidR="00340DC5" w:rsidRPr="00457B16" w:rsidRDefault="00340DC5" w:rsidP="00340DC5">
      <w:pPr>
        <w:pStyle w:val="Listaszerbekezds"/>
        <w:spacing w:after="0" w:line="240" w:lineRule="auto"/>
        <w:ind w:left="357"/>
        <w:jc w:val="both"/>
        <w:rPr>
          <w:rFonts w:ascii="Verdana" w:hAnsi="Verdana"/>
          <w:b/>
          <w:sz w:val="20"/>
        </w:rPr>
      </w:pPr>
    </w:p>
    <w:p w:rsidR="0042167A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Pr="00457B16" w:rsidRDefault="00DA0B01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9064C4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SZAKMAI</w:t>
      </w:r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proofErr w:type="gramStart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KÖZREMŰKÖDŐ(</w:t>
      </w:r>
      <w:proofErr w:type="gramEnd"/>
      <w:r w:rsidR="0042167A" w:rsidRPr="00563B53">
        <w:rPr>
          <w:rFonts w:ascii="Verdana" w:hAnsi="Verdana"/>
          <w:b/>
          <w:bCs/>
          <w:sz w:val="18"/>
          <w:szCs w:val="18"/>
          <w:u w:val="single"/>
        </w:rPr>
        <w:t>K) MEGNEVEZÉSE</w:t>
      </w:r>
      <w:r w:rsidR="00380FBB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340DC5" w:rsidRDefault="0042167A" w:rsidP="009064C4">
      <w:pPr>
        <w:pStyle w:val="Norml0"/>
        <w:autoSpaceDE/>
        <w:adjustRightInd/>
        <w:spacing w:line="360" w:lineRule="auto"/>
        <w:ind w:left="284"/>
        <w:jc w:val="both"/>
        <w:rPr>
          <w:rFonts w:ascii="Verdana" w:hAnsi="Verdana"/>
          <w:bCs/>
          <w:sz w:val="20"/>
          <w:szCs w:val="20"/>
        </w:rPr>
      </w:pPr>
      <w:r w:rsidRPr="00457B16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64C4">
        <w:rPr>
          <w:rFonts w:ascii="Verdana" w:hAnsi="Verdana"/>
          <w:bCs/>
          <w:sz w:val="20"/>
          <w:szCs w:val="20"/>
        </w:rPr>
        <w:t>...............................</w:t>
      </w:r>
    </w:p>
    <w:p w:rsidR="00DA0B01" w:rsidRDefault="00DA0B01" w:rsidP="00340DC5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FA6BDF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Cs/>
          <w:sz w:val="18"/>
          <w:szCs w:val="18"/>
        </w:rPr>
      </w:pPr>
      <w:r w:rsidRPr="009064C4">
        <w:rPr>
          <w:rFonts w:ascii="Verdana" w:hAnsi="Verdana"/>
          <w:b/>
          <w:bCs/>
          <w:sz w:val="18"/>
          <w:szCs w:val="18"/>
          <w:u w:val="single"/>
        </w:rPr>
        <w:t>A PÁL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Y</w:t>
      </w:r>
      <w:r w:rsidRPr="009064C4">
        <w:rPr>
          <w:rFonts w:ascii="Verdana" w:hAnsi="Verdana"/>
          <w:b/>
          <w:bCs/>
          <w:sz w:val="18"/>
          <w:szCs w:val="18"/>
          <w:u w:val="single"/>
        </w:rPr>
        <w:t>Á</w:t>
      </w:r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ZATI FELHÍVÁSBAN MEGJELÖLTEK </w:t>
      </w:r>
      <w:proofErr w:type="gramStart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>SZERINTI  NEMZETKÖZI</w:t>
      </w:r>
      <w:proofErr w:type="gramEnd"/>
      <w:r w:rsidR="0042167A" w:rsidRPr="009064C4">
        <w:rPr>
          <w:rFonts w:ascii="Verdana" w:hAnsi="Verdana"/>
          <w:b/>
          <w:bCs/>
          <w:sz w:val="18"/>
          <w:szCs w:val="18"/>
          <w:u w:val="single"/>
        </w:rPr>
        <w:t xml:space="preserve"> PIACON 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20</w:t>
      </w:r>
      <w:r w:rsidR="009064C4" w:rsidRPr="009064C4">
        <w:rPr>
          <w:rFonts w:ascii="Verdana" w:hAnsi="Verdana"/>
          <w:b/>
          <w:bCs/>
          <w:sz w:val="18"/>
          <w:szCs w:val="18"/>
          <w:u w:val="single"/>
        </w:rPr>
        <w:t>20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-B</w:t>
      </w:r>
      <w:r w:rsidR="00FF4EC6" w:rsidRPr="009064C4">
        <w:rPr>
          <w:rFonts w:ascii="Verdana" w:hAnsi="Verdana"/>
          <w:b/>
          <w:bCs/>
          <w:sz w:val="18"/>
          <w:szCs w:val="18"/>
          <w:u w:val="single"/>
        </w:rPr>
        <w:t>A</w:t>
      </w:r>
      <w:r w:rsidR="00AF6951" w:rsidRPr="009064C4">
        <w:rPr>
          <w:rFonts w:ascii="Verdana" w:hAnsi="Verdana"/>
          <w:b/>
          <w:bCs/>
          <w:sz w:val="18"/>
          <w:szCs w:val="18"/>
          <w:u w:val="single"/>
        </w:rPr>
        <w:t>N</w:t>
      </w:r>
      <w:r w:rsidR="00AF6951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>MEGVALÓSULT KONCERTEK</w:t>
      </w:r>
      <w:r w:rsidR="00A637E5">
        <w:rPr>
          <w:rFonts w:ascii="Verdana" w:hAnsi="Verdana"/>
          <w:b/>
          <w:sz w:val="18"/>
          <w:szCs w:val="18"/>
          <w:u w:val="single"/>
        </w:rPr>
        <w:t>/SZAKMAI EGYÜTTMŰKÖDÉSEK, PR KAMPÁNYOK</w:t>
      </w:r>
      <w:r w:rsidR="0042167A" w:rsidRPr="00563B53">
        <w:rPr>
          <w:rFonts w:ascii="Verdana" w:hAnsi="Verdana"/>
          <w:b/>
          <w:sz w:val="18"/>
          <w:szCs w:val="18"/>
          <w:u w:val="single"/>
        </w:rPr>
        <w:t xml:space="preserve"> ISMERTETÉSE</w:t>
      </w:r>
      <w:r w:rsidR="00380FBB">
        <w:rPr>
          <w:rFonts w:ascii="Verdana" w:hAnsi="Verdana"/>
          <w:b/>
          <w:sz w:val="18"/>
          <w:szCs w:val="18"/>
          <w:u w:val="single"/>
        </w:rPr>
        <w:t>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42167A" w:rsidTr="008724A8">
        <w:tc>
          <w:tcPr>
            <w:tcW w:w="9212" w:type="dxa"/>
          </w:tcPr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42167A" w:rsidRDefault="0042167A" w:rsidP="008724A8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2167A" w:rsidRPr="00457B16" w:rsidRDefault="0042167A" w:rsidP="0042167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2167A" w:rsidRPr="00563B53" w:rsidRDefault="0042167A" w:rsidP="009064C4">
      <w:pPr>
        <w:pStyle w:val="Norml0"/>
        <w:numPr>
          <w:ilvl w:val="0"/>
          <w:numId w:val="12"/>
        </w:numPr>
        <w:autoSpaceDE/>
        <w:adjustRightInd/>
        <w:spacing w:line="360" w:lineRule="auto"/>
        <w:ind w:left="284" w:hanging="284"/>
        <w:jc w:val="both"/>
        <w:rPr>
          <w:rFonts w:ascii="Verdana" w:hAnsi="Verdana"/>
          <w:b/>
          <w:bCs/>
          <w:sz w:val="18"/>
          <w:szCs w:val="18"/>
        </w:rPr>
      </w:pPr>
      <w:r w:rsidRPr="00563B53">
        <w:rPr>
          <w:rFonts w:ascii="Verdana" w:hAnsi="Verdana"/>
          <w:b/>
          <w:bCs/>
          <w:sz w:val="18"/>
          <w:szCs w:val="18"/>
          <w:u w:val="single"/>
        </w:rPr>
        <w:t>A PROGRAM EGYÉB ADATAI</w:t>
      </w:r>
      <w:r w:rsidR="009064C4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3255"/>
      </w:tblGrid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rogramon belüli </w:t>
            </w:r>
            <w:proofErr w:type="gramStart"/>
            <w:r w:rsidRPr="00457B16">
              <w:rPr>
                <w:rFonts w:ascii="Verdana" w:hAnsi="Verdana"/>
                <w:sz w:val="20"/>
                <w:lang w:eastAsia="en-US"/>
              </w:rPr>
              <w:t>koncertek</w:t>
            </w:r>
            <w:proofErr w:type="gramEnd"/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  <w:r w:rsidR="009064C4">
              <w:rPr>
                <w:rFonts w:ascii="Verdana" w:hAnsi="Verdana"/>
                <w:sz w:val="20"/>
                <w:lang w:eastAsia="en-US"/>
              </w:rPr>
              <w:t xml:space="preserve"> (kitöltendő fellépések, turnék esetén)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</w:t>
            </w:r>
            <w:r w:rsidR="009064C4">
              <w:rPr>
                <w:rFonts w:ascii="Verdana" w:hAnsi="Verdana"/>
                <w:sz w:val="20"/>
                <w:lang w:eastAsia="en-US"/>
              </w:rPr>
              <w:t>/elérések</w:t>
            </w:r>
            <w:r w:rsidRPr="00457B16">
              <w:rPr>
                <w:rFonts w:ascii="Verdana" w:hAnsi="Verdana"/>
                <w:sz w:val="20"/>
                <w:lang w:eastAsia="en-US"/>
              </w:rPr>
              <w:t xml:space="preserve"> száma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42167A" w:rsidRPr="00457B16" w:rsidTr="009064C4"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7A" w:rsidRPr="00457B16" w:rsidRDefault="0042167A" w:rsidP="008724A8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0119F1" w:rsidRPr="00BA7B6F" w:rsidRDefault="000119F1" w:rsidP="00BA7B6F">
      <w:pPr>
        <w:ind w:left="-142"/>
        <w:rPr>
          <w:rFonts w:ascii="Verdana" w:hAnsi="Verdana"/>
          <w:sz w:val="20"/>
        </w:rPr>
      </w:pP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442E0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8B7"/>
    <w:multiLevelType w:val="hybridMultilevel"/>
    <w:tmpl w:val="D2324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A6B"/>
    <w:multiLevelType w:val="hybridMultilevel"/>
    <w:tmpl w:val="92D6A144"/>
    <w:lvl w:ilvl="0" w:tplc="3FFAB2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E5D4419"/>
    <w:multiLevelType w:val="hybridMultilevel"/>
    <w:tmpl w:val="85A44AF8"/>
    <w:lvl w:ilvl="0" w:tplc="7ADE16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866F6"/>
    <w:multiLevelType w:val="hybridMultilevel"/>
    <w:tmpl w:val="F48C4BFA"/>
    <w:lvl w:ilvl="0" w:tplc="3FE22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C50A05"/>
    <w:multiLevelType w:val="hybridMultilevel"/>
    <w:tmpl w:val="43D80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F1F34"/>
    <w:multiLevelType w:val="hybridMultilevel"/>
    <w:tmpl w:val="DEEA3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D4C41"/>
    <w:rsid w:val="0017175F"/>
    <w:rsid w:val="001929E7"/>
    <w:rsid w:val="001A402D"/>
    <w:rsid w:val="001B1A0A"/>
    <w:rsid w:val="00244350"/>
    <w:rsid w:val="002934B3"/>
    <w:rsid w:val="002B542E"/>
    <w:rsid w:val="00306311"/>
    <w:rsid w:val="00340DC5"/>
    <w:rsid w:val="0035703F"/>
    <w:rsid w:val="00380FBB"/>
    <w:rsid w:val="003B1CE5"/>
    <w:rsid w:val="003E11D2"/>
    <w:rsid w:val="003F0671"/>
    <w:rsid w:val="0042167A"/>
    <w:rsid w:val="00475790"/>
    <w:rsid w:val="00563B53"/>
    <w:rsid w:val="0058115C"/>
    <w:rsid w:val="006E7D6B"/>
    <w:rsid w:val="00732B9D"/>
    <w:rsid w:val="007D160B"/>
    <w:rsid w:val="007D4C84"/>
    <w:rsid w:val="007F1D6E"/>
    <w:rsid w:val="00803178"/>
    <w:rsid w:val="00844A86"/>
    <w:rsid w:val="008B3B61"/>
    <w:rsid w:val="008E4320"/>
    <w:rsid w:val="008F33AA"/>
    <w:rsid w:val="00905C32"/>
    <w:rsid w:val="009064C4"/>
    <w:rsid w:val="00913738"/>
    <w:rsid w:val="009720DF"/>
    <w:rsid w:val="00987BFF"/>
    <w:rsid w:val="009B7537"/>
    <w:rsid w:val="009E3302"/>
    <w:rsid w:val="00A12ACE"/>
    <w:rsid w:val="00A46F70"/>
    <w:rsid w:val="00A53CA8"/>
    <w:rsid w:val="00A637E5"/>
    <w:rsid w:val="00AC5162"/>
    <w:rsid w:val="00AF0178"/>
    <w:rsid w:val="00AF6951"/>
    <w:rsid w:val="00B10ABE"/>
    <w:rsid w:val="00B43A74"/>
    <w:rsid w:val="00BA7B6F"/>
    <w:rsid w:val="00C44CA3"/>
    <w:rsid w:val="00C9562A"/>
    <w:rsid w:val="00D93189"/>
    <w:rsid w:val="00DA0B01"/>
    <w:rsid w:val="00DF35B6"/>
    <w:rsid w:val="00E60EF4"/>
    <w:rsid w:val="00E868C8"/>
    <w:rsid w:val="00EA3327"/>
    <w:rsid w:val="00F11827"/>
    <w:rsid w:val="00F442E0"/>
    <w:rsid w:val="00F50B21"/>
    <w:rsid w:val="00FA6BDF"/>
    <w:rsid w:val="00FC571F"/>
    <w:rsid w:val="00FE4FD8"/>
    <w:rsid w:val="00FF21E9"/>
    <w:rsid w:val="00FF4EC6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134784A"/>
  <w15:docId w15:val="{AAD30EEA-019D-4944-B78E-DB1B9FA7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9064C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240F-2941-486D-AF4F-D2CF75FE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cp:lastPrinted>2015-12-01T11:00:00Z</cp:lastPrinted>
  <dcterms:created xsi:type="dcterms:W3CDTF">2020-11-11T10:08:00Z</dcterms:created>
  <dcterms:modified xsi:type="dcterms:W3CDTF">2020-11-11T10:13:00Z</dcterms:modified>
</cp:coreProperties>
</file>