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55946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D3621A">
                      <w:rPr>
                        <w:rFonts w:ascii="Cambria" w:hAnsi="Cambria"/>
                        <w:b/>
                        <w:szCs w:val="20"/>
                      </w:rPr>
                      <w:t>TSZT-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3621A" w:rsidRPr="00D3621A" w:rsidRDefault="00D3621A" w:rsidP="00D3621A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D3621A">
              <w:rPr>
                <w:rFonts w:asciiTheme="majorHAnsi" w:hAnsiTheme="majorHAnsi" w:cs="Arial"/>
                <w:b/>
                <w:i/>
              </w:rPr>
              <w:t>A hazai és határon túli együttműködéssel megvalósuló nyári tehetséggondozó programok, tehetséggondozó műhelyek és hozzájuk kapcsolódó szaktáborok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D3621A" w:rsidRPr="00DB1231" w:rsidRDefault="00D3621A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D362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D3621A">
              <w:rPr>
                <w:rFonts w:ascii="Cambria" w:hAnsi="Cambria"/>
                <w:b/>
                <w:szCs w:val="20"/>
              </w:rPr>
              <w:t>TSZT-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D3621A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EA63F2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Cambria"/>
                <w:color w:val="000000"/>
              </w:rPr>
            </w:pP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A tehetséggondozó táborban részt vevő </w:t>
            </w:r>
            <w:r w:rsidR="00F527BF">
              <w:rPr>
                <w:rFonts w:asciiTheme="majorHAnsi" w:hAnsiTheme="majorHAnsi" w:cs="Cambria"/>
                <w:color w:val="000000"/>
                <w:sz w:val="22"/>
                <w:szCs w:val="22"/>
              </w:rPr>
              <w:t>fiatalok</w:t>
            </w: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- </w:t>
            </w:r>
            <w:r w:rsidR="00F527BF">
              <w:rPr>
                <w:rFonts w:asciiTheme="majorHAnsi" w:hAnsiTheme="majorHAnsi" w:cs="Cambria"/>
                <w:color w:val="000000"/>
                <w:sz w:val="22"/>
                <w:szCs w:val="22"/>
              </w:rPr>
              <w:t>ebből fiú</w:t>
            </w: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- </w:t>
            </w:r>
            <w:r w:rsidR="00F527BF">
              <w:rPr>
                <w:rFonts w:asciiTheme="majorHAnsi" w:hAnsiTheme="majorHAnsi" w:cs="Cambria"/>
                <w:color w:val="000000"/>
                <w:sz w:val="22"/>
                <w:szCs w:val="22"/>
              </w:rPr>
              <w:t>ebből lány</w:t>
            </w: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Arial"/>
                <w:b/>
                <w:snapToGrid w:val="0"/>
              </w:rPr>
            </w:pP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A tehetséggondozó programok össz</w:t>
            </w:r>
            <w:r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. </w:t>
            </w: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óraszáma: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Arial"/>
                <w:b/>
                <w:snapToGrid w:val="0"/>
              </w:rPr>
            </w:pPr>
            <w:r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- </w:t>
            </w: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abból a lazító tehetséggondozó programok óraszáma: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- </w:t>
            </w:r>
            <w:r w:rsidRPr="00D3621A">
              <w:rPr>
                <w:rFonts w:asciiTheme="majorHAnsi" w:hAnsiTheme="majorHAnsi" w:cs="Arial"/>
                <w:snapToGrid w:val="0"/>
                <w:sz w:val="22"/>
                <w:szCs w:val="22"/>
              </w:rPr>
              <w:t>abból a tehetségek számára a szakmai fejlesztésen túli szociális, előadói stb. készségek elsajátítására szervezett órák száma (a következő pont óraszáma nélkül):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Arial"/>
                <w:snapToGrid w:val="0"/>
              </w:rPr>
            </w:pP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A tehetséges diákok </w:t>
            </w:r>
            <w:r w:rsidRPr="00D3621A">
              <w:rPr>
                <w:rFonts w:asciiTheme="majorHAnsi" w:hAnsiTheme="majorHAnsi" w:cs="Arial"/>
                <w:snapToGrid w:val="0"/>
                <w:sz w:val="22"/>
                <w:szCs w:val="22"/>
              </w:rPr>
              <w:t>kutatási eredményei egymás számára történő bemutatásának száma (összesen hány előadás):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Cambria"/>
                <w:color w:val="000000"/>
              </w:rPr>
            </w:pP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A tehetséggondozó tábor hossza (hány - szakmai programot is tartalmazó – megkezdett nap):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/>
              </w:rPr>
            </w:pP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A tehetséggondozó tábor szakmai megvalósításában részt vevő szakemberek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/>
              </w:rPr>
            </w:pP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A </w:t>
            </w:r>
            <w:r w:rsidRPr="00D3621A">
              <w:rPr>
                <w:rFonts w:asciiTheme="majorHAnsi" w:hAnsiTheme="majorHAnsi" w:cs="Arial"/>
                <w:snapToGrid w:val="0"/>
                <w:sz w:val="22"/>
                <w:szCs w:val="22"/>
              </w:rPr>
              <w:t>tábor</w:t>
            </w: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 logisztikájában és operatív lebonyolításában közreműködő személyek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/>
              </w:rPr>
            </w:pP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>Azon személyek száma, akik az előző két kategória mindegyikébe beletartoznak (őket kérjük</w:t>
            </w:r>
            <w:r w:rsidR="00EA63F2">
              <w:rPr>
                <w:rFonts w:asciiTheme="majorHAnsi" w:hAnsiTheme="majorHAnsi" w:cs="Cambria"/>
                <w:color w:val="000000"/>
                <w:sz w:val="22"/>
                <w:szCs w:val="22"/>
              </w:rPr>
              <w:t>,</w:t>
            </w:r>
            <w:r w:rsidRPr="00D3621A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 csak itt tüntesse fel):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D3621A" w:rsidP="00F527BF">
            <w:pPr>
              <w:rPr>
                <w:rFonts w:asciiTheme="majorHAnsi" w:hAnsiTheme="majorHAnsi" w:cs="Arial"/>
                <w:snapToGrid w:val="0"/>
              </w:rPr>
            </w:pPr>
            <w:r w:rsidRPr="00D3621A">
              <w:rPr>
                <w:rFonts w:asciiTheme="majorHAnsi" w:hAnsiTheme="majorHAnsi" w:cs="Arial"/>
                <w:snapToGrid w:val="0"/>
                <w:sz w:val="22"/>
                <w:szCs w:val="22"/>
              </w:rPr>
              <w:t>Az összes önkéntes száma (azok száma, akik önkéntes munkát (is) végeznek):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3621A" w:rsidRPr="007E38D7" w:rsidTr="00D3621A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3621A" w:rsidRPr="00852D77" w:rsidRDefault="00EA63F2" w:rsidP="00D362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9</w:t>
            </w:r>
            <w:r w:rsidR="00D3621A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D3621A" w:rsidRPr="00D3621A" w:rsidRDefault="00F527BF" w:rsidP="00F527BF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Az eredmények nyilvános megjelenésének száma </w:t>
            </w:r>
            <w:r w:rsidRPr="00D3621A">
              <w:rPr>
                <w:rFonts w:asciiTheme="majorHAnsi" w:hAnsiTheme="majorHAnsi" w:cs="Arial"/>
                <w:snapToGrid w:val="0"/>
                <w:sz w:val="22"/>
                <w:szCs w:val="22"/>
              </w:rPr>
              <w:t>(hány alkalom a projektidőszakon belül):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3621A" w:rsidRPr="00852D77" w:rsidRDefault="00D3621A" w:rsidP="00D362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D3621A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F527BF" w:rsidRDefault="00F527BF" w:rsidP="00F527BF">
      <w:pPr>
        <w:spacing w:line="288" w:lineRule="auto"/>
        <w:ind w:left="709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852D7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7F53BE">
      <w:headerReference w:type="default" r:id="rId7"/>
      <w:footerReference w:type="default" r:id="rId8"/>
      <w:pgSz w:w="11906" w:h="16838"/>
      <w:pgMar w:top="53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C5" w:rsidRDefault="000743C5" w:rsidP="00E41E68">
      <w:r>
        <w:separator/>
      </w:r>
    </w:p>
  </w:endnote>
  <w:endnote w:type="continuationSeparator" w:id="1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E5594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FE6B0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C5" w:rsidRDefault="000743C5" w:rsidP="00E41E68">
      <w:r>
        <w:separator/>
      </w:r>
    </w:p>
  </w:footnote>
  <w:footnote w:type="continuationSeparator" w:id="1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D3621A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EA7"/>
    <w:multiLevelType w:val="hybridMultilevel"/>
    <w:tmpl w:val="8FC2A432"/>
    <w:lvl w:ilvl="0" w:tplc="0FE2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578D2"/>
    <w:multiLevelType w:val="hybridMultilevel"/>
    <w:tmpl w:val="A44461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C5052"/>
    <w:rsid w:val="000F4500"/>
    <w:rsid w:val="00157EAE"/>
    <w:rsid w:val="00203341"/>
    <w:rsid w:val="0022152C"/>
    <w:rsid w:val="00273463"/>
    <w:rsid w:val="00293209"/>
    <w:rsid w:val="00365A74"/>
    <w:rsid w:val="003C43A5"/>
    <w:rsid w:val="00441A09"/>
    <w:rsid w:val="004F5E12"/>
    <w:rsid w:val="005277F5"/>
    <w:rsid w:val="005451FB"/>
    <w:rsid w:val="0056169D"/>
    <w:rsid w:val="005A54D4"/>
    <w:rsid w:val="005E21CF"/>
    <w:rsid w:val="0065455C"/>
    <w:rsid w:val="006B540F"/>
    <w:rsid w:val="006B753D"/>
    <w:rsid w:val="00707EEE"/>
    <w:rsid w:val="007A3A47"/>
    <w:rsid w:val="007D2A96"/>
    <w:rsid w:val="007E38D7"/>
    <w:rsid w:val="007F53BE"/>
    <w:rsid w:val="007F5ACA"/>
    <w:rsid w:val="0080641A"/>
    <w:rsid w:val="008307C2"/>
    <w:rsid w:val="00837C1A"/>
    <w:rsid w:val="0084669E"/>
    <w:rsid w:val="00852D77"/>
    <w:rsid w:val="0085736E"/>
    <w:rsid w:val="008F035C"/>
    <w:rsid w:val="0099117A"/>
    <w:rsid w:val="009E0016"/>
    <w:rsid w:val="00A35297"/>
    <w:rsid w:val="00A4053C"/>
    <w:rsid w:val="00B61BD7"/>
    <w:rsid w:val="00BD04EA"/>
    <w:rsid w:val="00C02E1F"/>
    <w:rsid w:val="00C17774"/>
    <w:rsid w:val="00C73720"/>
    <w:rsid w:val="00CF0DF9"/>
    <w:rsid w:val="00D16EF4"/>
    <w:rsid w:val="00D3621A"/>
    <w:rsid w:val="00DB1231"/>
    <w:rsid w:val="00DB5D4E"/>
    <w:rsid w:val="00E41E68"/>
    <w:rsid w:val="00E55946"/>
    <w:rsid w:val="00E5642F"/>
    <w:rsid w:val="00E955F9"/>
    <w:rsid w:val="00EA58D1"/>
    <w:rsid w:val="00EA63F2"/>
    <w:rsid w:val="00EC3771"/>
    <w:rsid w:val="00EC5529"/>
    <w:rsid w:val="00ED32E7"/>
    <w:rsid w:val="00F11A35"/>
    <w:rsid w:val="00F527BF"/>
    <w:rsid w:val="00F53E56"/>
    <w:rsid w:val="00FC26E6"/>
    <w:rsid w:val="00FE6B0C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2013-05-23T14:01:00Z</dcterms:created>
  <dcterms:modified xsi:type="dcterms:W3CDTF">2013-05-23T14:01:00Z</dcterms:modified>
</cp:coreProperties>
</file>