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E6F" w:rsidRPr="003C2CAC" w:rsidRDefault="00EB6832" w:rsidP="00EC23C6">
      <w:pPr>
        <w:spacing w:before="0"/>
        <w:jc w:val="center"/>
        <w:rPr>
          <w:rFonts w:asciiTheme="minorHAnsi" w:hAnsiTheme="minorHAnsi"/>
          <w:sz w:val="22"/>
          <w:szCs w:val="22"/>
          <w:lang w:bidi="hi-IN"/>
        </w:rPr>
      </w:pPr>
      <w:r w:rsidRPr="003C2CAC">
        <w:rPr>
          <w:rFonts w:asciiTheme="minorHAnsi" w:hAnsiTheme="minorHAnsi"/>
          <w:noProof/>
          <w:sz w:val="22"/>
          <w:szCs w:val="22"/>
        </w:rPr>
        <w:drawing>
          <wp:inline distT="0" distB="0" distL="0" distR="0">
            <wp:extent cx="1507490" cy="1210945"/>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9" cstate="print"/>
                    <a:srcRect/>
                    <a:stretch>
                      <a:fillRect/>
                    </a:stretch>
                  </pic:blipFill>
                  <pic:spPr bwMode="auto">
                    <a:xfrm>
                      <a:off x="0" y="0"/>
                      <a:ext cx="1507490" cy="1210945"/>
                    </a:xfrm>
                    <a:prstGeom prst="rect">
                      <a:avLst/>
                    </a:prstGeom>
                    <a:noFill/>
                    <a:ln w="9525">
                      <a:noFill/>
                      <a:miter lim="800000"/>
                      <a:headEnd/>
                      <a:tailEnd/>
                    </a:ln>
                  </pic:spPr>
                </pic:pic>
              </a:graphicData>
            </a:graphic>
          </wp:inline>
        </w:drawing>
      </w:r>
    </w:p>
    <w:p w:rsidR="00862E6F" w:rsidRPr="003C2CAC" w:rsidRDefault="00862E6F" w:rsidP="00192813">
      <w:pPr>
        <w:spacing w:before="0"/>
        <w:rPr>
          <w:rFonts w:asciiTheme="minorHAnsi" w:hAnsiTheme="minorHAnsi"/>
          <w:sz w:val="22"/>
          <w:szCs w:val="22"/>
          <w:lang w:bidi="hi-IN"/>
        </w:rPr>
      </w:pPr>
    </w:p>
    <w:p w:rsidR="00862E6F" w:rsidRPr="003C2CAC" w:rsidRDefault="00862E6F" w:rsidP="00192813">
      <w:pPr>
        <w:spacing w:before="0"/>
        <w:rPr>
          <w:rFonts w:asciiTheme="minorHAnsi" w:hAnsiTheme="minorHAnsi"/>
          <w:sz w:val="22"/>
          <w:szCs w:val="22"/>
          <w:lang w:bidi="hi-IN"/>
        </w:rPr>
      </w:pPr>
    </w:p>
    <w:p w:rsidR="00862E6F" w:rsidRPr="003C2CAC" w:rsidRDefault="00862E6F" w:rsidP="00192813">
      <w:pPr>
        <w:spacing w:before="0"/>
        <w:rPr>
          <w:rFonts w:asciiTheme="minorHAnsi" w:hAnsiTheme="minorHAnsi"/>
          <w:sz w:val="22"/>
          <w:szCs w:val="22"/>
          <w:lang w:bidi="hi-IN"/>
        </w:rPr>
      </w:pPr>
    </w:p>
    <w:p w:rsidR="00862E6F" w:rsidRPr="003C2CAC" w:rsidRDefault="00862E6F" w:rsidP="00192813">
      <w:pPr>
        <w:spacing w:before="0"/>
        <w:rPr>
          <w:rFonts w:asciiTheme="minorHAnsi" w:hAnsiTheme="minorHAnsi"/>
          <w:sz w:val="22"/>
          <w:szCs w:val="22"/>
          <w:lang w:bidi="hi-IN"/>
        </w:rPr>
      </w:pPr>
    </w:p>
    <w:p w:rsidR="00262EFC" w:rsidRPr="003C2CAC" w:rsidRDefault="00262EFC" w:rsidP="00192813">
      <w:pPr>
        <w:spacing w:before="0"/>
        <w:rPr>
          <w:rFonts w:asciiTheme="minorHAnsi" w:hAnsiTheme="minorHAnsi"/>
          <w:sz w:val="22"/>
          <w:szCs w:val="22"/>
          <w:lang w:bidi="hi-IN"/>
        </w:rPr>
      </w:pPr>
    </w:p>
    <w:p w:rsidR="00262EFC" w:rsidRPr="003C2CAC" w:rsidRDefault="00262EFC" w:rsidP="00192813">
      <w:pPr>
        <w:spacing w:before="0"/>
        <w:rPr>
          <w:rFonts w:asciiTheme="minorHAnsi" w:hAnsiTheme="minorHAnsi"/>
          <w:sz w:val="22"/>
          <w:szCs w:val="22"/>
          <w:lang w:bidi="hi-IN"/>
        </w:rPr>
      </w:pPr>
    </w:p>
    <w:p w:rsidR="005001DB" w:rsidRPr="003C2CAC" w:rsidRDefault="005001DB" w:rsidP="00192813">
      <w:pPr>
        <w:spacing w:before="0"/>
        <w:rPr>
          <w:rFonts w:asciiTheme="minorHAnsi" w:hAnsiTheme="minorHAnsi"/>
          <w:sz w:val="22"/>
          <w:szCs w:val="22"/>
          <w:lang w:bidi="hi-IN"/>
        </w:rPr>
      </w:pPr>
    </w:p>
    <w:p w:rsidR="005001DB" w:rsidRPr="003C2CAC" w:rsidRDefault="005001DB" w:rsidP="00192813">
      <w:pPr>
        <w:spacing w:before="0"/>
        <w:rPr>
          <w:rFonts w:asciiTheme="minorHAnsi" w:hAnsiTheme="minorHAnsi"/>
          <w:sz w:val="22"/>
          <w:szCs w:val="22"/>
          <w:lang w:bidi="hi-IN"/>
        </w:rPr>
      </w:pPr>
    </w:p>
    <w:p w:rsidR="00C64632" w:rsidRPr="003C2CAC" w:rsidRDefault="00C64632" w:rsidP="00FB70DC">
      <w:pPr>
        <w:pStyle w:val="Style1"/>
        <w:adjustRightInd/>
        <w:spacing w:line="276" w:lineRule="auto"/>
        <w:jc w:val="center"/>
        <w:rPr>
          <w:rFonts w:asciiTheme="minorHAnsi" w:hAnsiTheme="minorHAnsi"/>
          <w:b/>
          <w:noProof/>
          <w:sz w:val="22"/>
          <w:szCs w:val="22"/>
          <w:lang w:val="hu-HU"/>
        </w:rPr>
      </w:pPr>
      <w:r w:rsidRPr="003C2CAC">
        <w:rPr>
          <w:rFonts w:asciiTheme="minorHAnsi" w:hAnsiTheme="minorHAnsi"/>
          <w:b/>
          <w:noProof/>
          <w:sz w:val="22"/>
          <w:szCs w:val="22"/>
          <w:lang w:val="hu-HU"/>
        </w:rPr>
        <w:t>2013. évi</w:t>
      </w:r>
    </w:p>
    <w:p w:rsidR="00C64632" w:rsidRPr="003C2CAC" w:rsidRDefault="00C64632" w:rsidP="00FB70DC">
      <w:pPr>
        <w:pStyle w:val="Style1"/>
        <w:adjustRightInd/>
        <w:spacing w:line="276" w:lineRule="auto"/>
        <w:jc w:val="center"/>
        <w:rPr>
          <w:rFonts w:asciiTheme="minorHAnsi" w:hAnsiTheme="minorHAnsi"/>
          <w:b/>
          <w:noProof/>
          <w:sz w:val="22"/>
          <w:szCs w:val="22"/>
          <w:lang w:val="hu-HU"/>
        </w:rPr>
      </w:pPr>
      <w:r w:rsidRPr="003C2CAC">
        <w:rPr>
          <w:rFonts w:asciiTheme="minorHAnsi" w:hAnsiTheme="minorHAnsi"/>
          <w:b/>
          <w:noProof/>
          <w:sz w:val="22"/>
          <w:szCs w:val="22"/>
          <w:lang w:val="hu-HU"/>
        </w:rPr>
        <w:t xml:space="preserve">Pályázati </w:t>
      </w:r>
      <w:r w:rsidR="005764CA">
        <w:rPr>
          <w:rFonts w:asciiTheme="minorHAnsi" w:hAnsiTheme="minorHAnsi"/>
          <w:b/>
          <w:noProof/>
          <w:sz w:val="22"/>
          <w:szCs w:val="22"/>
          <w:lang w:val="hu-HU"/>
        </w:rPr>
        <w:t>ú</w:t>
      </w:r>
      <w:r w:rsidRPr="003C2CAC">
        <w:rPr>
          <w:rFonts w:asciiTheme="minorHAnsi" w:hAnsiTheme="minorHAnsi"/>
          <w:b/>
          <w:noProof/>
          <w:sz w:val="22"/>
          <w:szCs w:val="22"/>
          <w:lang w:val="hu-HU"/>
        </w:rPr>
        <w:t>tmutató</w:t>
      </w:r>
      <w:r w:rsidR="00181877" w:rsidRPr="003C2CAC">
        <w:rPr>
          <w:rFonts w:asciiTheme="minorHAnsi" w:hAnsiTheme="minorHAnsi"/>
          <w:b/>
          <w:noProof/>
          <w:sz w:val="22"/>
          <w:szCs w:val="22"/>
          <w:lang w:val="hu-HU"/>
        </w:rPr>
        <w:t xml:space="preserve"> és elszámolási szabályzat</w:t>
      </w:r>
    </w:p>
    <w:p w:rsidR="00C64632" w:rsidRPr="003C2CAC" w:rsidRDefault="00C64632" w:rsidP="00FB70DC">
      <w:pPr>
        <w:pStyle w:val="Style1"/>
        <w:adjustRightInd/>
        <w:spacing w:line="276" w:lineRule="auto"/>
        <w:jc w:val="center"/>
        <w:rPr>
          <w:rFonts w:asciiTheme="minorHAnsi" w:hAnsiTheme="minorHAnsi"/>
          <w:b/>
          <w:bCs/>
          <w:sz w:val="22"/>
          <w:szCs w:val="22"/>
        </w:rPr>
      </w:pPr>
      <w:r w:rsidRPr="003C2CAC">
        <w:rPr>
          <w:rFonts w:asciiTheme="minorHAnsi" w:hAnsiTheme="minorHAnsi"/>
          <w:b/>
          <w:noProof/>
          <w:sz w:val="22"/>
          <w:szCs w:val="22"/>
          <w:lang w:val="hu-HU"/>
        </w:rPr>
        <w:t>a Határtalanul</w:t>
      </w:r>
      <w:r w:rsidR="005764CA">
        <w:rPr>
          <w:rFonts w:asciiTheme="minorHAnsi" w:hAnsiTheme="minorHAnsi"/>
          <w:b/>
          <w:noProof/>
          <w:sz w:val="22"/>
          <w:szCs w:val="22"/>
          <w:lang w:val="hu-HU"/>
        </w:rPr>
        <w:t>!</w:t>
      </w:r>
      <w:r w:rsidRPr="003C2CAC">
        <w:rPr>
          <w:rFonts w:asciiTheme="minorHAnsi" w:hAnsiTheme="minorHAnsi"/>
          <w:b/>
          <w:noProof/>
          <w:sz w:val="22"/>
          <w:szCs w:val="22"/>
          <w:lang w:val="hu-HU"/>
        </w:rPr>
        <w:t xml:space="preserve"> program pályázati felhívásaihoz</w:t>
      </w:r>
    </w:p>
    <w:p w:rsidR="005001DB" w:rsidRPr="003C2CAC" w:rsidRDefault="005001DB" w:rsidP="00FB70DC">
      <w:pPr>
        <w:spacing w:before="0"/>
        <w:jc w:val="center"/>
        <w:rPr>
          <w:rFonts w:asciiTheme="minorHAnsi" w:hAnsiTheme="minorHAnsi"/>
          <w:sz w:val="22"/>
          <w:szCs w:val="22"/>
          <w:lang w:bidi="hi-IN"/>
        </w:rPr>
      </w:pPr>
    </w:p>
    <w:p w:rsidR="00262EFC" w:rsidRPr="003C2CAC" w:rsidRDefault="00262EFC" w:rsidP="00192813">
      <w:pPr>
        <w:spacing w:before="0"/>
        <w:rPr>
          <w:rFonts w:asciiTheme="minorHAnsi" w:hAnsiTheme="minorHAnsi"/>
          <w:sz w:val="22"/>
          <w:szCs w:val="22"/>
          <w:lang w:bidi="hi-IN"/>
        </w:rPr>
      </w:pPr>
    </w:p>
    <w:p w:rsidR="00262EFC" w:rsidRPr="003C2CAC" w:rsidRDefault="00262EFC" w:rsidP="00192813">
      <w:pPr>
        <w:spacing w:before="0"/>
        <w:rPr>
          <w:rFonts w:asciiTheme="minorHAnsi" w:hAnsiTheme="minorHAnsi"/>
          <w:sz w:val="22"/>
          <w:szCs w:val="22"/>
          <w:lang w:bidi="hi-IN"/>
        </w:rPr>
      </w:pPr>
    </w:p>
    <w:p w:rsidR="00262EFC" w:rsidRPr="003C2CAC" w:rsidRDefault="00262EFC" w:rsidP="00192813">
      <w:pPr>
        <w:spacing w:before="0"/>
        <w:rPr>
          <w:rFonts w:asciiTheme="minorHAnsi" w:hAnsiTheme="minorHAnsi"/>
          <w:sz w:val="22"/>
          <w:szCs w:val="22"/>
          <w:lang w:bidi="hi-IN"/>
        </w:rPr>
      </w:pPr>
    </w:p>
    <w:p w:rsidR="00262EFC" w:rsidRPr="003C2CAC" w:rsidRDefault="00262EFC" w:rsidP="00192813">
      <w:pPr>
        <w:spacing w:before="0"/>
        <w:rPr>
          <w:rFonts w:asciiTheme="minorHAnsi" w:hAnsiTheme="minorHAnsi"/>
          <w:sz w:val="22"/>
          <w:szCs w:val="22"/>
          <w:lang w:bidi="hi-IN"/>
        </w:rPr>
      </w:pPr>
    </w:p>
    <w:p w:rsidR="00262EFC" w:rsidRPr="003C2CAC" w:rsidRDefault="00262EFC" w:rsidP="00192813">
      <w:pPr>
        <w:spacing w:before="0"/>
        <w:rPr>
          <w:rFonts w:asciiTheme="minorHAnsi" w:hAnsiTheme="minorHAnsi"/>
          <w:sz w:val="22"/>
          <w:szCs w:val="22"/>
          <w:lang w:bidi="hi-IN"/>
        </w:rPr>
      </w:pPr>
    </w:p>
    <w:p w:rsidR="00262EFC" w:rsidRPr="003C2CAC" w:rsidRDefault="00262EFC" w:rsidP="00192813">
      <w:pPr>
        <w:spacing w:before="0"/>
        <w:rPr>
          <w:rFonts w:asciiTheme="minorHAnsi" w:hAnsiTheme="minorHAnsi"/>
          <w:sz w:val="22"/>
          <w:szCs w:val="22"/>
          <w:lang w:bidi="hi-IN"/>
        </w:rPr>
      </w:pPr>
    </w:p>
    <w:p w:rsidR="00262EFC" w:rsidRPr="003C2CAC" w:rsidRDefault="00262EFC" w:rsidP="00192813">
      <w:pPr>
        <w:spacing w:before="0"/>
        <w:rPr>
          <w:rFonts w:asciiTheme="minorHAnsi" w:hAnsiTheme="minorHAnsi"/>
          <w:sz w:val="22"/>
          <w:szCs w:val="22"/>
          <w:lang w:bidi="hi-IN"/>
        </w:rPr>
      </w:pPr>
    </w:p>
    <w:p w:rsidR="00262EFC" w:rsidRPr="003C2CAC" w:rsidRDefault="00262EFC" w:rsidP="00192813">
      <w:pPr>
        <w:spacing w:before="0"/>
        <w:rPr>
          <w:rFonts w:asciiTheme="minorHAnsi" w:hAnsiTheme="minorHAnsi"/>
          <w:sz w:val="22"/>
          <w:szCs w:val="22"/>
          <w:lang w:bidi="hi-IN"/>
        </w:rPr>
      </w:pPr>
    </w:p>
    <w:p w:rsidR="00262EFC" w:rsidRPr="003C2CAC" w:rsidRDefault="00262EFC" w:rsidP="00192813">
      <w:pPr>
        <w:spacing w:before="0"/>
        <w:rPr>
          <w:rFonts w:asciiTheme="minorHAnsi" w:hAnsiTheme="minorHAnsi"/>
          <w:sz w:val="22"/>
          <w:szCs w:val="22"/>
          <w:lang w:bidi="hi-IN"/>
        </w:rPr>
      </w:pPr>
    </w:p>
    <w:p w:rsidR="00262EFC" w:rsidRPr="003C2CAC" w:rsidRDefault="00262EFC" w:rsidP="00192813">
      <w:pPr>
        <w:spacing w:before="0"/>
        <w:rPr>
          <w:rFonts w:asciiTheme="minorHAnsi" w:hAnsiTheme="minorHAnsi"/>
          <w:sz w:val="22"/>
          <w:szCs w:val="22"/>
          <w:lang w:bidi="hi-IN"/>
        </w:rPr>
      </w:pPr>
    </w:p>
    <w:p w:rsidR="00262EFC" w:rsidRPr="003C2CAC" w:rsidRDefault="00262EFC" w:rsidP="00192813">
      <w:pPr>
        <w:spacing w:before="0"/>
        <w:rPr>
          <w:rFonts w:asciiTheme="minorHAnsi" w:hAnsiTheme="minorHAnsi"/>
          <w:sz w:val="22"/>
          <w:szCs w:val="22"/>
          <w:lang w:bidi="hi-IN"/>
        </w:rPr>
      </w:pPr>
    </w:p>
    <w:p w:rsidR="00262EFC" w:rsidRPr="003C2CAC" w:rsidRDefault="00262EFC" w:rsidP="00192813">
      <w:pPr>
        <w:spacing w:before="0"/>
        <w:rPr>
          <w:rFonts w:asciiTheme="minorHAnsi" w:hAnsiTheme="minorHAnsi"/>
          <w:sz w:val="22"/>
          <w:szCs w:val="22"/>
          <w:lang w:bidi="hi-IN"/>
        </w:rPr>
      </w:pPr>
    </w:p>
    <w:p w:rsidR="00262EFC" w:rsidRPr="003C2CAC" w:rsidRDefault="00262EFC" w:rsidP="00192813">
      <w:pPr>
        <w:spacing w:before="0"/>
        <w:rPr>
          <w:rFonts w:asciiTheme="minorHAnsi" w:hAnsiTheme="minorHAnsi"/>
          <w:sz w:val="22"/>
          <w:szCs w:val="22"/>
          <w:lang w:bidi="hi-IN"/>
        </w:rPr>
      </w:pPr>
    </w:p>
    <w:p w:rsidR="00262EFC" w:rsidRPr="003C2CAC" w:rsidRDefault="00262EFC" w:rsidP="00192813">
      <w:pPr>
        <w:spacing w:before="0"/>
        <w:rPr>
          <w:rFonts w:asciiTheme="minorHAnsi" w:hAnsiTheme="minorHAnsi"/>
          <w:sz w:val="22"/>
          <w:szCs w:val="22"/>
        </w:rPr>
      </w:pPr>
    </w:p>
    <w:p w:rsidR="00B96D80" w:rsidRPr="003C2CAC" w:rsidRDefault="00B96D80" w:rsidP="00192813">
      <w:pPr>
        <w:spacing w:before="0"/>
        <w:rPr>
          <w:rFonts w:asciiTheme="minorHAnsi" w:hAnsiTheme="minorHAnsi"/>
          <w:sz w:val="22"/>
          <w:szCs w:val="22"/>
        </w:rPr>
      </w:pPr>
    </w:p>
    <w:p w:rsidR="00262EFC" w:rsidRPr="003C2CAC" w:rsidRDefault="00262EFC" w:rsidP="00192813">
      <w:pPr>
        <w:spacing w:before="0"/>
        <w:rPr>
          <w:rFonts w:asciiTheme="minorHAnsi" w:hAnsiTheme="minorHAnsi"/>
          <w:b/>
          <w:bCs/>
          <w:sz w:val="22"/>
          <w:szCs w:val="22"/>
        </w:rPr>
      </w:pPr>
      <w:r w:rsidRPr="003C2CAC">
        <w:rPr>
          <w:rFonts w:asciiTheme="minorHAnsi" w:hAnsiTheme="minorHAnsi"/>
          <w:b/>
          <w:bCs/>
          <w:sz w:val="22"/>
          <w:szCs w:val="22"/>
        </w:rPr>
        <w:br w:type="page"/>
      </w:r>
      <w:r w:rsidRPr="003C2CAC">
        <w:rPr>
          <w:rFonts w:asciiTheme="minorHAnsi" w:hAnsiTheme="minorHAnsi"/>
          <w:b/>
          <w:bCs/>
          <w:sz w:val="22"/>
          <w:szCs w:val="22"/>
        </w:rPr>
        <w:lastRenderedPageBreak/>
        <w:t>Tartalomjegyzék</w:t>
      </w:r>
    </w:p>
    <w:p w:rsidR="00B601BD" w:rsidRPr="003C2CAC" w:rsidRDefault="00B601BD" w:rsidP="00192813">
      <w:pPr>
        <w:spacing w:before="0"/>
        <w:rPr>
          <w:rFonts w:asciiTheme="minorHAnsi" w:hAnsiTheme="minorHAnsi"/>
          <w:b/>
          <w:bCs/>
          <w:sz w:val="22"/>
          <w:szCs w:val="22"/>
        </w:rPr>
      </w:pPr>
    </w:p>
    <w:bookmarkStart w:id="0" w:name="_Toc293645474"/>
    <w:p w:rsidR="00501976" w:rsidRDefault="00FC04F4">
      <w:pPr>
        <w:pStyle w:val="TJ1"/>
        <w:tabs>
          <w:tab w:val="left" w:pos="600"/>
          <w:tab w:val="right" w:leader="dot" w:pos="9060"/>
        </w:tabs>
        <w:rPr>
          <w:rFonts w:asciiTheme="minorHAnsi" w:eastAsiaTheme="minorEastAsia" w:hAnsiTheme="minorHAnsi" w:cstheme="minorBidi"/>
          <w:noProof/>
          <w:sz w:val="22"/>
          <w:szCs w:val="22"/>
        </w:rPr>
      </w:pPr>
      <w:r w:rsidRPr="003C2CAC">
        <w:rPr>
          <w:rFonts w:asciiTheme="minorHAnsi" w:hAnsiTheme="minorHAnsi"/>
          <w:sz w:val="22"/>
          <w:szCs w:val="22"/>
        </w:rPr>
        <w:fldChar w:fldCharType="begin"/>
      </w:r>
      <w:r w:rsidR="00FB70DC" w:rsidRPr="003C2CAC">
        <w:rPr>
          <w:rFonts w:asciiTheme="minorHAnsi" w:hAnsiTheme="minorHAnsi"/>
          <w:sz w:val="22"/>
          <w:szCs w:val="22"/>
        </w:rPr>
        <w:instrText xml:space="preserve"> TOC \o "1-3" \h \z \u </w:instrText>
      </w:r>
      <w:r w:rsidRPr="003C2CAC">
        <w:rPr>
          <w:rFonts w:asciiTheme="minorHAnsi" w:hAnsiTheme="minorHAnsi"/>
          <w:sz w:val="22"/>
          <w:szCs w:val="22"/>
        </w:rPr>
        <w:fldChar w:fldCharType="separate"/>
      </w:r>
      <w:hyperlink w:anchor="_Toc348097713" w:history="1">
        <w:r w:rsidR="00501976" w:rsidRPr="00877A27">
          <w:rPr>
            <w:rStyle w:val="Hiperhivatkozs"/>
            <w:rFonts w:ascii="Times New Roman" w:hAnsi="Times New Roman"/>
            <w:noProof/>
          </w:rPr>
          <w:t>1</w:t>
        </w:r>
        <w:r w:rsidR="00501976">
          <w:rPr>
            <w:rFonts w:asciiTheme="minorHAnsi" w:eastAsiaTheme="minorEastAsia" w:hAnsiTheme="minorHAnsi" w:cstheme="minorBidi"/>
            <w:noProof/>
            <w:sz w:val="22"/>
            <w:szCs w:val="22"/>
          </w:rPr>
          <w:tab/>
        </w:r>
        <w:r w:rsidR="00501976" w:rsidRPr="00877A27">
          <w:rPr>
            <w:rStyle w:val="Hiperhivatkozs"/>
            <w:noProof/>
          </w:rPr>
          <w:t>A pályázat célja és tárgya</w:t>
        </w:r>
        <w:r w:rsidR="00501976">
          <w:rPr>
            <w:noProof/>
            <w:webHidden/>
          </w:rPr>
          <w:tab/>
        </w:r>
        <w:r w:rsidR="00501976">
          <w:rPr>
            <w:noProof/>
            <w:webHidden/>
          </w:rPr>
          <w:fldChar w:fldCharType="begin"/>
        </w:r>
        <w:r w:rsidR="00501976">
          <w:rPr>
            <w:noProof/>
            <w:webHidden/>
          </w:rPr>
          <w:instrText xml:space="preserve"> PAGEREF _Toc348097713 \h </w:instrText>
        </w:r>
        <w:r w:rsidR="00501976">
          <w:rPr>
            <w:noProof/>
            <w:webHidden/>
          </w:rPr>
        </w:r>
        <w:r w:rsidR="00501976">
          <w:rPr>
            <w:noProof/>
            <w:webHidden/>
          </w:rPr>
          <w:fldChar w:fldCharType="separate"/>
        </w:r>
        <w:r w:rsidR="00501976">
          <w:rPr>
            <w:noProof/>
            <w:webHidden/>
          </w:rPr>
          <w:t>4</w:t>
        </w:r>
        <w:r w:rsidR="00501976">
          <w:rPr>
            <w:noProof/>
            <w:webHidden/>
          </w:rPr>
          <w:fldChar w:fldCharType="end"/>
        </w:r>
      </w:hyperlink>
    </w:p>
    <w:p w:rsidR="00501976" w:rsidRDefault="00501976">
      <w:pPr>
        <w:pStyle w:val="TJ2"/>
        <w:tabs>
          <w:tab w:val="left" w:pos="800"/>
          <w:tab w:val="right" w:leader="dot" w:pos="9060"/>
        </w:tabs>
        <w:rPr>
          <w:rFonts w:asciiTheme="minorHAnsi" w:eastAsiaTheme="minorEastAsia" w:hAnsiTheme="minorHAnsi" w:cstheme="minorBidi"/>
          <w:noProof/>
          <w:sz w:val="22"/>
          <w:szCs w:val="22"/>
        </w:rPr>
      </w:pPr>
      <w:hyperlink w:anchor="_Toc348097714" w:history="1">
        <w:r w:rsidRPr="00877A27">
          <w:rPr>
            <w:rStyle w:val="Hiperhivatkozs"/>
            <w:rFonts w:ascii="Times New Roman" w:hAnsi="Times New Roman"/>
            <w:noProof/>
          </w:rPr>
          <w:t>1.1</w:t>
        </w:r>
        <w:r>
          <w:rPr>
            <w:rFonts w:asciiTheme="minorHAnsi" w:eastAsiaTheme="minorEastAsia" w:hAnsiTheme="minorHAnsi" w:cstheme="minorBidi"/>
            <w:noProof/>
            <w:sz w:val="22"/>
            <w:szCs w:val="22"/>
          </w:rPr>
          <w:tab/>
        </w:r>
        <w:r w:rsidRPr="00877A27">
          <w:rPr>
            <w:rStyle w:val="Hiperhivatkozs"/>
            <w:noProof/>
          </w:rPr>
          <w:t>Alapvető cél és háttér információ</w:t>
        </w:r>
        <w:r>
          <w:rPr>
            <w:noProof/>
            <w:webHidden/>
          </w:rPr>
          <w:tab/>
        </w:r>
        <w:r>
          <w:rPr>
            <w:noProof/>
            <w:webHidden/>
          </w:rPr>
          <w:fldChar w:fldCharType="begin"/>
        </w:r>
        <w:r>
          <w:rPr>
            <w:noProof/>
            <w:webHidden/>
          </w:rPr>
          <w:instrText xml:space="preserve"> PAGEREF _Toc348097714 \h </w:instrText>
        </w:r>
        <w:r>
          <w:rPr>
            <w:noProof/>
            <w:webHidden/>
          </w:rPr>
        </w:r>
        <w:r>
          <w:rPr>
            <w:noProof/>
            <w:webHidden/>
          </w:rPr>
          <w:fldChar w:fldCharType="separate"/>
        </w:r>
        <w:r>
          <w:rPr>
            <w:noProof/>
            <w:webHidden/>
          </w:rPr>
          <w:t>4</w:t>
        </w:r>
        <w:r>
          <w:rPr>
            <w:noProof/>
            <w:webHidden/>
          </w:rPr>
          <w:fldChar w:fldCharType="end"/>
        </w:r>
      </w:hyperlink>
    </w:p>
    <w:p w:rsidR="00501976" w:rsidRDefault="00501976">
      <w:pPr>
        <w:pStyle w:val="TJ1"/>
        <w:tabs>
          <w:tab w:val="left" w:pos="600"/>
          <w:tab w:val="right" w:leader="dot" w:pos="9060"/>
        </w:tabs>
        <w:rPr>
          <w:rFonts w:asciiTheme="minorHAnsi" w:eastAsiaTheme="minorEastAsia" w:hAnsiTheme="minorHAnsi" w:cstheme="minorBidi"/>
          <w:noProof/>
          <w:sz w:val="22"/>
          <w:szCs w:val="22"/>
        </w:rPr>
      </w:pPr>
      <w:hyperlink w:anchor="_Toc348097715" w:history="1">
        <w:r w:rsidRPr="00877A27">
          <w:rPr>
            <w:rStyle w:val="Hiperhivatkozs"/>
            <w:rFonts w:ascii="Times New Roman" w:hAnsi="Times New Roman"/>
            <w:noProof/>
          </w:rPr>
          <w:t>2</w:t>
        </w:r>
        <w:r>
          <w:rPr>
            <w:rFonts w:asciiTheme="minorHAnsi" w:eastAsiaTheme="minorEastAsia" w:hAnsiTheme="minorHAnsi" w:cstheme="minorBidi"/>
            <w:noProof/>
            <w:sz w:val="22"/>
            <w:szCs w:val="22"/>
          </w:rPr>
          <w:tab/>
        </w:r>
        <w:r w:rsidRPr="00877A27">
          <w:rPr>
            <w:rStyle w:val="Hiperhivatkozs"/>
            <w:noProof/>
          </w:rPr>
          <w:t>Pályázók köre</w:t>
        </w:r>
        <w:r>
          <w:rPr>
            <w:noProof/>
            <w:webHidden/>
          </w:rPr>
          <w:tab/>
        </w:r>
        <w:r>
          <w:rPr>
            <w:noProof/>
            <w:webHidden/>
          </w:rPr>
          <w:fldChar w:fldCharType="begin"/>
        </w:r>
        <w:r>
          <w:rPr>
            <w:noProof/>
            <w:webHidden/>
          </w:rPr>
          <w:instrText xml:space="preserve"> PAGEREF _Toc348097715 \h </w:instrText>
        </w:r>
        <w:r>
          <w:rPr>
            <w:noProof/>
            <w:webHidden/>
          </w:rPr>
        </w:r>
        <w:r>
          <w:rPr>
            <w:noProof/>
            <w:webHidden/>
          </w:rPr>
          <w:fldChar w:fldCharType="separate"/>
        </w:r>
        <w:r>
          <w:rPr>
            <w:noProof/>
            <w:webHidden/>
          </w:rPr>
          <w:t>5</w:t>
        </w:r>
        <w:r>
          <w:rPr>
            <w:noProof/>
            <w:webHidden/>
          </w:rPr>
          <w:fldChar w:fldCharType="end"/>
        </w:r>
      </w:hyperlink>
    </w:p>
    <w:p w:rsidR="00501976" w:rsidRDefault="00501976">
      <w:pPr>
        <w:pStyle w:val="TJ1"/>
        <w:tabs>
          <w:tab w:val="left" w:pos="600"/>
          <w:tab w:val="right" w:leader="dot" w:pos="9060"/>
        </w:tabs>
        <w:rPr>
          <w:rFonts w:asciiTheme="minorHAnsi" w:eastAsiaTheme="minorEastAsia" w:hAnsiTheme="minorHAnsi" w:cstheme="minorBidi"/>
          <w:noProof/>
          <w:sz w:val="22"/>
          <w:szCs w:val="22"/>
        </w:rPr>
      </w:pPr>
      <w:hyperlink w:anchor="_Toc348097716" w:history="1">
        <w:r w:rsidRPr="00877A27">
          <w:rPr>
            <w:rStyle w:val="Hiperhivatkozs"/>
            <w:rFonts w:ascii="Times New Roman" w:hAnsi="Times New Roman"/>
            <w:noProof/>
          </w:rPr>
          <w:t>3</w:t>
        </w:r>
        <w:r>
          <w:rPr>
            <w:rFonts w:asciiTheme="minorHAnsi" w:eastAsiaTheme="minorEastAsia" w:hAnsiTheme="minorHAnsi" w:cstheme="minorBidi"/>
            <w:noProof/>
            <w:sz w:val="22"/>
            <w:szCs w:val="22"/>
          </w:rPr>
          <w:tab/>
        </w:r>
        <w:r w:rsidRPr="00877A27">
          <w:rPr>
            <w:rStyle w:val="Hiperhivatkozs"/>
            <w:noProof/>
          </w:rPr>
          <w:t>Pályázható támogatás feltételei</w:t>
        </w:r>
        <w:r>
          <w:rPr>
            <w:noProof/>
            <w:webHidden/>
          </w:rPr>
          <w:tab/>
        </w:r>
        <w:r>
          <w:rPr>
            <w:noProof/>
            <w:webHidden/>
          </w:rPr>
          <w:fldChar w:fldCharType="begin"/>
        </w:r>
        <w:r>
          <w:rPr>
            <w:noProof/>
            <w:webHidden/>
          </w:rPr>
          <w:instrText xml:space="preserve"> PAGEREF _Toc348097716 \h </w:instrText>
        </w:r>
        <w:r>
          <w:rPr>
            <w:noProof/>
            <w:webHidden/>
          </w:rPr>
        </w:r>
        <w:r>
          <w:rPr>
            <w:noProof/>
            <w:webHidden/>
          </w:rPr>
          <w:fldChar w:fldCharType="separate"/>
        </w:r>
        <w:r>
          <w:rPr>
            <w:noProof/>
            <w:webHidden/>
          </w:rPr>
          <w:t>5</w:t>
        </w:r>
        <w:r>
          <w:rPr>
            <w:noProof/>
            <w:webHidden/>
          </w:rPr>
          <w:fldChar w:fldCharType="end"/>
        </w:r>
      </w:hyperlink>
    </w:p>
    <w:p w:rsidR="00501976" w:rsidRDefault="00501976">
      <w:pPr>
        <w:pStyle w:val="TJ2"/>
        <w:tabs>
          <w:tab w:val="left" w:pos="800"/>
          <w:tab w:val="right" w:leader="dot" w:pos="9060"/>
        </w:tabs>
        <w:rPr>
          <w:rFonts w:asciiTheme="minorHAnsi" w:eastAsiaTheme="minorEastAsia" w:hAnsiTheme="minorHAnsi" w:cstheme="minorBidi"/>
          <w:noProof/>
          <w:sz w:val="22"/>
          <w:szCs w:val="22"/>
        </w:rPr>
      </w:pPr>
      <w:hyperlink w:anchor="_Toc348097717" w:history="1">
        <w:r w:rsidRPr="00877A27">
          <w:rPr>
            <w:rStyle w:val="Hiperhivatkozs"/>
            <w:rFonts w:ascii="Times New Roman" w:hAnsi="Times New Roman"/>
            <w:noProof/>
          </w:rPr>
          <w:t>3.1</w:t>
        </w:r>
        <w:r>
          <w:rPr>
            <w:rFonts w:asciiTheme="minorHAnsi" w:eastAsiaTheme="minorEastAsia" w:hAnsiTheme="minorHAnsi" w:cstheme="minorBidi"/>
            <w:noProof/>
            <w:sz w:val="22"/>
            <w:szCs w:val="22"/>
          </w:rPr>
          <w:tab/>
        </w:r>
        <w:r w:rsidRPr="00877A27">
          <w:rPr>
            <w:rStyle w:val="Hiperhivatkozs"/>
            <w:noProof/>
          </w:rPr>
          <w:t>Támogatható tevékenységek köre</w:t>
        </w:r>
        <w:r>
          <w:rPr>
            <w:noProof/>
            <w:webHidden/>
          </w:rPr>
          <w:tab/>
        </w:r>
        <w:r>
          <w:rPr>
            <w:noProof/>
            <w:webHidden/>
          </w:rPr>
          <w:fldChar w:fldCharType="begin"/>
        </w:r>
        <w:r>
          <w:rPr>
            <w:noProof/>
            <w:webHidden/>
          </w:rPr>
          <w:instrText xml:space="preserve"> PAGEREF _Toc348097717 \h </w:instrText>
        </w:r>
        <w:r>
          <w:rPr>
            <w:noProof/>
            <w:webHidden/>
          </w:rPr>
        </w:r>
        <w:r>
          <w:rPr>
            <w:noProof/>
            <w:webHidden/>
          </w:rPr>
          <w:fldChar w:fldCharType="separate"/>
        </w:r>
        <w:r>
          <w:rPr>
            <w:noProof/>
            <w:webHidden/>
          </w:rPr>
          <w:t>5</w:t>
        </w:r>
        <w:r>
          <w:rPr>
            <w:noProof/>
            <w:webHidden/>
          </w:rPr>
          <w:fldChar w:fldCharType="end"/>
        </w:r>
      </w:hyperlink>
    </w:p>
    <w:p w:rsidR="00501976" w:rsidRDefault="00501976">
      <w:pPr>
        <w:pStyle w:val="TJ2"/>
        <w:tabs>
          <w:tab w:val="left" w:pos="800"/>
          <w:tab w:val="right" w:leader="dot" w:pos="9060"/>
        </w:tabs>
        <w:rPr>
          <w:rFonts w:asciiTheme="minorHAnsi" w:eastAsiaTheme="minorEastAsia" w:hAnsiTheme="minorHAnsi" w:cstheme="minorBidi"/>
          <w:noProof/>
          <w:sz w:val="22"/>
          <w:szCs w:val="22"/>
        </w:rPr>
      </w:pPr>
      <w:hyperlink w:anchor="_Toc348097718" w:history="1">
        <w:r w:rsidRPr="00877A27">
          <w:rPr>
            <w:rStyle w:val="Hiperhivatkozs"/>
            <w:rFonts w:ascii="Times New Roman" w:hAnsi="Times New Roman"/>
            <w:noProof/>
          </w:rPr>
          <w:t>3.2</w:t>
        </w:r>
        <w:r>
          <w:rPr>
            <w:rFonts w:asciiTheme="minorHAnsi" w:eastAsiaTheme="minorEastAsia" w:hAnsiTheme="minorHAnsi" w:cstheme="minorBidi"/>
            <w:noProof/>
            <w:sz w:val="22"/>
            <w:szCs w:val="22"/>
          </w:rPr>
          <w:tab/>
        </w:r>
        <w:r w:rsidRPr="00877A27">
          <w:rPr>
            <w:rStyle w:val="Hiperhivatkozs"/>
            <w:noProof/>
          </w:rPr>
          <w:t>A pályázat lebonyolításának ütemezése</w:t>
        </w:r>
        <w:r>
          <w:rPr>
            <w:noProof/>
            <w:webHidden/>
          </w:rPr>
          <w:tab/>
        </w:r>
        <w:r>
          <w:rPr>
            <w:noProof/>
            <w:webHidden/>
          </w:rPr>
          <w:fldChar w:fldCharType="begin"/>
        </w:r>
        <w:r>
          <w:rPr>
            <w:noProof/>
            <w:webHidden/>
          </w:rPr>
          <w:instrText xml:space="preserve"> PAGEREF _Toc348097718 \h </w:instrText>
        </w:r>
        <w:r>
          <w:rPr>
            <w:noProof/>
            <w:webHidden/>
          </w:rPr>
        </w:r>
        <w:r>
          <w:rPr>
            <w:noProof/>
            <w:webHidden/>
          </w:rPr>
          <w:fldChar w:fldCharType="separate"/>
        </w:r>
        <w:r>
          <w:rPr>
            <w:noProof/>
            <w:webHidden/>
          </w:rPr>
          <w:t>5</w:t>
        </w:r>
        <w:r>
          <w:rPr>
            <w:noProof/>
            <w:webHidden/>
          </w:rPr>
          <w:fldChar w:fldCharType="end"/>
        </w:r>
      </w:hyperlink>
    </w:p>
    <w:p w:rsidR="00501976" w:rsidRDefault="00501976">
      <w:pPr>
        <w:pStyle w:val="TJ2"/>
        <w:tabs>
          <w:tab w:val="left" w:pos="800"/>
          <w:tab w:val="right" w:leader="dot" w:pos="9060"/>
        </w:tabs>
        <w:rPr>
          <w:rFonts w:asciiTheme="minorHAnsi" w:eastAsiaTheme="minorEastAsia" w:hAnsiTheme="minorHAnsi" w:cstheme="minorBidi"/>
          <w:noProof/>
          <w:sz w:val="22"/>
          <w:szCs w:val="22"/>
        </w:rPr>
      </w:pPr>
      <w:hyperlink w:anchor="_Toc348097719" w:history="1">
        <w:r w:rsidRPr="00877A27">
          <w:rPr>
            <w:rStyle w:val="Hiperhivatkozs"/>
            <w:rFonts w:ascii="Times New Roman" w:hAnsi="Times New Roman"/>
            <w:noProof/>
          </w:rPr>
          <w:t>3.3</w:t>
        </w:r>
        <w:r>
          <w:rPr>
            <w:rFonts w:asciiTheme="minorHAnsi" w:eastAsiaTheme="minorEastAsia" w:hAnsiTheme="minorHAnsi" w:cstheme="minorBidi"/>
            <w:noProof/>
            <w:sz w:val="22"/>
            <w:szCs w:val="22"/>
          </w:rPr>
          <w:tab/>
        </w:r>
        <w:r w:rsidRPr="00877A27">
          <w:rPr>
            <w:rStyle w:val="Hiperhivatkozs"/>
            <w:noProof/>
          </w:rPr>
          <w:t>Beadandó pályázat</w:t>
        </w:r>
        <w:r>
          <w:rPr>
            <w:noProof/>
            <w:webHidden/>
          </w:rPr>
          <w:tab/>
        </w:r>
        <w:r>
          <w:rPr>
            <w:noProof/>
            <w:webHidden/>
          </w:rPr>
          <w:fldChar w:fldCharType="begin"/>
        </w:r>
        <w:r>
          <w:rPr>
            <w:noProof/>
            <w:webHidden/>
          </w:rPr>
          <w:instrText xml:space="preserve"> PAGEREF _Toc348097719 \h </w:instrText>
        </w:r>
        <w:r>
          <w:rPr>
            <w:noProof/>
            <w:webHidden/>
          </w:rPr>
        </w:r>
        <w:r>
          <w:rPr>
            <w:noProof/>
            <w:webHidden/>
          </w:rPr>
          <w:fldChar w:fldCharType="separate"/>
        </w:r>
        <w:r>
          <w:rPr>
            <w:noProof/>
            <w:webHidden/>
          </w:rPr>
          <w:t>5</w:t>
        </w:r>
        <w:r>
          <w:rPr>
            <w:noProof/>
            <w:webHidden/>
          </w:rPr>
          <w:fldChar w:fldCharType="end"/>
        </w:r>
      </w:hyperlink>
    </w:p>
    <w:p w:rsidR="00501976" w:rsidRDefault="00501976">
      <w:pPr>
        <w:pStyle w:val="TJ3"/>
        <w:rPr>
          <w:rFonts w:asciiTheme="minorHAnsi" w:eastAsiaTheme="minorEastAsia" w:hAnsiTheme="minorHAnsi" w:cstheme="minorBidi"/>
          <w:noProof/>
          <w:sz w:val="22"/>
          <w:szCs w:val="22"/>
        </w:rPr>
      </w:pPr>
      <w:hyperlink w:anchor="_Toc348097720" w:history="1">
        <w:r w:rsidRPr="00877A27">
          <w:rPr>
            <w:rStyle w:val="Hiperhivatkozs"/>
            <w:rFonts w:ascii="Times New Roman" w:hAnsi="Times New Roman"/>
            <w:noProof/>
          </w:rPr>
          <w:t>3.3.1</w:t>
        </w:r>
        <w:r>
          <w:rPr>
            <w:rFonts w:asciiTheme="minorHAnsi" w:eastAsiaTheme="minorEastAsia" w:hAnsiTheme="minorHAnsi" w:cstheme="minorBidi"/>
            <w:noProof/>
            <w:sz w:val="22"/>
            <w:szCs w:val="22"/>
          </w:rPr>
          <w:tab/>
        </w:r>
        <w:r w:rsidRPr="00877A27">
          <w:rPr>
            <w:rStyle w:val="Hiperhivatkozs"/>
            <w:noProof/>
          </w:rPr>
          <w:t>„ A pályázó törvényes képviselőjének nyilatkozata”</w:t>
        </w:r>
        <w:r>
          <w:rPr>
            <w:noProof/>
            <w:webHidden/>
          </w:rPr>
          <w:tab/>
        </w:r>
        <w:r>
          <w:rPr>
            <w:noProof/>
            <w:webHidden/>
          </w:rPr>
          <w:fldChar w:fldCharType="begin"/>
        </w:r>
        <w:r>
          <w:rPr>
            <w:noProof/>
            <w:webHidden/>
          </w:rPr>
          <w:instrText xml:space="preserve"> PAGEREF _Toc348097720 \h </w:instrText>
        </w:r>
        <w:r>
          <w:rPr>
            <w:noProof/>
            <w:webHidden/>
          </w:rPr>
        </w:r>
        <w:r>
          <w:rPr>
            <w:noProof/>
            <w:webHidden/>
          </w:rPr>
          <w:fldChar w:fldCharType="separate"/>
        </w:r>
        <w:r>
          <w:rPr>
            <w:noProof/>
            <w:webHidden/>
          </w:rPr>
          <w:t>6</w:t>
        </w:r>
        <w:r>
          <w:rPr>
            <w:noProof/>
            <w:webHidden/>
          </w:rPr>
          <w:fldChar w:fldCharType="end"/>
        </w:r>
      </w:hyperlink>
    </w:p>
    <w:p w:rsidR="00501976" w:rsidRDefault="00501976">
      <w:pPr>
        <w:pStyle w:val="TJ3"/>
        <w:rPr>
          <w:rFonts w:asciiTheme="minorHAnsi" w:eastAsiaTheme="minorEastAsia" w:hAnsiTheme="minorHAnsi" w:cstheme="minorBidi"/>
          <w:noProof/>
          <w:sz w:val="22"/>
          <w:szCs w:val="22"/>
        </w:rPr>
      </w:pPr>
      <w:hyperlink w:anchor="_Toc348097721" w:history="1">
        <w:r w:rsidRPr="00877A27">
          <w:rPr>
            <w:rStyle w:val="Hiperhivatkozs"/>
            <w:rFonts w:ascii="Times New Roman" w:hAnsi="Times New Roman"/>
            <w:noProof/>
          </w:rPr>
          <w:t>3.3.2</w:t>
        </w:r>
        <w:r>
          <w:rPr>
            <w:rFonts w:asciiTheme="minorHAnsi" w:eastAsiaTheme="minorEastAsia" w:hAnsiTheme="minorHAnsi" w:cstheme="minorBidi"/>
            <w:noProof/>
            <w:sz w:val="22"/>
            <w:szCs w:val="22"/>
          </w:rPr>
          <w:tab/>
        </w:r>
        <w:r w:rsidRPr="00877A27">
          <w:rPr>
            <w:rStyle w:val="Hiperhivatkozs"/>
            <w:noProof/>
          </w:rPr>
          <w:t>Alapító okirat</w:t>
        </w:r>
        <w:r>
          <w:rPr>
            <w:noProof/>
            <w:webHidden/>
          </w:rPr>
          <w:tab/>
        </w:r>
        <w:r>
          <w:rPr>
            <w:noProof/>
            <w:webHidden/>
          </w:rPr>
          <w:fldChar w:fldCharType="begin"/>
        </w:r>
        <w:r>
          <w:rPr>
            <w:noProof/>
            <w:webHidden/>
          </w:rPr>
          <w:instrText xml:space="preserve"> PAGEREF _Toc348097721 \h </w:instrText>
        </w:r>
        <w:r>
          <w:rPr>
            <w:noProof/>
            <w:webHidden/>
          </w:rPr>
        </w:r>
        <w:r>
          <w:rPr>
            <w:noProof/>
            <w:webHidden/>
          </w:rPr>
          <w:fldChar w:fldCharType="separate"/>
        </w:r>
        <w:r>
          <w:rPr>
            <w:noProof/>
            <w:webHidden/>
          </w:rPr>
          <w:t>6</w:t>
        </w:r>
        <w:r>
          <w:rPr>
            <w:noProof/>
            <w:webHidden/>
          </w:rPr>
          <w:fldChar w:fldCharType="end"/>
        </w:r>
      </w:hyperlink>
    </w:p>
    <w:p w:rsidR="00501976" w:rsidRDefault="00501976">
      <w:pPr>
        <w:pStyle w:val="TJ3"/>
        <w:rPr>
          <w:rFonts w:asciiTheme="minorHAnsi" w:eastAsiaTheme="minorEastAsia" w:hAnsiTheme="minorHAnsi" w:cstheme="minorBidi"/>
          <w:noProof/>
          <w:sz w:val="22"/>
          <w:szCs w:val="22"/>
        </w:rPr>
      </w:pPr>
      <w:hyperlink w:anchor="_Toc348097722" w:history="1">
        <w:r w:rsidRPr="00877A27">
          <w:rPr>
            <w:rStyle w:val="Hiperhivatkozs"/>
            <w:rFonts w:ascii="Times New Roman" w:hAnsi="Times New Roman"/>
            <w:noProof/>
          </w:rPr>
          <w:t>3.3.3</w:t>
        </w:r>
        <w:r>
          <w:rPr>
            <w:rFonts w:asciiTheme="minorHAnsi" w:eastAsiaTheme="minorEastAsia" w:hAnsiTheme="minorHAnsi" w:cstheme="minorBidi"/>
            <w:noProof/>
            <w:sz w:val="22"/>
            <w:szCs w:val="22"/>
          </w:rPr>
          <w:tab/>
        </w:r>
        <w:r w:rsidRPr="00877A27">
          <w:rPr>
            <w:rStyle w:val="Hiperhivatkozs"/>
            <w:noProof/>
          </w:rPr>
          <w:t>Pályázó intézmény fenntartójának nyilatkozata</w:t>
        </w:r>
        <w:r>
          <w:rPr>
            <w:noProof/>
            <w:webHidden/>
          </w:rPr>
          <w:tab/>
        </w:r>
        <w:r>
          <w:rPr>
            <w:noProof/>
            <w:webHidden/>
          </w:rPr>
          <w:fldChar w:fldCharType="begin"/>
        </w:r>
        <w:r>
          <w:rPr>
            <w:noProof/>
            <w:webHidden/>
          </w:rPr>
          <w:instrText xml:space="preserve"> PAGEREF _Toc348097722 \h </w:instrText>
        </w:r>
        <w:r>
          <w:rPr>
            <w:noProof/>
            <w:webHidden/>
          </w:rPr>
        </w:r>
        <w:r>
          <w:rPr>
            <w:noProof/>
            <w:webHidden/>
          </w:rPr>
          <w:fldChar w:fldCharType="separate"/>
        </w:r>
        <w:r>
          <w:rPr>
            <w:noProof/>
            <w:webHidden/>
          </w:rPr>
          <w:t>6</w:t>
        </w:r>
        <w:r>
          <w:rPr>
            <w:noProof/>
            <w:webHidden/>
          </w:rPr>
          <w:fldChar w:fldCharType="end"/>
        </w:r>
      </w:hyperlink>
    </w:p>
    <w:p w:rsidR="00501976" w:rsidRDefault="00501976">
      <w:pPr>
        <w:pStyle w:val="TJ3"/>
        <w:rPr>
          <w:rFonts w:asciiTheme="minorHAnsi" w:eastAsiaTheme="minorEastAsia" w:hAnsiTheme="minorHAnsi" w:cstheme="minorBidi"/>
          <w:noProof/>
          <w:sz w:val="22"/>
          <w:szCs w:val="22"/>
        </w:rPr>
      </w:pPr>
      <w:hyperlink w:anchor="_Toc348097723" w:history="1">
        <w:r w:rsidRPr="00877A27">
          <w:rPr>
            <w:rStyle w:val="Hiperhivatkozs"/>
            <w:rFonts w:ascii="Times New Roman" w:hAnsi="Times New Roman"/>
            <w:noProof/>
          </w:rPr>
          <w:t>3.3.4</w:t>
        </w:r>
        <w:r>
          <w:rPr>
            <w:rFonts w:asciiTheme="minorHAnsi" w:eastAsiaTheme="minorEastAsia" w:hAnsiTheme="minorHAnsi" w:cstheme="minorBidi"/>
            <w:noProof/>
            <w:sz w:val="22"/>
            <w:szCs w:val="22"/>
          </w:rPr>
          <w:tab/>
        </w:r>
        <w:r w:rsidRPr="00877A27">
          <w:rPr>
            <w:rStyle w:val="Hiperhivatkozs"/>
            <w:noProof/>
          </w:rPr>
          <w:t>CD/DVD</w:t>
        </w:r>
        <w:r>
          <w:rPr>
            <w:noProof/>
            <w:webHidden/>
          </w:rPr>
          <w:tab/>
        </w:r>
        <w:r>
          <w:rPr>
            <w:noProof/>
            <w:webHidden/>
          </w:rPr>
          <w:fldChar w:fldCharType="begin"/>
        </w:r>
        <w:r>
          <w:rPr>
            <w:noProof/>
            <w:webHidden/>
          </w:rPr>
          <w:instrText xml:space="preserve"> PAGEREF _Toc348097723 \h </w:instrText>
        </w:r>
        <w:r>
          <w:rPr>
            <w:noProof/>
            <w:webHidden/>
          </w:rPr>
        </w:r>
        <w:r>
          <w:rPr>
            <w:noProof/>
            <w:webHidden/>
          </w:rPr>
          <w:fldChar w:fldCharType="separate"/>
        </w:r>
        <w:r>
          <w:rPr>
            <w:noProof/>
            <w:webHidden/>
          </w:rPr>
          <w:t>6</w:t>
        </w:r>
        <w:r>
          <w:rPr>
            <w:noProof/>
            <w:webHidden/>
          </w:rPr>
          <w:fldChar w:fldCharType="end"/>
        </w:r>
      </w:hyperlink>
    </w:p>
    <w:p w:rsidR="00501976" w:rsidRDefault="00501976">
      <w:pPr>
        <w:pStyle w:val="TJ1"/>
        <w:tabs>
          <w:tab w:val="left" w:pos="600"/>
          <w:tab w:val="right" w:leader="dot" w:pos="9060"/>
        </w:tabs>
        <w:rPr>
          <w:rFonts w:asciiTheme="minorHAnsi" w:eastAsiaTheme="minorEastAsia" w:hAnsiTheme="minorHAnsi" w:cstheme="minorBidi"/>
          <w:noProof/>
          <w:sz w:val="22"/>
          <w:szCs w:val="22"/>
        </w:rPr>
      </w:pPr>
      <w:hyperlink w:anchor="_Toc348097724" w:history="1">
        <w:r w:rsidRPr="00877A27">
          <w:rPr>
            <w:rStyle w:val="Hiperhivatkozs"/>
            <w:rFonts w:ascii="Times New Roman" w:hAnsi="Times New Roman"/>
            <w:noProof/>
          </w:rPr>
          <w:t>4</w:t>
        </w:r>
        <w:r>
          <w:rPr>
            <w:rFonts w:asciiTheme="minorHAnsi" w:eastAsiaTheme="minorEastAsia" w:hAnsiTheme="minorHAnsi" w:cstheme="minorBidi"/>
            <w:noProof/>
            <w:sz w:val="22"/>
            <w:szCs w:val="22"/>
          </w:rPr>
          <w:tab/>
        </w:r>
        <w:r w:rsidRPr="00877A27">
          <w:rPr>
            <w:rStyle w:val="Hiperhivatkozs"/>
            <w:noProof/>
          </w:rPr>
          <w:t>Pénzügyi feltételek</w:t>
        </w:r>
        <w:r>
          <w:rPr>
            <w:noProof/>
            <w:webHidden/>
          </w:rPr>
          <w:tab/>
        </w:r>
        <w:r>
          <w:rPr>
            <w:noProof/>
            <w:webHidden/>
          </w:rPr>
          <w:fldChar w:fldCharType="begin"/>
        </w:r>
        <w:r>
          <w:rPr>
            <w:noProof/>
            <w:webHidden/>
          </w:rPr>
          <w:instrText xml:space="preserve"> PAGEREF _Toc348097724 \h </w:instrText>
        </w:r>
        <w:r>
          <w:rPr>
            <w:noProof/>
            <w:webHidden/>
          </w:rPr>
        </w:r>
        <w:r>
          <w:rPr>
            <w:noProof/>
            <w:webHidden/>
          </w:rPr>
          <w:fldChar w:fldCharType="separate"/>
        </w:r>
        <w:r>
          <w:rPr>
            <w:noProof/>
            <w:webHidden/>
          </w:rPr>
          <w:t>6</w:t>
        </w:r>
        <w:r>
          <w:rPr>
            <w:noProof/>
            <w:webHidden/>
          </w:rPr>
          <w:fldChar w:fldCharType="end"/>
        </w:r>
      </w:hyperlink>
    </w:p>
    <w:p w:rsidR="00501976" w:rsidRDefault="00501976">
      <w:pPr>
        <w:pStyle w:val="TJ2"/>
        <w:tabs>
          <w:tab w:val="left" w:pos="800"/>
          <w:tab w:val="right" w:leader="dot" w:pos="9060"/>
        </w:tabs>
        <w:rPr>
          <w:rFonts w:asciiTheme="minorHAnsi" w:eastAsiaTheme="minorEastAsia" w:hAnsiTheme="minorHAnsi" w:cstheme="minorBidi"/>
          <w:noProof/>
          <w:sz w:val="22"/>
          <w:szCs w:val="22"/>
        </w:rPr>
      </w:pPr>
      <w:hyperlink w:anchor="_Toc348097725" w:history="1">
        <w:r w:rsidRPr="00877A27">
          <w:rPr>
            <w:rStyle w:val="Hiperhivatkozs"/>
            <w:rFonts w:ascii="Times New Roman" w:hAnsi="Times New Roman"/>
            <w:noProof/>
          </w:rPr>
          <w:t>4.1</w:t>
        </w:r>
        <w:r>
          <w:rPr>
            <w:rFonts w:asciiTheme="minorHAnsi" w:eastAsiaTheme="minorEastAsia" w:hAnsiTheme="minorHAnsi" w:cstheme="minorBidi"/>
            <w:noProof/>
            <w:sz w:val="22"/>
            <w:szCs w:val="22"/>
          </w:rPr>
          <w:tab/>
        </w:r>
        <w:r w:rsidRPr="00877A27">
          <w:rPr>
            <w:rStyle w:val="Hiperhivatkozs"/>
            <w:noProof/>
          </w:rPr>
          <w:t>Támogatás mértéke</w:t>
        </w:r>
        <w:r>
          <w:rPr>
            <w:noProof/>
            <w:webHidden/>
          </w:rPr>
          <w:tab/>
        </w:r>
        <w:r>
          <w:rPr>
            <w:noProof/>
            <w:webHidden/>
          </w:rPr>
          <w:fldChar w:fldCharType="begin"/>
        </w:r>
        <w:r>
          <w:rPr>
            <w:noProof/>
            <w:webHidden/>
          </w:rPr>
          <w:instrText xml:space="preserve"> PAGEREF _Toc348097725 \h </w:instrText>
        </w:r>
        <w:r>
          <w:rPr>
            <w:noProof/>
            <w:webHidden/>
          </w:rPr>
        </w:r>
        <w:r>
          <w:rPr>
            <w:noProof/>
            <w:webHidden/>
          </w:rPr>
          <w:fldChar w:fldCharType="separate"/>
        </w:r>
        <w:r>
          <w:rPr>
            <w:noProof/>
            <w:webHidden/>
          </w:rPr>
          <w:t>6</w:t>
        </w:r>
        <w:r>
          <w:rPr>
            <w:noProof/>
            <w:webHidden/>
          </w:rPr>
          <w:fldChar w:fldCharType="end"/>
        </w:r>
      </w:hyperlink>
    </w:p>
    <w:p w:rsidR="00501976" w:rsidRDefault="00501976">
      <w:pPr>
        <w:pStyle w:val="TJ2"/>
        <w:tabs>
          <w:tab w:val="left" w:pos="800"/>
          <w:tab w:val="right" w:leader="dot" w:pos="9060"/>
        </w:tabs>
        <w:rPr>
          <w:rFonts w:asciiTheme="minorHAnsi" w:eastAsiaTheme="minorEastAsia" w:hAnsiTheme="minorHAnsi" w:cstheme="minorBidi"/>
          <w:noProof/>
          <w:sz w:val="22"/>
          <w:szCs w:val="22"/>
        </w:rPr>
      </w:pPr>
      <w:hyperlink w:anchor="_Toc348097726" w:history="1">
        <w:r w:rsidRPr="00877A27">
          <w:rPr>
            <w:rStyle w:val="Hiperhivatkozs"/>
            <w:rFonts w:ascii="Times New Roman" w:hAnsi="Times New Roman"/>
            <w:noProof/>
          </w:rPr>
          <w:t>4.2</w:t>
        </w:r>
        <w:r>
          <w:rPr>
            <w:rFonts w:asciiTheme="minorHAnsi" w:eastAsiaTheme="minorEastAsia" w:hAnsiTheme="minorHAnsi" w:cstheme="minorBidi"/>
            <w:noProof/>
            <w:sz w:val="22"/>
            <w:szCs w:val="22"/>
          </w:rPr>
          <w:tab/>
        </w:r>
        <w:r w:rsidRPr="00877A27">
          <w:rPr>
            <w:rStyle w:val="Hiperhivatkozs"/>
            <w:noProof/>
          </w:rPr>
          <w:t>Elszámolható költségek köre</w:t>
        </w:r>
        <w:r>
          <w:rPr>
            <w:noProof/>
            <w:webHidden/>
          </w:rPr>
          <w:tab/>
        </w:r>
        <w:r>
          <w:rPr>
            <w:noProof/>
            <w:webHidden/>
          </w:rPr>
          <w:fldChar w:fldCharType="begin"/>
        </w:r>
        <w:r>
          <w:rPr>
            <w:noProof/>
            <w:webHidden/>
          </w:rPr>
          <w:instrText xml:space="preserve"> PAGEREF _Toc348097726 \h </w:instrText>
        </w:r>
        <w:r>
          <w:rPr>
            <w:noProof/>
            <w:webHidden/>
          </w:rPr>
        </w:r>
        <w:r>
          <w:rPr>
            <w:noProof/>
            <w:webHidden/>
          </w:rPr>
          <w:fldChar w:fldCharType="separate"/>
        </w:r>
        <w:r>
          <w:rPr>
            <w:noProof/>
            <w:webHidden/>
          </w:rPr>
          <w:t>6</w:t>
        </w:r>
        <w:r>
          <w:rPr>
            <w:noProof/>
            <w:webHidden/>
          </w:rPr>
          <w:fldChar w:fldCharType="end"/>
        </w:r>
      </w:hyperlink>
    </w:p>
    <w:p w:rsidR="00501976" w:rsidRDefault="00501976">
      <w:pPr>
        <w:pStyle w:val="TJ2"/>
        <w:tabs>
          <w:tab w:val="left" w:pos="800"/>
          <w:tab w:val="right" w:leader="dot" w:pos="9060"/>
        </w:tabs>
        <w:rPr>
          <w:rFonts w:asciiTheme="minorHAnsi" w:eastAsiaTheme="minorEastAsia" w:hAnsiTheme="minorHAnsi" w:cstheme="minorBidi"/>
          <w:noProof/>
          <w:sz w:val="22"/>
          <w:szCs w:val="22"/>
        </w:rPr>
      </w:pPr>
      <w:hyperlink w:anchor="_Toc348097727" w:history="1">
        <w:r w:rsidRPr="00877A27">
          <w:rPr>
            <w:rStyle w:val="Hiperhivatkozs"/>
            <w:rFonts w:ascii="Times New Roman" w:hAnsi="Times New Roman"/>
            <w:noProof/>
          </w:rPr>
          <w:t>4.3</w:t>
        </w:r>
        <w:r>
          <w:rPr>
            <w:rFonts w:asciiTheme="minorHAnsi" w:eastAsiaTheme="minorEastAsia" w:hAnsiTheme="minorHAnsi" w:cstheme="minorBidi"/>
            <w:noProof/>
            <w:sz w:val="22"/>
            <w:szCs w:val="22"/>
          </w:rPr>
          <w:tab/>
        </w:r>
        <w:r w:rsidRPr="00877A27">
          <w:rPr>
            <w:rStyle w:val="Hiperhivatkozs"/>
            <w:noProof/>
          </w:rPr>
          <w:t>Nem elszámolható költségek köre</w:t>
        </w:r>
        <w:r>
          <w:rPr>
            <w:noProof/>
            <w:webHidden/>
          </w:rPr>
          <w:tab/>
        </w:r>
        <w:r>
          <w:rPr>
            <w:noProof/>
            <w:webHidden/>
          </w:rPr>
          <w:fldChar w:fldCharType="begin"/>
        </w:r>
        <w:r>
          <w:rPr>
            <w:noProof/>
            <w:webHidden/>
          </w:rPr>
          <w:instrText xml:space="preserve"> PAGEREF _Toc348097727 \h </w:instrText>
        </w:r>
        <w:r>
          <w:rPr>
            <w:noProof/>
            <w:webHidden/>
          </w:rPr>
        </w:r>
        <w:r>
          <w:rPr>
            <w:noProof/>
            <w:webHidden/>
          </w:rPr>
          <w:fldChar w:fldCharType="separate"/>
        </w:r>
        <w:r>
          <w:rPr>
            <w:noProof/>
            <w:webHidden/>
          </w:rPr>
          <w:t>7</w:t>
        </w:r>
        <w:r>
          <w:rPr>
            <w:noProof/>
            <w:webHidden/>
          </w:rPr>
          <w:fldChar w:fldCharType="end"/>
        </w:r>
      </w:hyperlink>
    </w:p>
    <w:p w:rsidR="00501976" w:rsidRDefault="00501976">
      <w:pPr>
        <w:pStyle w:val="TJ1"/>
        <w:tabs>
          <w:tab w:val="left" w:pos="600"/>
          <w:tab w:val="right" w:leader="dot" w:pos="9060"/>
        </w:tabs>
        <w:rPr>
          <w:rFonts w:asciiTheme="minorHAnsi" w:eastAsiaTheme="minorEastAsia" w:hAnsiTheme="minorHAnsi" w:cstheme="minorBidi"/>
          <w:noProof/>
          <w:sz w:val="22"/>
          <w:szCs w:val="22"/>
        </w:rPr>
      </w:pPr>
      <w:hyperlink w:anchor="_Toc348097728" w:history="1">
        <w:r w:rsidRPr="00877A27">
          <w:rPr>
            <w:rStyle w:val="Hiperhivatkozs"/>
            <w:rFonts w:ascii="Times New Roman" w:hAnsi="Times New Roman"/>
            <w:noProof/>
          </w:rPr>
          <w:t>5</w:t>
        </w:r>
        <w:r>
          <w:rPr>
            <w:rFonts w:asciiTheme="minorHAnsi" w:eastAsiaTheme="minorEastAsia" w:hAnsiTheme="minorHAnsi" w:cstheme="minorBidi"/>
            <w:noProof/>
            <w:sz w:val="22"/>
            <w:szCs w:val="22"/>
          </w:rPr>
          <w:tab/>
        </w:r>
        <w:r w:rsidRPr="00877A27">
          <w:rPr>
            <w:rStyle w:val="Hiperhivatkozs"/>
            <w:noProof/>
          </w:rPr>
          <w:t>Pályázat benyújtása</w:t>
        </w:r>
        <w:r>
          <w:rPr>
            <w:noProof/>
            <w:webHidden/>
          </w:rPr>
          <w:tab/>
        </w:r>
        <w:r>
          <w:rPr>
            <w:noProof/>
            <w:webHidden/>
          </w:rPr>
          <w:fldChar w:fldCharType="begin"/>
        </w:r>
        <w:r>
          <w:rPr>
            <w:noProof/>
            <w:webHidden/>
          </w:rPr>
          <w:instrText xml:space="preserve"> PAGEREF _Toc348097728 \h </w:instrText>
        </w:r>
        <w:r>
          <w:rPr>
            <w:noProof/>
            <w:webHidden/>
          </w:rPr>
        </w:r>
        <w:r>
          <w:rPr>
            <w:noProof/>
            <w:webHidden/>
          </w:rPr>
          <w:fldChar w:fldCharType="separate"/>
        </w:r>
        <w:r>
          <w:rPr>
            <w:noProof/>
            <w:webHidden/>
          </w:rPr>
          <w:t>7</w:t>
        </w:r>
        <w:r>
          <w:rPr>
            <w:noProof/>
            <w:webHidden/>
          </w:rPr>
          <w:fldChar w:fldCharType="end"/>
        </w:r>
      </w:hyperlink>
    </w:p>
    <w:p w:rsidR="00501976" w:rsidRDefault="00501976">
      <w:pPr>
        <w:pStyle w:val="TJ2"/>
        <w:tabs>
          <w:tab w:val="left" w:pos="800"/>
          <w:tab w:val="right" w:leader="dot" w:pos="9060"/>
        </w:tabs>
        <w:rPr>
          <w:rFonts w:asciiTheme="minorHAnsi" w:eastAsiaTheme="minorEastAsia" w:hAnsiTheme="minorHAnsi" w:cstheme="minorBidi"/>
          <w:noProof/>
          <w:sz w:val="22"/>
          <w:szCs w:val="22"/>
        </w:rPr>
      </w:pPr>
      <w:hyperlink w:anchor="_Toc348097729" w:history="1">
        <w:r w:rsidRPr="00877A27">
          <w:rPr>
            <w:rStyle w:val="Hiperhivatkozs"/>
            <w:rFonts w:ascii="Times New Roman" w:hAnsi="Times New Roman"/>
            <w:noProof/>
          </w:rPr>
          <w:t>5.1</w:t>
        </w:r>
        <w:r>
          <w:rPr>
            <w:rFonts w:asciiTheme="minorHAnsi" w:eastAsiaTheme="minorEastAsia" w:hAnsiTheme="minorHAnsi" w:cstheme="minorBidi"/>
            <w:noProof/>
            <w:sz w:val="22"/>
            <w:szCs w:val="22"/>
          </w:rPr>
          <w:tab/>
        </w:r>
        <w:r w:rsidRPr="00877A27">
          <w:rPr>
            <w:rStyle w:val="Hiperhivatkozs"/>
            <w:noProof/>
          </w:rPr>
          <w:t>Pályázati adatlap</w:t>
        </w:r>
        <w:r>
          <w:rPr>
            <w:noProof/>
            <w:webHidden/>
          </w:rPr>
          <w:tab/>
        </w:r>
        <w:r>
          <w:rPr>
            <w:noProof/>
            <w:webHidden/>
          </w:rPr>
          <w:fldChar w:fldCharType="begin"/>
        </w:r>
        <w:r>
          <w:rPr>
            <w:noProof/>
            <w:webHidden/>
          </w:rPr>
          <w:instrText xml:space="preserve"> PAGEREF _Toc348097729 \h </w:instrText>
        </w:r>
        <w:r>
          <w:rPr>
            <w:noProof/>
            <w:webHidden/>
          </w:rPr>
        </w:r>
        <w:r>
          <w:rPr>
            <w:noProof/>
            <w:webHidden/>
          </w:rPr>
          <w:fldChar w:fldCharType="separate"/>
        </w:r>
        <w:r>
          <w:rPr>
            <w:noProof/>
            <w:webHidden/>
          </w:rPr>
          <w:t>7</w:t>
        </w:r>
        <w:r>
          <w:rPr>
            <w:noProof/>
            <w:webHidden/>
          </w:rPr>
          <w:fldChar w:fldCharType="end"/>
        </w:r>
      </w:hyperlink>
    </w:p>
    <w:p w:rsidR="00501976" w:rsidRDefault="00501976">
      <w:pPr>
        <w:pStyle w:val="TJ2"/>
        <w:tabs>
          <w:tab w:val="left" w:pos="800"/>
          <w:tab w:val="right" w:leader="dot" w:pos="9060"/>
        </w:tabs>
        <w:rPr>
          <w:rFonts w:asciiTheme="minorHAnsi" w:eastAsiaTheme="minorEastAsia" w:hAnsiTheme="minorHAnsi" w:cstheme="minorBidi"/>
          <w:noProof/>
          <w:sz w:val="22"/>
          <w:szCs w:val="22"/>
        </w:rPr>
      </w:pPr>
      <w:hyperlink w:anchor="_Toc348097730" w:history="1">
        <w:r w:rsidRPr="00877A27">
          <w:rPr>
            <w:rStyle w:val="Hiperhivatkozs"/>
            <w:rFonts w:ascii="Times New Roman" w:hAnsi="Times New Roman"/>
            <w:noProof/>
          </w:rPr>
          <w:t>5.2</w:t>
        </w:r>
        <w:r>
          <w:rPr>
            <w:rFonts w:asciiTheme="minorHAnsi" w:eastAsiaTheme="minorEastAsia" w:hAnsiTheme="minorHAnsi" w:cstheme="minorBidi"/>
            <w:noProof/>
            <w:sz w:val="22"/>
            <w:szCs w:val="22"/>
          </w:rPr>
          <w:tab/>
        </w:r>
        <w:r w:rsidRPr="00877A27">
          <w:rPr>
            <w:rStyle w:val="Hiperhivatkozs"/>
            <w:noProof/>
          </w:rPr>
          <w:t>A pályázó törvényes képviselőjének nyilatkozata</w:t>
        </w:r>
        <w:r>
          <w:rPr>
            <w:noProof/>
            <w:webHidden/>
          </w:rPr>
          <w:tab/>
        </w:r>
        <w:r>
          <w:rPr>
            <w:noProof/>
            <w:webHidden/>
          </w:rPr>
          <w:fldChar w:fldCharType="begin"/>
        </w:r>
        <w:r>
          <w:rPr>
            <w:noProof/>
            <w:webHidden/>
          </w:rPr>
          <w:instrText xml:space="preserve"> PAGEREF _Toc348097730 \h </w:instrText>
        </w:r>
        <w:r>
          <w:rPr>
            <w:noProof/>
            <w:webHidden/>
          </w:rPr>
        </w:r>
        <w:r>
          <w:rPr>
            <w:noProof/>
            <w:webHidden/>
          </w:rPr>
          <w:fldChar w:fldCharType="separate"/>
        </w:r>
        <w:r>
          <w:rPr>
            <w:noProof/>
            <w:webHidden/>
          </w:rPr>
          <w:t>8</w:t>
        </w:r>
        <w:r>
          <w:rPr>
            <w:noProof/>
            <w:webHidden/>
          </w:rPr>
          <w:fldChar w:fldCharType="end"/>
        </w:r>
      </w:hyperlink>
    </w:p>
    <w:p w:rsidR="00501976" w:rsidRDefault="00501976">
      <w:pPr>
        <w:pStyle w:val="TJ2"/>
        <w:tabs>
          <w:tab w:val="left" w:pos="800"/>
          <w:tab w:val="right" w:leader="dot" w:pos="9060"/>
        </w:tabs>
        <w:rPr>
          <w:rFonts w:asciiTheme="minorHAnsi" w:eastAsiaTheme="minorEastAsia" w:hAnsiTheme="minorHAnsi" w:cstheme="minorBidi"/>
          <w:noProof/>
          <w:sz w:val="22"/>
          <w:szCs w:val="22"/>
        </w:rPr>
      </w:pPr>
      <w:hyperlink w:anchor="_Toc348097731" w:history="1">
        <w:r w:rsidRPr="00877A27">
          <w:rPr>
            <w:rStyle w:val="Hiperhivatkozs"/>
            <w:rFonts w:ascii="Times New Roman" w:hAnsi="Times New Roman"/>
            <w:noProof/>
          </w:rPr>
          <w:t>5.3</w:t>
        </w:r>
        <w:r>
          <w:rPr>
            <w:rFonts w:asciiTheme="minorHAnsi" w:eastAsiaTheme="minorEastAsia" w:hAnsiTheme="minorHAnsi" w:cstheme="minorBidi"/>
            <w:noProof/>
            <w:sz w:val="22"/>
            <w:szCs w:val="22"/>
          </w:rPr>
          <w:tab/>
        </w:r>
        <w:r w:rsidRPr="00877A27">
          <w:rPr>
            <w:rStyle w:val="Hiperhivatkozs"/>
            <w:noProof/>
          </w:rPr>
          <w:t>A pályázat benyújtásával kapcsolatos gyakorlati tudnivalók</w:t>
        </w:r>
        <w:r>
          <w:rPr>
            <w:noProof/>
            <w:webHidden/>
          </w:rPr>
          <w:tab/>
        </w:r>
        <w:r>
          <w:rPr>
            <w:noProof/>
            <w:webHidden/>
          </w:rPr>
          <w:fldChar w:fldCharType="begin"/>
        </w:r>
        <w:r>
          <w:rPr>
            <w:noProof/>
            <w:webHidden/>
          </w:rPr>
          <w:instrText xml:space="preserve"> PAGEREF _Toc348097731 \h </w:instrText>
        </w:r>
        <w:r>
          <w:rPr>
            <w:noProof/>
            <w:webHidden/>
          </w:rPr>
        </w:r>
        <w:r>
          <w:rPr>
            <w:noProof/>
            <w:webHidden/>
          </w:rPr>
          <w:fldChar w:fldCharType="separate"/>
        </w:r>
        <w:r>
          <w:rPr>
            <w:noProof/>
            <w:webHidden/>
          </w:rPr>
          <w:t>9</w:t>
        </w:r>
        <w:r>
          <w:rPr>
            <w:noProof/>
            <w:webHidden/>
          </w:rPr>
          <w:fldChar w:fldCharType="end"/>
        </w:r>
      </w:hyperlink>
    </w:p>
    <w:p w:rsidR="00501976" w:rsidRDefault="00501976">
      <w:pPr>
        <w:pStyle w:val="TJ2"/>
        <w:tabs>
          <w:tab w:val="left" w:pos="800"/>
          <w:tab w:val="right" w:leader="dot" w:pos="9060"/>
        </w:tabs>
        <w:rPr>
          <w:rFonts w:asciiTheme="minorHAnsi" w:eastAsiaTheme="minorEastAsia" w:hAnsiTheme="minorHAnsi" w:cstheme="minorBidi"/>
          <w:noProof/>
          <w:sz w:val="22"/>
          <w:szCs w:val="22"/>
        </w:rPr>
      </w:pPr>
      <w:hyperlink w:anchor="_Toc348097732" w:history="1">
        <w:r w:rsidRPr="00877A27">
          <w:rPr>
            <w:rStyle w:val="Hiperhivatkozs"/>
            <w:rFonts w:ascii="Times New Roman" w:hAnsi="Times New Roman"/>
            <w:noProof/>
          </w:rPr>
          <w:t>5.4</w:t>
        </w:r>
        <w:r>
          <w:rPr>
            <w:rFonts w:asciiTheme="minorHAnsi" w:eastAsiaTheme="minorEastAsia" w:hAnsiTheme="minorHAnsi" w:cstheme="minorBidi"/>
            <w:noProof/>
            <w:sz w:val="22"/>
            <w:szCs w:val="22"/>
          </w:rPr>
          <w:tab/>
        </w:r>
        <w:r w:rsidRPr="00877A27">
          <w:rPr>
            <w:rStyle w:val="Hiperhivatkozs"/>
            <w:noProof/>
          </w:rPr>
          <w:t>Hiánypótlás a pályázati szakaszban</w:t>
        </w:r>
        <w:r>
          <w:rPr>
            <w:noProof/>
            <w:webHidden/>
          </w:rPr>
          <w:tab/>
        </w:r>
        <w:r>
          <w:rPr>
            <w:noProof/>
            <w:webHidden/>
          </w:rPr>
          <w:fldChar w:fldCharType="begin"/>
        </w:r>
        <w:r>
          <w:rPr>
            <w:noProof/>
            <w:webHidden/>
          </w:rPr>
          <w:instrText xml:space="preserve"> PAGEREF _Toc348097732 \h </w:instrText>
        </w:r>
        <w:r>
          <w:rPr>
            <w:noProof/>
            <w:webHidden/>
          </w:rPr>
        </w:r>
        <w:r>
          <w:rPr>
            <w:noProof/>
            <w:webHidden/>
          </w:rPr>
          <w:fldChar w:fldCharType="separate"/>
        </w:r>
        <w:r>
          <w:rPr>
            <w:noProof/>
            <w:webHidden/>
          </w:rPr>
          <w:t>9</w:t>
        </w:r>
        <w:r>
          <w:rPr>
            <w:noProof/>
            <w:webHidden/>
          </w:rPr>
          <w:fldChar w:fldCharType="end"/>
        </w:r>
      </w:hyperlink>
    </w:p>
    <w:p w:rsidR="00501976" w:rsidRDefault="00501976">
      <w:pPr>
        <w:pStyle w:val="TJ1"/>
        <w:tabs>
          <w:tab w:val="left" w:pos="600"/>
          <w:tab w:val="right" w:leader="dot" w:pos="9060"/>
        </w:tabs>
        <w:rPr>
          <w:rFonts w:asciiTheme="minorHAnsi" w:eastAsiaTheme="minorEastAsia" w:hAnsiTheme="minorHAnsi" w:cstheme="minorBidi"/>
          <w:noProof/>
          <w:sz w:val="22"/>
          <w:szCs w:val="22"/>
        </w:rPr>
      </w:pPr>
      <w:hyperlink w:anchor="_Toc348097733" w:history="1">
        <w:r w:rsidRPr="00877A27">
          <w:rPr>
            <w:rStyle w:val="Hiperhivatkozs"/>
            <w:rFonts w:ascii="Times New Roman" w:hAnsi="Times New Roman"/>
            <w:noProof/>
          </w:rPr>
          <w:t>6</w:t>
        </w:r>
        <w:r>
          <w:rPr>
            <w:rFonts w:asciiTheme="minorHAnsi" w:eastAsiaTheme="minorEastAsia" w:hAnsiTheme="minorHAnsi" w:cstheme="minorBidi"/>
            <w:noProof/>
            <w:sz w:val="22"/>
            <w:szCs w:val="22"/>
          </w:rPr>
          <w:tab/>
        </w:r>
        <w:r w:rsidRPr="00877A27">
          <w:rPr>
            <w:rStyle w:val="Hiperhivatkozs"/>
            <w:noProof/>
          </w:rPr>
          <w:t>Pályázat elbírálása</w:t>
        </w:r>
        <w:r>
          <w:rPr>
            <w:noProof/>
            <w:webHidden/>
          </w:rPr>
          <w:tab/>
        </w:r>
        <w:r>
          <w:rPr>
            <w:noProof/>
            <w:webHidden/>
          </w:rPr>
          <w:fldChar w:fldCharType="begin"/>
        </w:r>
        <w:r>
          <w:rPr>
            <w:noProof/>
            <w:webHidden/>
          </w:rPr>
          <w:instrText xml:space="preserve"> PAGEREF _Toc348097733 \h </w:instrText>
        </w:r>
        <w:r>
          <w:rPr>
            <w:noProof/>
            <w:webHidden/>
          </w:rPr>
        </w:r>
        <w:r>
          <w:rPr>
            <w:noProof/>
            <w:webHidden/>
          </w:rPr>
          <w:fldChar w:fldCharType="separate"/>
        </w:r>
        <w:r>
          <w:rPr>
            <w:noProof/>
            <w:webHidden/>
          </w:rPr>
          <w:t>9</w:t>
        </w:r>
        <w:r>
          <w:rPr>
            <w:noProof/>
            <w:webHidden/>
          </w:rPr>
          <w:fldChar w:fldCharType="end"/>
        </w:r>
      </w:hyperlink>
    </w:p>
    <w:p w:rsidR="00501976" w:rsidRDefault="00501976">
      <w:pPr>
        <w:pStyle w:val="TJ2"/>
        <w:tabs>
          <w:tab w:val="left" w:pos="800"/>
          <w:tab w:val="right" w:leader="dot" w:pos="9060"/>
        </w:tabs>
        <w:rPr>
          <w:rFonts w:asciiTheme="minorHAnsi" w:eastAsiaTheme="minorEastAsia" w:hAnsiTheme="minorHAnsi" w:cstheme="minorBidi"/>
          <w:noProof/>
          <w:sz w:val="22"/>
          <w:szCs w:val="22"/>
        </w:rPr>
      </w:pPr>
      <w:hyperlink w:anchor="_Toc348097734" w:history="1">
        <w:r w:rsidRPr="00877A27">
          <w:rPr>
            <w:rStyle w:val="Hiperhivatkozs"/>
            <w:rFonts w:ascii="Times New Roman" w:hAnsi="Times New Roman"/>
            <w:noProof/>
          </w:rPr>
          <w:t>6.1</w:t>
        </w:r>
        <w:r>
          <w:rPr>
            <w:rFonts w:asciiTheme="minorHAnsi" w:eastAsiaTheme="minorEastAsia" w:hAnsiTheme="minorHAnsi" w:cstheme="minorBidi"/>
            <w:noProof/>
            <w:sz w:val="22"/>
            <w:szCs w:val="22"/>
          </w:rPr>
          <w:tab/>
        </w:r>
        <w:r w:rsidRPr="00877A27">
          <w:rPr>
            <w:rStyle w:val="Hiperhivatkozs"/>
            <w:noProof/>
          </w:rPr>
          <w:t>A pályázat érvénytelensége</w:t>
        </w:r>
        <w:r>
          <w:rPr>
            <w:noProof/>
            <w:webHidden/>
          </w:rPr>
          <w:tab/>
        </w:r>
        <w:r>
          <w:rPr>
            <w:noProof/>
            <w:webHidden/>
          </w:rPr>
          <w:fldChar w:fldCharType="begin"/>
        </w:r>
        <w:r>
          <w:rPr>
            <w:noProof/>
            <w:webHidden/>
          </w:rPr>
          <w:instrText xml:space="preserve"> PAGEREF _Toc348097734 \h </w:instrText>
        </w:r>
        <w:r>
          <w:rPr>
            <w:noProof/>
            <w:webHidden/>
          </w:rPr>
        </w:r>
        <w:r>
          <w:rPr>
            <w:noProof/>
            <w:webHidden/>
          </w:rPr>
          <w:fldChar w:fldCharType="separate"/>
        </w:r>
        <w:r>
          <w:rPr>
            <w:noProof/>
            <w:webHidden/>
          </w:rPr>
          <w:t>9</w:t>
        </w:r>
        <w:r>
          <w:rPr>
            <w:noProof/>
            <w:webHidden/>
          </w:rPr>
          <w:fldChar w:fldCharType="end"/>
        </w:r>
      </w:hyperlink>
    </w:p>
    <w:p w:rsidR="00501976" w:rsidRDefault="00501976">
      <w:pPr>
        <w:pStyle w:val="TJ2"/>
        <w:tabs>
          <w:tab w:val="left" w:pos="800"/>
          <w:tab w:val="right" w:leader="dot" w:pos="9060"/>
        </w:tabs>
        <w:rPr>
          <w:rFonts w:asciiTheme="minorHAnsi" w:eastAsiaTheme="minorEastAsia" w:hAnsiTheme="minorHAnsi" w:cstheme="minorBidi"/>
          <w:noProof/>
          <w:sz w:val="22"/>
          <w:szCs w:val="22"/>
        </w:rPr>
      </w:pPr>
      <w:hyperlink w:anchor="_Toc348097735" w:history="1">
        <w:r w:rsidRPr="00877A27">
          <w:rPr>
            <w:rStyle w:val="Hiperhivatkozs"/>
            <w:rFonts w:ascii="Times New Roman" w:hAnsi="Times New Roman"/>
            <w:noProof/>
          </w:rPr>
          <w:t>6.2</w:t>
        </w:r>
        <w:r>
          <w:rPr>
            <w:rFonts w:asciiTheme="minorHAnsi" w:eastAsiaTheme="minorEastAsia" w:hAnsiTheme="minorHAnsi" w:cstheme="minorBidi"/>
            <w:noProof/>
            <w:sz w:val="22"/>
            <w:szCs w:val="22"/>
          </w:rPr>
          <w:tab/>
        </w:r>
        <w:r w:rsidRPr="00877A27">
          <w:rPr>
            <w:rStyle w:val="Hiperhivatkozs"/>
            <w:noProof/>
          </w:rPr>
          <w:t>A pályázat tartalmi elemei</w:t>
        </w:r>
        <w:r>
          <w:rPr>
            <w:noProof/>
            <w:webHidden/>
          </w:rPr>
          <w:tab/>
        </w:r>
        <w:r>
          <w:rPr>
            <w:noProof/>
            <w:webHidden/>
          </w:rPr>
          <w:fldChar w:fldCharType="begin"/>
        </w:r>
        <w:r>
          <w:rPr>
            <w:noProof/>
            <w:webHidden/>
          </w:rPr>
          <w:instrText xml:space="preserve"> PAGEREF _Toc348097735 \h </w:instrText>
        </w:r>
        <w:r>
          <w:rPr>
            <w:noProof/>
            <w:webHidden/>
          </w:rPr>
        </w:r>
        <w:r>
          <w:rPr>
            <w:noProof/>
            <w:webHidden/>
          </w:rPr>
          <w:fldChar w:fldCharType="separate"/>
        </w:r>
        <w:r>
          <w:rPr>
            <w:noProof/>
            <w:webHidden/>
          </w:rPr>
          <w:t>10</w:t>
        </w:r>
        <w:r>
          <w:rPr>
            <w:noProof/>
            <w:webHidden/>
          </w:rPr>
          <w:fldChar w:fldCharType="end"/>
        </w:r>
      </w:hyperlink>
    </w:p>
    <w:p w:rsidR="00501976" w:rsidRDefault="00501976">
      <w:pPr>
        <w:pStyle w:val="TJ3"/>
        <w:rPr>
          <w:rFonts w:asciiTheme="minorHAnsi" w:eastAsiaTheme="minorEastAsia" w:hAnsiTheme="minorHAnsi" w:cstheme="minorBidi"/>
          <w:noProof/>
          <w:sz w:val="22"/>
          <w:szCs w:val="22"/>
        </w:rPr>
      </w:pPr>
      <w:hyperlink w:anchor="_Toc348097736" w:history="1">
        <w:r w:rsidRPr="00877A27">
          <w:rPr>
            <w:rStyle w:val="Hiperhivatkozs"/>
            <w:rFonts w:ascii="Times New Roman" w:hAnsi="Times New Roman"/>
            <w:noProof/>
          </w:rPr>
          <w:t>6.2.1</w:t>
        </w:r>
        <w:r>
          <w:rPr>
            <w:rFonts w:asciiTheme="minorHAnsi" w:eastAsiaTheme="minorEastAsia" w:hAnsiTheme="minorHAnsi" w:cstheme="minorBidi"/>
            <w:noProof/>
            <w:sz w:val="22"/>
            <w:szCs w:val="22"/>
          </w:rPr>
          <w:tab/>
        </w:r>
        <w:r w:rsidRPr="00877A27">
          <w:rPr>
            <w:rStyle w:val="Hiperhivatkozs"/>
            <w:noProof/>
          </w:rPr>
          <w:t>Az előkészítő szakasz</w:t>
        </w:r>
        <w:r>
          <w:rPr>
            <w:noProof/>
            <w:webHidden/>
          </w:rPr>
          <w:tab/>
        </w:r>
        <w:r>
          <w:rPr>
            <w:noProof/>
            <w:webHidden/>
          </w:rPr>
          <w:fldChar w:fldCharType="begin"/>
        </w:r>
        <w:r>
          <w:rPr>
            <w:noProof/>
            <w:webHidden/>
          </w:rPr>
          <w:instrText xml:space="preserve"> PAGEREF _Toc348097736 \h </w:instrText>
        </w:r>
        <w:r>
          <w:rPr>
            <w:noProof/>
            <w:webHidden/>
          </w:rPr>
        </w:r>
        <w:r>
          <w:rPr>
            <w:noProof/>
            <w:webHidden/>
          </w:rPr>
          <w:fldChar w:fldCharType="separate"/>
        </w:r>
        <w:r>
          <w:rPr>
            <w:noProof/>
            <w:webHidden/>
          </w:rPr>
          <w:t>10</w:t>
        </w:r>
        <w:r>
          <w:rPr>
            <w:noProof/>
            <w:webHidden/>
          </w:rPr>
          <w:fldChar w:fldCharType="end"/>
        </w:r>
      </w:hyperlink>
    </w:p>
    <w:p w:rsidR="00501976" w:rsidRDefault="00501976">
      <w:pPr>
        <w:pStyle w:val="TJ3"/>
        <w:rPr>
          <w:rFonts w:asciiTheme="minorHAnsi" w:eastAsiaTheme="minorEastAsia" w:hAnsiTheme="minorHAnsi" w:cstheme="minorBidi"/>
          <w:noProof/>
          <w:sz w:val="22"/>
          <w:szCs w:val="22"/>
        </w:rPr>
      </w:pPr>
      <w:hyperlink w:anchor="_Toc348097737" w:history="1">
        <w:r w:rsidRPr="00877A27">
          <w:rPr>
            <w:rStyle w:val="Hiperhivatkozs"/>
            <w:rFonts w:ascii="Times New Roman" w:hAnsi="Times New Roman"/>
            <w:noProof/>
          </w:rPr>
          <w:t>6.2.2</w:t>
        </w:r>
        <w:r>
          <w:rPr>
            <w:rFonts w:asciiTheme="minorHAnsi" w:eastAsiaTheme="minorEastAsia" w:hAnsiTheme="minorHAnsi" w:cstheme="minorBidi"/>
            <w:noProof/>
            <w:sz w:val="22"/>
            <w:szCs w:val="22"/>
          </w:rPr>
          <w:tab/>
        </w:r>
        <w:r w:rsidRPr="00877A27">
          <w:rPr>
            <w:rStyle w:val="Hiperhivatkozs"/>
            <w:noProof/>
          </w:rPr>
          <w:t>Tanulmányi kirándulás (BGA-13-HA-01 felhívás)</w:t>
        </w:r>
        <w:r>
          <w:rPr>
            <w:noProof/>
            <w:webHidden/>
          </w:rPr>
          <w:tab/>
        </w:r>
        <w:r>
          <w:rPr>
            <w:noProof/>
            <w:webHidden/>
          </w:rPr>
          <w:fldChar w:fldCharType="begin"/>
        </w:r>
        <w:r>
          <w:rPr>
            <w:noProof/>
            <w:webHidden/>
          </w:rPr>
          <w:instrText xml:space="preserve"> PAGEREF _Toc348097737 \h </w:instrText>
        </w:r>
        <w:r>
          <w:rPr>
            <w:noProof/>
            <w:webHidden/>
          </w:rPr>
        </w:r>
        <w:r>
          <w:rPr>
            <w:noProof/>
            <w:webHidden/>
          </w:rPr>
          <w:fldChar w:fldCharType="separate"/>
        </w:r>
        <w:r>
          <w:rPr>
            <w:noProof/>
            <w:webHidden/>
          </w:rPr>
          <w:t>10</w:t>
        </w:r>
        <w:r>
          <w:rPr>
            <w:noProof/>
            <w:webHidden/>
          </w:rPr>
          <w:fldChar w:fldCharType="end"/>
        </w:r>
      </w:hyperlink>
    </w:p>
    <w:p w:rsidR="00501976" w:rsidRDefault="00501976">
      <w:pPr>
        <w:pStyle w:val="TJ3"/>
        <w:rPr>
          <w:rFonts w:asciiTheme="minorHAnsi" w:eastAsiaTheme="minorEastAsia" w:hAnsiTheme="minorHAnsi" w:cstheme="minorBidi"/>
          <w:noProof/>
          <w:sz w:val="22"/>
          <w:szCs w:val="22"/>
        </w:rPr>
      </w:pPr>
      <w:hyperlink w:anchor="_Toc348097738" w:history="1">
        <w:r w:rsidRPr="00877A27">
          <w:rPr>
            <w:rStyle w:val="Hiperhivatkozs"/>
            <w:rFonts w:ascii="Times New Roman" w:hAnsi="Times New Roman"/>
            <w:noProof/>
          </w:rPr>
          <w:t>6.2.3</w:t>
        </w:r>
        <w:r>
          <w:rPr>
            <w:rFonts w:asciiTheme="minorHAnsi" w:eastAsiaTheme="minorEastAsia" w:hAnsiTheme="minorHAnsi" w:cstheme="minorBidi"/>
            <w:noProof/>
            <w:sz w:val="22"/>
            <w:szCs w:val="22"/>
          </w:rPr>
          <w:tab/>
        </w:r>
        <w:r w:rsidRPr="00877A27">
          <w:rPr>
            <w:rStyle w:val="Hiperhivatkozs"/>
            <w:noProof/>
          </w:rPr>
          <w:t>Együttműködés (BGA-13-HA-02/03 felhívás)</w:t>
        </w:r>
        <w:r>
          <w:rPr>
            <w:noProof/>
            <w:webHidden/>
          </w:rPr>
          <w:tab/>
        </w:r>
        <w:r>
          <w:rPr>
            <w:noProof/>
            <w:webHidden/>
          </w:rPr>
          <w:fldChar w:fldCharType="begin"/>
        </w:r>
        <w:r>
          <w:rPr>
            <w:noProof/>
            <w:webHidden/>
          </w:rPr>
          <w:instrText xml:space="preserve"> PAGEREF _Toc348097738 \h </w:instrText>
        </w:r>
        <w:r>
          <w:rPr>
            <w:noProof/>
            <w:webHidden/>
          </w:rPr>
        </w:r>
        <w:r>
          <w:rPr>
            <w:noProof/>
            <w:webHidden/>
          </w:rPr>
          <w:fldChar w:fldCharType="separate"/>
        </w:r>
        <w:r>
          <w:rPr>
            <w:noProof/>
            <w:webHidden/>
          </w:rPr>
          <w:t>12</w:t>
        </w:r>
        <w:r>
          <w:rPr>
            <w:noProof/>
            <w:webHidden/>
          </w:rPr>
          <w:fldChar w:fldCharType="end"/>
        </w:r>
      </w:hyperlink>
    </w:p>
    <w:p w:rsidR="00501976" w:rsidRDefault="00501976">
      <w:pPr>
        <w:pStyle w:val="TJ3"/>
        <w:rPr>
          <w:rFonts w:asciiTheme="minorHAnsi" w:eastAsiaTheme="minorEastAsia" w:hAnsiTheme="minorHAnsi" w:cstheme="minorBidi"/>
          <w:noProof/>
          <w:sz w:val="22"/>
          <w:szCs w:val="22"/>
        </w:rPr>
      </w:pPr>
      <w:hyperlink w:anchor="_Toc348097739" w:history="1">
        <w:r w:rsidRPr="00877A27">
          <w:rPr>
            <w:rStyle w:val="Hiperhivatkozs"/>
            <w:rFonts w:ascii="Times New Roman" w:hAnsi="Times New Roman"/>
            <w:noProof/>
          </w:rPr>
          <w:t>6.2.4</w:t>
        </w:r>
        <w:r>
          <w:rPr>
            <w:rFonts w:asciiTheme="minorHAnsi" w:eastAsiaTheme="minorEastAsia" w:hAnsiTheme="minorHAnsi" w:cstheme="minorBidi"/>
            <w:noProof/>
            <w:sz w:val="22"/>
            <w:szCs w:val="22"/>
          </w:rPr>
          <w:tab/>
        </w:r>
        <w:r w:rsidRPr="00877A27">
          <w:rPr>
            <w:rStyle w:val="Hiperhivatkozs"/>
            <w:noProof/>
          </w:rPr>
          <w:t>Értékelő szakasz</w:t>
        </w:r>
        <w:r>
          <w:rPr>
            <w:noProof/>
            <w:webHidden/>
          </w:rPr>
          <w:tab/>
        </w:r>
        <w:r>
          <w:rPr>
            <w:noProof/>
            <w:webHidden/>
          </w:rPr>
          <w:fldChar w:fldCharType="begin"/>
        </w:r>
        <w:r>
          <w:rPr>
            <w:noProof/>
            <w:webHidden/>
          </w:rPr>
          <w:instrText xml:space="preserve"> PAGEREF _Toc348097739 \h </w:instrText>
        </w:r>
        <w:r>
          <w:rPr>
            <w:noProof/>
            <w:webHidden/>
          </w:rPr>
        </w:r>
        <w:r>
          <w:rPr>
            <w:noProof/>
            <w:webHidden/>
          </w:rPr>
          <w:fldChar w:fldCharType="separate"/>
        </w:r>
        <w:r>
          <w:rPr>
            <w:noProof/>
            <w:webHidden/>
          </w:rPr>
          <w:t>13</w:t>
        </w:r>
        <w:r>
          <w:rPr>
            <w:noProof/>
            <w:webHidden/>
          </w:rPr>
          <w:fldChar w:fldCharType="end"/>
        </w:r>
      </w:hyperlink>
    </w:p>
    <w:p w:rsidR="00501976" w:rsidRDefault="00501976">
      <w:pPr>
        <w:pStyle w:val="TJ3"/>
        <w:rPr>
          <w:rFonts w:asciiTheme="minorHAnsi" w:eastAsiaTheme="minorEastAsia" w:hAnsiTheme="minorHAnsi" w:cstheme="minorBidi"/>
          <w:noProof/>
          <w:sz w:val="22"/>
          <w:szCs w:val="22"/>
        </w:rPr>
      </w:pPr>
      <w:hyperlink w:anchor="_Toc348097740" w:history="1">
        <w:r w:rsidRPr="00877A27">
          <w:rPr>
            <w:rStyle w:val="Hiperhivatkozs"/>
            <w:noProof/>
          </w:rPr>
          <w:t>6.3. Kommunikáció</w:t>
        </w:r>
        <w:r>
          <w:rPr>
            <w:noProof/>
            <w:webHidden/>
          </w:rPr>
          <w:tab/>
        </w:r>
        <w:r>
          <w:rPr>
            <w:noProof/>
            <w:webHidden/>
          </w:rPr>
          <w:fldChar w:fldCharType="begin"/>
        </w:r>
        <w:r>
          <w:rPr>
            <w:noProof/>
            <w:webHidden/>
          </w:rPr>
          <w:instrText xml:space="preserve"> PAGEREF _Toc348097740 \h </w:instrText>
        </w:r>
        <w:r>
          <w:rPr>
            <w:noProof/>
            <w:webHidden/>
          </w:rPr>
        </w:r>
        <w:r>
          <w:rPr>
            <w:noProof/>
            <w:webHidden/>
          </w:rPr>
          <w:fldChar w:fldCharType="separate"/>
        </w:r>
        <w:r>
          <w:rPr>
            <w:noProof/>
            <w:webHidden/>
          </w:rPr>
          <w:t>14</w:t>
        </w:r>
        <w:r>
          <w:rPr>
            <w:noProof/>
            <w:webHidden/>
          </w:rPr>
          <w:fldChar w:fldCharType="end"/>
        </w:r>
      </w:hyperlink>
    </w:p>
    <w:p w:rsidR="00501976" w:rsidRDefault="00501976">
      <w:pPr>
        <w:pStyle w:val="TJ2"/>
        <w:tabs>
          <w:tab w:val="left" w:pos="800"/>
          <w:tab w:val="right" w:leader="dot" w:pos="9060"/>
        </w:tabs>
        <w:rPr>
          <w:rFonts w:asciiTheme="minorHAnsi" w:eastAsiaTheme="minorEastAsia" w:hAnsiTheme="minorHAnsi" w:cstheme="minorBidi"/>
          <w:noProof/>
          <w:sz w:val="22"/>
          <w:szCs w:val="22"/>
        </w:rPr>
      </w:pPr>
      <w:hyperlink w:anchor="_Toc348097741" w:history="1">
        <w:r w:rsidRPr="00877A27">
          <w:rPr>
            <w:rStyle w:val="Hiperhivatkozs"/>
            <w:rFonts w:ascii="Times New Roman" w:hAnsi="Times New Roman"/>
            <w:noProof/>
          </w:rPr>
          <w:t>6.4</w:t>
        </w:r>
        <w:r>
          <w:rPr>
            <w:rFonts w:asciiTheme="minorHAnsi" w:eastAsiaTheme="minorEastAsia" w:hAnsiTheme="minorHAnsi" w:cstheme="minorBidi"/>
            <w:noProof/>
            <w:sz w:val="22"/>
            <w:szCs w:val="22"/>
          </w:rPr>
          <w:tab/>
        </w:r>
        <w:r w:rsidRPr="00877A27">
          <w:rPr>
            <w:rStyle w:val="Hiperhivatkozs"/>
            <w:noProof/>
          </w:rPr>
          <w:t>A pályázat tartalmi  elbírálásának szempontjai</w:t>
        </w:r>
        <w:r>
          <w:rPr>
            <w:noProof/>
            <w:webHidden/>
          </w:rPr>
          <w:tab/>
        </w:r>
        <w:r>
          <w:rPr>
            <w:noProof/>
            <w:webHidden/>
          </w:rPr>
          <w:fldChar w:fldCharType="begin"/>
        </w:r>
        <w:r>
          <w:rPr>
            <w:noProof/>
            <w:webHidden/>
          </w:rPr>
          <w:instrText xml:space="preserve"> PAGEREF _Toc348097741 \h </w:instrText>
        </w:r>
        <w:r>
          <w:rPr>
            <w:noProof/>
            <w:webHidden/>
          </w:rPr>
        </w:r>
        <w:r>
          <w:rPr>
            <w:noProof/>
            <w:webHidden/>
          </w:rPr>
          <w:fldChar w:fldCharType="separate"/>
        </w:r>
        <w:r>
          <w:rPr>
            <w:noProof/>
            <w:webHidden/>
          </w:rPr>
          <w:t>15</w:t>
        </w:r>
        <w:r>
          <w:rPr>
            <w:noProof/>
            <w:webHidden/>
          </w:rPr>
          <w:fldChar w:fldCharType="end"/>
        </w:r>
      </w:hyperlink>
    </w:p>
    <w:p w:rsidR="00501976" w:rsidRDefault="00501976">
      <w:pPr>
        <w:pStyle w:val="TJ2"/>
        <w:tabs>
          <w:tab w:val="left" w:pos="800"/>
          <w:tab w:val="right" w:leader="dot" w:pos="9060"/>
        </w:tabs>
        <w:rPr>
          <w:rFonts w:asciiTheme="minorHAnsi" w:eastAsiaTheme="minorEastAsia" w:hAnsiTheme="minorHAnsi" w:cstheme="minorBidi"/>
          <w:noProof/>
          <w:sz w:val="22"/>
          <w:szCs w:val="22"/>
        </w:rPr>
      </w:pPr>
      <w:hyperlink w:anchor="_Toc348097742" w:history="1">
        <w:r w:rsidRPr="00877A27">
          <w:rPr>
            <w:rStyle w:val="Hiperhivatkozs"/>
            <w:rFonts w:ascii="Times New Roman" w:hAnsi="Times New Roman"/>
            <w:noProof/>
          </w:rPr>
          <w:t>6.5</w:t>
        </w:r>
        <w:r>
          <w:rPr>
            <w:rFonts w:asciiTheme="minorHAnsi" w:eastAsiaTheme="minorEastAsia" w:hAnsiTheme="minorHAnsi" w:cstheme="minorBidi"/>
            <w:noProof/>
            <w:sz w:val="22"/>
            <w:szCs w:val="22"/>
          </w:rPr>
          <w:tab/>
        </w:r>
        <w:r w:rsidRPr="00877A27">
          <w:rPr>
            <w:rStyle w:val="Hiperhivatkozs"/>
            <w:noProof/>
          </w:rPr>
          <w:t>A projektkiválasztás folyamatának bemutatása (eljárásrend)</w:t>
        </w:r>
        <w:r>
          <w:rPr>
            <w:noProof/>
            <w:webHidden/>
          </w:rPr>
          <w:tab/>
        </w:r>
        <w:r>
          <w:rPr>
            <w:noProof/>
            <w:webHidden/>
          </w:rPr>
          <w:fldChar w:fldCharType="begin"/>
        </w:r>
        <w:r>
          <w:rPr>
            <w:noProof/>
            <w:webHidden/>
          </w:rPr>
          <w:instrText xml:space="preserve"> PAGEREF _Toc348097742 \h </w:instrText>
        </w:r>
        <w:r>
          <w:rPr>
            <w:noProof/>
            <w:webHidden/>
          </w:rPr>
        </w:r>
        <w:r>
          <w:rPr>
            <w:noProof/>
            <w:webHidden/>
          </w:rPr>
          <w:fldChar w:fldCharType="separate"/>
        </w:r>
        <w:r>
          <w:rPr>
            <w:noProof/>
            <w:webHidden/>
          </w:rPr>
          <w:t>15</w:t>
        </w:r>
        <w:r>
          <w:rPr>
            <w:noProof/>
            <w:webHidden/>
          </w:rPr>
          <w:fldChar w:fldCharType="end"/>
        </w:r>
      </w:hyperlink>
    </w:p>
    <w:p w:rsidR="00501976" w:rsidRDefault="00501976">
      <w:pPr>
        <w:pStyle w:val="TJ1"/>
        <w:tabs>
          <w:tab w:val="left" w:pos="600"/>
          <w:tab w:val="right" w:leader="dot" w:pos="9060"/>
        </w:tabs>
        <w:rPr>
          <w:rFonts w:asciiTheme="minorHAnsi" w:eastAsiaTheme="minorEastAsia" w:hAnsiTheme="minorHAnsi" w:cstheme="minorBidi"/>
          <w:noProof/>
          <w:sz w:val="22"/>
          <w:szCs w:val="22"/>
        </w:rPr>
      </w:pPr>
      <w:hyperlink w:anchor="_Toc348097743" w:history="1">
        <w:r w:rsidRPr="00877A27">
          <w:rPr>
            <w:rStyle w:val="Hiperhivatkozs"/>
            <w:rFonts w:ascii="Times New Roman" w:hAnsi="Times New Roman"/>
            <w:noProof/>
          </w:rPr>
          <w:t>7</w:t>
        </w:r>
        <w:r>
          <w:rPr>
            <w:rFonts w:asciiTheme="minorHAnsi" w:eastAsiaTheme="minorEastAsia" w:hAnsiTheme="minorHAnsi" w:cstheme="minorBidi"/>
            <w:noProof/>
            <w:sz w:val="22"/>
            <w:szCs w:val="22"/>
          </w:rPr>
          <w:tab/>
        </w:r>
        <w:r w:rsidRPr="00877A27">
          <w:rPr>
            <w:rStyle w:val="Hiperhivatkozs"/>
            <w:noProof/>
          </w:rPr>
          <w:t>A szerződés</w:t>
        </w:r>
        <w:r>
          <w:rPr>
            <w:noProof/>
            <w:webHidden/>
          </w:rPr>
          <w:tab/>
        </w:r>
        <w:r>
          <w:rPr>
            <w:noProof/>
            <w:webHidden/>
          </w:rPr>
          <w:fldChar w:fldCharType="begin"/>
        </w:r>
        <w:r>
          <w:rPr>
            <w:noProof/>
            <w:webHidden/>
          </w:rPr>
          <w:instrText xml:space="preserve"> PAGEREF _Toc348097743 \h </w:instrText>
        </w:r>
        <w:r>
          <w:rPr>
            <w:noProof/>
            <w:webHidden/>
          </w:rPr>
        </w:r>
        <w:r>
          <w:rPr>
            <w:noProof/>
            <w:webHidden/>
          </w:rPr>
          <w:fldChar w:fldCharType="separate"/>
        </w:r>
        <w:r>
          <w:rPr>
            <w:noProof/>
            <w:webHidden/>
          </w:rPr>
          <w:t>15</w:t>
        </w:r>
        <w:r>
          <w:rPr>
            <w:noProof/>
            <w:webHidden/>
          </w:rPr>
          <w:fldChar w:fldCharType="end"/>
        </w:r>
      </w:hyperlink>
    </w:p>
    <w:p w:rsidR="00501976" w:rsidRDefault="00501976">
      <w:pPr>
        <w:pStyle w:val="TJ2"/>
        <w:tabs>
          <w:tab w:val="left" w:pos="800"/>
          <w:tab w:val="right" w:leader="dot" w:pos="9060"/>
        </w:tabs>
        <w:rPr>
          <w:rFonts w:asciiTheme="minorHAnsi" w:eastAsiaTheme="minorEastAsia" w:hAnsiTheme="minorHAnsi" w:cstheme="minorBidi"/>
          <w:noProof/>
          <w:sz w:val="22"/>
          <w:szCs w:val="22"/>
        </w:rPr>
      </w:pPr>
      <w:hyperlink w:anchor="_Toc348097744" w:history="1">
        <w:r w:rsidRPr="00877A27">
          <w:rPr>
            <w:rStyle w:val="Hiperhivatkozs"/>
            <w:rFonts w:ascii="Times New Roman" w:hAnsi="Times New Roman"/>
            <w:noProof/>
          </w:rPr>
          <w:t>7.1</w:t>
        </w:r>
        <w:r>
          <w:rPr>
            <w:rFonts w:asciiTheme="minorHAnsi" w:eastAsiaTheme="minorEastAsia" w:hAnsiTheme="minorHAnsi" w:cstheme="minorBidi"/>
            <w:noProof/>
            <w:sz w:val="22"/>
            <w:szCs w:val="22"/>
          </w:rPr>
          <w:tab/>
        </w:r>
        <w:r w:rsidRPr="00877A27">
          <w:rPr>
            <w:rStyle w:val="Hiperhivatkozs"/>
            <w:noProof/>
          </w:rPr>
          <w:t>A szerződéskötés folyamata</w:t>
        </w:r>
        <w:r>
          <w:rPr>
            <w:noProof/>
            <w:webHidden/>
          </w:rPr>
          <w:tab/>
        </w:r>
        <w:r>
          <w:rPr>
            <w:noProof/>
            <w:webHidden/>
          </w:rPr>
          <w:fldChar w:fldCharType="begin"/>
        </w:r>
        <w:r>
          <w:rPr>
            <w:noProof/>
            <w:webHidden/>
          </w:rPr>
          <w:instrText xml:space="preserve"> PAGEREF _Toc348097744 \h </w:instrText>
        </w:r>
        <w:r>
          <w:rPr>
            <w:noProof/>
            <w:webHidden/>
          </w:rPr>
        </w:r>
        <w:r>
          <w:rPr>
            <w:noProof/>
            <w:webHidden/>
          </w:rPr>
          <w:fldChar w:fldCharType="separate"/>
        </w:r>
        <w:r>
          <w:rPr>
            <w:noProof/>
            <w:webHidden/>
          </w:rPr>
          <w:t>15</w:t>
        </w:r>
        <w:r>
          <w:rPr>
            <w:noProof/>
            <w:webHidden/>
          </w:rPr>
          <w:fldChar w:fldCharType="end"/>
        </w:r>
      </w:hyperlink>
    </w:p>
    <w:p w:rsidR="00501976" w:rsidRDefault="00501976">
      <w:pPr>
        <w:pStyle w:val="TJ2"/>
        <w:tabs>
          <w:tab w:val="left" w:pos="800"/>
          <w:tab w:val="right" w:leader="dot" w:pos="9060"/>
        </w:tabs>
        <w:rPr>
          <w:rFonts w:asciiTheme="minorHAnsi" w:eastAsiaTheme="minorEastAsia" w:hAnsiTheme="minorHAnsi" w:cstheme="minorBidi"/>
          <w:noProof/>
          <w:sz w:val="22"/>
          <w:szCs w:val="22"/>
        </w:rPr>
      </w:pPr>
      <w:hyperlink w:anchor="_Toc348097745" w:history="1">
        <w:r w:rsidRPr="00877A27">
          <w:rPr>
            <w:rStyle w:val="Hiperhivatkozs"/>
            <w:rFonts w:ascii="Times New Roman" w:hAnsi="Times New Roman"/>
            <w:noProof/>
          </w:rPr>
          <w:t>7.2</w:t>
        </w:r>
        <w:r>
          <w:rPr>
            <w:rFonts w:asciiTheme="minorHAnsi" w:eastAsiaTheme="minorEastAsia" w:hAnsiTheme="minorHAnsi" w:cstheme="minorBidi"/>
            <w:noProof/>
            <w:sz w:val="22"/>
            <w:szCs w:val="22"/>
          </w:rPr>
          <w:tab/>
        </w:r>
        <w:r w:rsidRPr="00877A27">
          <w:rPr>
            <w:rStyle w:val="Hiperhivatkozs"/>
            <w:noProof/>
          </w:rPr>
          <w:t>Szerződéskötés</w:t>
        </w:r>
        <w:r>
          <w:rPr>
            <w:noProof/>
            <w:webHidden/>
          </w:rPr>
          <w:tab/>
        </w:r>
        <w:r>
          <w:rPr>
            <w:noProof/>
            <w:webHidden/>
          </w:rPr>
          <w:fldChar w:fldCharType="begin"/>
        </w:r>
        <w:r>
          <w:rPr>
            <w:noProof/>
            <w:webHidden/>
          </w:rPr>
          <w:instrText xml:space="preserve"> PAGEREF _Toc348097745 \h </w:instrText>
        </w:r>
        <w:r>
          <w:rPr>
            <w:noProof/>
            <w:webHidden/>
          </w:rPr>
        </w:r>
        <w:r>
          <w:rPr>
            <w:noProof/>
            <w:webHidden/>
          </w:rPr>
          <w:fldChar w:fldCharType="separate"/>
        </w:r>
        <w:r>
          <w:rPr>
            <w:noProof/>
            <w:webHidden/>
          </w:rPr>
          <w:t>16</w:t>
        </w:r>
        <w:r>
          <w:rPr>
            <w:noProof/>
            <w:webHidden/>
          </w:rPr>
          <w:fldChar w:fldCharType="end"/>
        </w:r>
      </w:hyperlink>
    </w:p>
    <w:p w:rsidR="00501976" w:rsidRDefault="00501976">
      <w:pPr>
        <w:pStyle w:val="TJ3"/>
        <w:rPr>
          <w:rFonts w:asciiTheme="minorHAnsi" w:eastAsiaTheme="minorEastAsia" w:hAnsiTheme="minorHAnsi" w:cstheme="minorBidi"/>
          <w:noProof/>
          <w:sz w:val="22"/>
          <w:szCs w:val="22"/>
        </w:rPr>
      </w:pPr>
      <w:hyperlink w:anchor="_Toc348097746" w:history="1">
        <w:r w:rsidRPr="00877A27">
          <w:rPr>
            <w:rStyle w:val="Hiperhivatkozs"/>
            <w:rFonts w:ascii="Times New Roman" w:hAnsi="Times New Roman"/>
            <w:noProof/>
          </w:rPr>
          <w:t>7.2.1</w:t>
        </w:r>
        <w:r>
          <w:rPr>
            <w:rFonts w:asciiTheme="minorHAnsi" w:eastAsiaTheme="minorEastAsia" w:hAnsiTheme="minorHAnsi" w:cstheme="minorBidi"/>
            <w:noProof/>
            <w:sz w:val="22"/>
            <w:szCs w:val="22"/>
          </w:rPr>
          <w:tab/>
        </w:r>
        <w:r w:rsidRPr="00877A27">
          <w:rPr>
            <w:rStyle w:val="Hiperhivatkozs"/>
            <w:noProof/>
          </w:rPr>
          <w:t>Adatellenőrzés</w:t>
        </w:r>
        <w:r>
          <w:rPr>
            <w:noProof/>
            <w:webHidden/>
          </w:rPr>
          <w:tab/>
        </w:r>
        <w:r>
          <w:rPr>
            <w:noProof/>
            <w:webHidden/>
          </w:rPr>
          <w:fldChar w:fldCharType="begin"/>
        </w:r>
        <w:r>
          <w:rPr>
            <w:noProof/>
            <w:webHidden/>
          </w:rPr>
          <w:instrText xml:space="preserve"> PAGEREF _Toc348097746 \h </w:instrText>
        </w:r>
        <w:r>
          <w:rPr>
            <w:noProof/>
            <w:webHidden/>
          </w:rPr>
        </w:r>
        <w:r>
          <w:rPr>
            <w:noProof/>
            <w:webHidden/>
          </w:rPr>
          <w:fldChar w:fldCharType="separate"/>
        </w:r>
        <w:r>
          <w:rPr>
            <w:noProof/>
            <w:webHidden/>
          </w:rPr>
          <w:t>16</w:t>
        </w:r>
        <w:r>
          <w:rPr>
            <w:noProof/>
            <w:webHidden/>
          </w:rPr>
          <w:fldChar w:fldCharType="end"/>
        </w:r>
      </w:hyperlink>
    </w:p>
    <w:p w:rsidR="00501976" w:rsidRDefault="00501976">
      <w:pPr>
        <w:pStyle w:val="TJ3"/>
        <w:rPr>
          <w:rFonts w:asciiTheme="minorHAnsi" w:eastAsiaTheme="minorEastAsia" w:hAnsiTheme="minorHAnsi" w:cstheme="minorBidi"/>
          <w:noProof/>
          <w:sz w:val="22"/>
          <w:szCs w:val="22"/>
        </w:rPr>
      </w:pPr>
      <w:hyperlink w:anchor="_Toc348097747" w:history="1">
        <w:r w:rsidRPr="00877A27">
          <w:rPr>
            <w:rStyle w:val="Hiperhivatkozs"/>
            <w:rFonts w:ascii="Times New Roman" w:hAnsi="Times New Roman"/>
            <w:noProof/>
          </w:rPr>
          <w:t>7.2.2</w:t>
        </w:r>
        <w:r>
          <w:rPr>
            <w:rFonts w:asciiTheme="minorHAnsi" w:eastAsiaTheme="minorEastAsia" w:hAnsiTheme="minorHAnsi" w:cstheme="minorBidi"/>
            <w:noProof/>
            <w:sz w:val="22"/>
            <w:szCs w:val="22"/>
          </w:rPr>
          <w:tab/>
        </w:r>
        <w:r w:rsidRPr="00877A27">
          <w:rPr>
            <w:rStyle w:val="Hiperhivatkozs"/>
            <w:noProof/>
          </w:rPr>
          <w:t>A szerződés formai szabályai</w:t>
        </w:r>
        <w:r>
          <w:rPr>
            <w:noProof/>
            <w:webHidden/>
          </w:rPr>
          <w:tab/>
        </w:r>
        <w:r>
          <w:rPr>
            <w:noProof/>
            <w:webHidden/>
          </w:rPr>
          <w:fldChar w:fldCharType="begin"/>
        </w:r>
        <w:r>
          <w:rPr>
            <w:noProof/>
            <w:webHidden/>
          </w:rPr>
          <w:instrText xml:space="preserve"> PAGEREF _Toc348097747 \h </w:instrText>
        </w:r>
        <w:r>
          <w:rPr>
            <w:noProof/>
            <w:webHidden/>
          </w:rPr>
        </w:r>
        <w:r>
          <w:rPr>
            <w:noProof/>
            <w:webHidden/>
          </w:rPr>
          <w:fldChar w:fldCharType="separate"/>
        </w:r>
        <w:r>
          <w:rPr>
            <w:noProof/>
            <w:webHidden/>
          </w:rPr>
          <w:t>16</w:t>
        </w:r>
        <w:r>
          <w:rPr>
            <w:noProof/>
            <w:webHidden/>
          </w:rPr>
          <w:fldChar w:fldCharType="end"/>
        </w:r>
      </w:hyperlink>
    </w:p>
    <w:p w:rsidR="00501976" w:rsidRDefault="00501976">
      <w:pPr>
        <w:pStyle w:val="TJ3"/>
        <w:rPr>
          <w:rFonts w:asciiTheme="minorHAnsi" w:eastAsiaTheme="minorEastAsia" w:hAnsiTheme="minorHAnsi" w:cstheme="minorBidi"/>
          <w:noProof/>
          <w:sz w:val="22"/>
          <w:szCs w:val="22"/>
        </w:rPr>
      </w:pPr>
      <w:hyperlink w:anchor="_Toc348097748" w:history="1">
        <w:r w:rsidRPr="00877A27">
          <w:rPr>
            <w:rStyle w:val="Hiperhivatkozs"/>
            <w:rFonts w:ascii="Times New Roman" w:hAnsi="Times New Roman"/>
            <w:noProof/>
          </w:rPr>
          <w:t>7.2.3</w:t>
        </w:r>
        <w:r>
          <w:rPr>
            <w:rFonts w:asciiTheme="minorHAnsi" w:eastAsiaTheme="minorEastAsia" w:hAnsiTheme="minorHAnsi" w:cstheme="minorBidi"/>
            <w:noProof/>
            <w:sz w:val="22"/>
            <w:szCs w:val="22"/>
          </w:rPr>
          <w:tab/>
        </w:r>
        <w:r w:rsidRPr="00877A27">
          <w:rPr>
            <w:rStyle w:val="Hiperhivatkozs"/>
            <w:noProof/>
          </w:rPr>
          <w:t>A szerződéskötéstől való elállás</w:t>
        </w:r>
        <w:r>
          <w:rPr>
            <w:noProof/>
            <w:webHidden/>
          </w:rPr>
          <w:tab/>
        </w:r>
        <w:r>
          <w:rPr>
            <w:noProof/>
            <w:webHidden/>
          </w:rPr>
          <w:fldChar w:fldCharType="begin"/>
        </w:r>
        <w:r>
          <w:rPr>
            <w:noProof/>
            <w:webHidden/>
          </w:rPr>
          <w:instrText xml:space="preserve"> PAGEREF _Toc348097748 \h </w:instrText>
        </w:r>
        <w:r>
          <w:rPr>
            <w:noProof/>
            <w:webHidden/>
          </w:rPr>
        </w:r>
        <w:r>
          <w:rPr>
            <w:noProof/>
            <w:webHidden/>
          </w:rPr>
          <w:fldChar w:fldCharType="separate"/>
        </w:r>
        <w:r>
          <w:rPr>
            <w:noProof/>
            <w:webHidden/>
          </w:rPr>
          <w:t>16</w:t>
        </w:r>
        <w:r>
          <w:rPr>
            <w:noProof/>
            <w:webHidden/>
          </w:rPr>
          <w:fldChar w:fldCharType="end"/>
        </w:r>
      </w:hyperlink>
    </w:p>
    <w:p w:rsidR="00501976" w:rsidRDefault="00501976">
      <w:pPr>
        <w:pStyle w:val="TJ2"/>
        <w:tabs>
          <w:tab w:val="left" w:pos="800"/>
          <w:tab w:val="right" w:leader="dot" w:pos="9060"/>
        </w:tabs>
        <w:rPr>
          <w:rFonts w:asciiTheme="minorHAnsi" w:eastAsiaTheme="minorEastAsia" w:hAnsiTheme="minorHAnsi" w:cstheme="minorBidi"/>
          <w:noProof/>
          <w:sz w:val="22"/>
          <w:szCs w:val="22"/>
        </w:rPr>
      </w:pPr>
      <w:hyperlink w:anchor="_Toc348097749" w:history="1">
        <w:r w:rsidRPr="00877A27">
          <w:rPr>
            <w:rStyle w:val="Hiperhivatkozs"/>
            <w:rFonts w:ascii="Times New Roman" w:hAnsi="Times New Roman"/>
            <w:noProof/>
          </w:rPr>
          <w:t>7.3</w:t>
        </w:r>
        <w:r>
          <w:rPr>
            <w:rFonts w:asciiTheme="minorHAnsi" w:eastAsiaTheme="minorEastAsia" w:hAnsiTheme="minorHAnsi" w:cstheme="minorBidi"/>
            <w:noProof/>
            <w:sz w:val="22"/>
            <w:szCs w:val="22"/>
          </w:rPr>
          <w:tab/>
        </w:r>
        <w:r w:rsidRPr="00877A27">
          <w:rPr>
            <w:rStyle w:val="Hiperhivatkozs"/>
            <w:noProof/>
          </w:rPr>
          <w:t>A szerződéskötés mellékletei</w:t>
        </w:r>
        <w:r>
          <w:rPr>
            <w:noProof/>
            <w:webHidden/>
          </w:rPr>
          <w:tab/>
        </w:r>
        <w:r>
          <w:rPr>
            <w:noProof/>
            <w:webHidden/>
          </w:rPr>
          <w:fldChar w:fldCharType="begin"/>
        </w:r>
        <w:r>
          <w:rPr>
            <w:noProof/>
            <w:webHidden/>
          </w:rPr>
          <w:instrText xml:space="preserve"> PAGEREF _Toc348097749 \h </w:instrText>
        </w:r>
        <w:r>
          <w:rPr>
            <w:noProof/>
            <w:webHidden/>
          </w:rPr>
        </w:r>
        <w:r>
          <w:rPr>
            <w:noProof/>
            <w:webHidden/>
          </w:rPr>
          <w:fldChar w:fldCharType="separate"/>
        </w:r>
        <w:r>
          <w:rPr>
            <w:noProof/>
            <w:webHidden/>
          </w:rPr>
          <w:t>17</w:t>
        </w:r>
        <w:r>
          <w:rPr>
            <w:noProof/>
            <w:webHidden/>
          </w:rPr>
          <w:fldChar w:fldCharType="end"/>
        </w:r>
      </w:hyperlink>
    </w:p>
    <w:p w:rsidR="00501976" w:rsidRDefault="00501976">
      <w:pPr>
        <w:pStyle w:val="TJ3"/>
        <w:rPr>
          <w:rFonts w:asciiTheme="minorHAnsi" w:eastAsiaTheme="minorEastAsia" w:hAnsiTheme="minorHAnsi" w:cstheme="minorBidi"/>
          <w:noProof/>
          <w:sz w:val="22"/>
          <w:szCs w:val="22"/>
        </w:rPr>
      </w:pPr>
      <w:hyperlink w:anchor="_Toc348097750" w:history="1">
        <w:r w:rsidRPr="00877A27">
          <w:rPr>
            <w:rStyle w:val="Hiperhivatkozs"/>
            <w:rFonts w:ascii="Times New Roman" w:hAnsi="Times New Roman"/>
            <w:noProof/>
          </w:rPr>
          <w:t>7.3.1</w:t>
        </w:r>
        <w:r>
          <w:rPr>
            <w:rFonts w:asciiTheme="minorHAnsi" w:eastAsiaTheme="minorEastAsia" w:hAnsiTheme="minorHAnsi" w:cstheme="minorBidi"/>
            <w:noProof/>
            <w:sz w:val="22"/>
            <w:szCs w:val="22"/>
          </w:rPr>
          <w:tab/>
        </w:r>
        <w:r w:rsidRPr="00877A27">
          <w:rPr>
            <w:rStyle w:val="Hiperhivatkozs"/>
            <w:noProof/>
          </w:rPr>
          <w:t>Nyilatkozat működésről, pénzügyi felhasználásról, vezető tisztségről</w:t>
        </w:r>
        <w:r>
          <w:rPr>
            <w:noProof/>
            <w:webHidden/>
          </w:rPr>
          <w:tab/>
        </w:r>
        <w:r>
          <w:rPr>
            <w:noProof/>
            <w:webHidden/>
          </w:rPr>
          <w:fldChar w:fldCharType="begin"/>
        </w:r>
        <w:r>
          <w:rPr>
            <w:noProof/>
            <w:webHidden/>
          </w:rPr>
          <w:instrText xml:space="preserve"> PAGEREF _Toc348097750 \h </w:instrText>
        </w:r>
        <w:r>
          <w:rPr>
            <w:noProof/>
            <w:webHidden/>
          </w:rPr>
        </w:r>
        <w:r>
          <w:rPr>
            <w:noProof/>
            <w:webHidden/>
          </w:rPr>
          <w:fldChar w:fldCharType="separate"/>
        </w:r>
        <w:r>
          <w:rPr>
            <w:noProof/>
            <w:webHidden/>
          </w:rPr>
          <w:t>17</w:t>
        </w:r>
        <w:r>
          <w:rPr>
            <w:noProof/>
            <w:webHidden/>
          </w:rPr>
          <w:fldChar w:fldCharType="end"/>
        </w:r>
      </w:hyperlink>
    </w:p>
    <w:p w:rsidR="00501976" w:rsidRDefault="00501976">
      <w:pPr>
        <w:pStyle w:val="TJ3"/>
        <w:rPr>
          <w:rFonts w:asciiTheme="minorHAnsi" w:eastAsiaTheme="minorEastAsia" w:hAnsiTheme="minorHAnsi" w:cstheme="minorBidi"/>
          <w:noProof/>
          <w:sz w:val="22"/>
          <w:szCs w:val="22"/>
        </w:rPr>
      </w:pPr>
      <w:hyperlink w:anchor="_Toc348097751" w:history="1">
        <w:r w:rsidRPr="00877A27">
          <w:rPr>
            <w:rStyle w:val="Hiperhivatkozs"/>
            <w:rFonts w:ascii="Times New Roman" w:hAnsi="Times New Roman"/>
            <w:noProof/>
          </w:rPr>
          <w:t>7.3.2</w:t>
        </w:r>
        <w:r>
          <w:rPr>
            <w:rFonts w:asciiTheme="minorHAnsi" w:eastAsiaTheme="minorEastAsia" w:hAnsiTheme="minorHAnsi" w:cstheme="minorBidi"/>
            <w:noProof/>
            <w:sz w:val="22"/>
            <w:szCs w:val="22"/>
          </w:rPr>
          <w:tab/>
        </w:r>
        <w:r w:rsidRPr="00877A27">
          <w:rPr>
            <w:rStyle w:val="Hiperhivatkozs"/>
            <w:noProof/>
          </w:rPr>
          <w:t>Aláírási címpéldány</w:t>
        </w:r>
        <w:r>
          <w:rPr>
            <w:noProof/>
            <w:webHidden/>
          </w:rPr>
          <w:tab/>
        </w:r>
        <w:r>
          <w:rPr>
            <w:noProof/>
            <w:webHidden/>
          </w:rPr>
          <w:fldChar w:fldCharType="begin"/>
        </w:r>
        <w:r>
          <w:rPr>
            <w:noProof/>
            <w:webHidden/>
          </w:rPr>
          <w:instrText xml:space="preserve"> PAGEREF _Toc348097751 \h </w:instrText>
        </w:r>
        <w:r>
          <w:rPr>
            <w:noProof/>
            <w:webHidden/>
          </w:rPr>
        </w:r>
        <w:r>
          <w:rPr>
            <w:noProof/>
            <w:webHidden/>
          </w:rPr>
          <w:fldChar w:fldCharType="separate"/>
        </w:r>
        <w:r>
          <w:rPr>
            <w:noProof/>
            <w:webHidden/>
          </w:rPr>
          <w:t>17</w:t>
        </w:r>
        <w:r>
          <w:rPr>
            <w:noProof/>
            <w:webHidden/>
          </w:rPr>
          <w:fldChar w:fldCharType="end"/>
        </w:r>
      </w:hyperlink>
    </w:p>
    <w:p w:rsidR="00501976" w:rsidRDefault="00501976">
      <w:pPr>
        <w:pStyle w:val="TJ3"/>
        <w:rPr>
          <w:rFonts w:asciiTheme="minorHAnsi" w:eastAsiaTheme="minorEastAsia" w:hAnsiTheme="minorHAnsi" w:cstheme="minorBidi"/>
          <w:noProof/>
          <w:sz w:val="22"/>
          <w:szCs w:val="22"/>
        </w:rPr>
      </w:pPr>
      <w:hyperlink w:anchor="_Toc348097752" w:history="1">
        <w:r w:rsidRPr="00877A27">
          <w:rPr>
            <w:rStyle w:val="Hiperhivatkozs"/>
            <w:rFonts w:ascii="Times New Roman" w:hAnsi="Times New Roman"/>
            <w:noProof/>
          </w:rPr>
          <w:t>7.3.3</w:t>
        </w:r>
        <w:r>
          <w:rPr>
            <w:rFonts w:asciiTheme="minorHAnsi" w:eastAsiaTheme="minorEastAsia" w:hAnsiTheme="minorHAnsi" w:cstheme="minorBidi"/>
            <w:noProof/>
            <w:sz w:val="22"/>
            <w:szCs w:val="22"/>
          </w:rPr>
          <w:tab/>
        </w:r>
        <w:r w:rsidRPr="00877A27">
          <w:rPr>
            <w:rStyle w:val="Hiperhivatkozs"/>
            <w:noProof/>
          </w:rPr>
          <w:t>Törzskönyvi kivonat VAGY működési engedély ÉS kinevezési okirat ÉS Nemzeti Adó és Vámhivatal (NAV) együttes adóigazolása</w:t>
        </w:r>
        <w:r>
          <w:rPr>
            <w:noProof/>
            <w:webHidden/>
          </w:rPr>
          <w:tab/>
        </w:r>
        <w:r>
          <w:rPr>
            <w:noProof/>
            <w:webHidden/>
          </w:rPr>
          <w:fldChar w:fldCharType="begin"/>
        </w:r>
        <w:r>
          <w:rPr>
            <w:noProof/>
            <w:webHidden/>
          </w:rPr>
          <w:instrText xml:space="preserve"> PAGEREF _Toc348097752 \h </w:instrText>
        </w:r>
        <w:r>
          <w:rPr>
            <w:noProof/>
            <w:webHidden/>
          </w:rPr>
        </w:r>
        <w:r>
          <w:rPr>
            <w:noProof/>
            <w:webHidden/>
          </w:rPr>
          <w:fldChar w:fldCharType="separate"/>
        </w:r>
        <w:r>
          <w:rPr>
            <w:noProof/>
            <w:webHidden/>
          </w:rPr>
          <w:t>17</w:t>
        </w:r>
        <w:r>
          <w:rPr>
            <w:noProof/>
            <w:webHidden/>
          </w:rPr>
          <w:fldChar w:fldCharType="end"/>
        </w:r>
      </w:hyperlink>
    </w:p>
    <w:p w:rsidR="00501976" w:rsidRDefault="00501976">
      <w:pPr>
        <w:pStyle w:val="TJ3"/>
        <w:rPr>
          <w:rFonts w:asciiTheme="minorHAnsi" w:eastAsiaTheme="minorEastAsia" w:hAnsiTheme="minorHAnsi" w:cstheme="minorBidi"/>
          <w:noProof/>
          <w:sz w:val="22"/>
          <w:szCs w:val="22"/>
        </w:rPr>
      </w:pPr>
      <w:hyperlink w:anchor="_Toc348097753" w:history="1">
        <w:r w:rsidRPr="00877A27">
          <w:rPr>
            <w:rStyle w:val="Hiperhivatkozs"/>
            <w:rFonts w:ascii="Times New Roman" w:hAnsi="Times New Roman"/>
            <w:noProof/>
          </w:rPr>
          <w:t>7.3.4</w:t>
        </w:r>
        <w:r>
          <w:rPr>
            <w:rFonts w:asciiTheme="minorHAnsi" w:eastAsiaTheme="minorEastAsia" w:hAnsiTheme="minorHAnsi" w:cstheme="minorBidi"/>
            <w:noProof/>
            <w:sz w:val="22"/>
            <w:szCs w:val="22"/>
          </w:rPr>
          <w:tab/>
        </w:r>
        <w:r w:rsidRPr="00877A27">
          <w:rPr>
            <w:rStyle w:val="Hiperhivatkozs"/>
            <w:noProof/>
          </w:rPr>
          <w:t>Pénzforgalmi számla igazolás</w:t>
        </w:r>
        <w:r>
          <w:rPr>
            <w:noProof/>
            <w:webHidden/>
          </w:rPr>
          <w:tab/>
        </w:r>
        <w:r>
          <w:rPr>
            <w:noProof/>
            <w:webHidden/>
          </w:rPr>
          <w:fldChar w:fldCharType="begin"/>
        </w:r>
        <w:r>
          <w:rPr>
            <w:noProof/>
            <w:webHidden/>
          </w:rPr>
          <w:instrText xml:space="preserve"> PAGEREF _Toc348097753 \h </w:instrText>
        </w:r>
        <w:r>
          <w:rPr>
            <w:noProof/>
            <w:webHidden/>
          </w:rPr>
        </w:r>
        <w:r>
          <w:rPr>
            <w:noProof/>
            <w:webHidden/>
          </w:rPr>
          <w:fldChar w:fldCharType="separate"/>
        </w:r>
        <w:r>
          <w:rPr>
            <w:noProof/>
            <w:webHidden/>
          </w:rPr>
          <w:t>18</w:t>
        </w:r>
        <w:r>
          <w:rPr>
            <w:noProof/>
            <w:webHidden/>
          </w:rPr>
          <w:fldChar w:fldCharType="end"/>
        </w:r>
      </w:hyperlink>
    </w:p>
    <w:p w:rsidR="00501976" w:rsidRDefault="00501976">
      <w:pPr>
        <w:pStyle w:val="TJ3"/>
        <w:rPr>
          <w:rFonts w:asciiTheme="minorHAnsi" w:eastAsiaTheme="minorEastAsia" w:hAnsiTheme="minorHAnsi" w:cstheme="minorBidi"/>
          <w:noProof/>
          <w:sz w:val="22"/>
          <w:szCs w:val="22"/>
        </w:rPr>
      </w:pPr>
      <w:hyperlink w:anchor="_Toc348097754" w:history="1">
        <w:r w:rsidRPr="00877A27">
          <w:rPr>
            <w:rStyle w:val="Hiperhivatkozs"/>
            <w:rFonts w:ascii="Times New Roman" w:hAnsi="Times New Roman"/>
            <w:noProof/>
          </w:rPr>
          <w:t>7.3.5</w:t>
        </w:r>
        <w:r>
          <w:rPr>
            <w:rFonts w:asciiTheme="minorHAnsi" w:eastAsiaTheme="minorEastAsia" w:hAnsiTheme="minorHAnsi" w:cstheme="minorBidi"/>
            <w:noProof/>
            <w:sz w:val="22"/>
            <w:szCs w:val="22"/>
          </w:rPr>
          <w:tab/>
        </w:r>
        <w:r w:rsidRPr="00877A27">
          <w:rPr>
            <w:rStyle w:val="Hiperhivatkozs"/>
            <w:noProof/>
          </w:rPr>
          <w:t>Banki felhatalmazó levél (inkasszó)</w:t>
        </w:r>
        <w:r>
          <w:rPr>
            <w:noProof/>
            <w:webHidden/>
          </w:rPr>
          <w:tab/>
        </w:r>
        <w:r>
          <w:rPr>
            <w:noProof/>
            <w:webHidden/>
          </w:rPr>
          <w:fldChar w:fldCharType="begin"/>
        </w:r>
        <w:r>
          <w:rPr>
            <w:noProof/>
            <w:webHidden/>
          </w:rPr>
          <w:instrText xml:space="preserve"> PAGEREF _Toc348097754 \h </w:instrText>
        </w:r>
        <w:r>
          <w:rPr>
            <w:noProof/>
            <w:webHidden/>
          </w:rPr>
        </w:r>
        <w:r>
          <w:rPr>
            <w:noProof/>
            <w:webHidden/>
          </w:rPr>
          <w:fldChar w:fldCharType="separate"/>
        </w:r>
        <w:r>
          <w:rPr>
            <w:noProof/>
            <w:webHidden/>
          </w:rPr>
          <w:t>18</w:t>
        </w:r>
        <w:r>
          <w:rPr>
            <w:noProof/>
            <w:webHidden/>
          </w:rPr>
          <w:fldChar w:fldCharType="end"/>
        </w:r>
      </w:hyperlink>
    </w:p>
    <w:p w:rsidR="00501976" w:rsidRDefault="00501976">
      <w:pPr>
        <w:pStyle w:val="TJ3"/>
        <w:rPr>
          <w:rFonts w:asciiTheme="minorHAnsi" w:eastAsiaTheme="minorEastAsia" w:hAnsiTheme="minorHAnsi" w:cstheme="minorBidi"/>
          <w:noProof/>
          <w:sz w:val="22"/>
          <w:szCs w:val="22"/>
        </w:rPr>
      </w:pPr>
      <w:hyperlink w:anchor="_Toc348097755" w:history="1">
        <w:r w:rsidRPr="00877A27">
          <w:rPr>
            <w:rStyle w:val="Hiperhivatkozs"/>
            <w:rFonts w:ascii="Times New Roman" w:hAnsi="Times New Roman"/>
            <w:noProof/>
          </w:rPr>
          <w:t>7.3.6</w:t>
        </w:r>
        <w:r>
          <w:rPr>
            <w:rFonts w:asciiTheme="minorHAnsi" w:eastAsiaTheme="minorEastAsia" w:hAnsiTheme="minorHAnsi" w:cstheme="minorBidi"/>
            <w:noProof/>
            <w:sz w:val="22"/>
            <w:szCs w:val="22"/>
          </w:rPr>
          <w:tab/>
        </w:r>
        <w:r w:rsidRPr="00877A27">
          <w:rPr>
            <w:rStyle w:val="Hiperhivatkozs"/>
            <w:noProof/>
          </w:rPr>
          <w:t>Nyilatkozat eredeti dokumentumok becsatolásáról</w:t>
        </w:r>
        <w:r>
          <w:rPr>
            <w:noProof/>
            <w:webHidden/>
          </w:rPr>
          <w:tab/>
        </w:r>
        <w:r>
          <w:rPr>
            <w:noProof/>
            <w:webHidden/>
          </w:rPr>
          <w:fldChar w:fldCharType="begin"/>
        </w:r>
        <w:r>
          <w:rPr>
            <w:noProof/>
            <w:webHidden/>
          </w:rPr>
          <w:instrText xml:space="preserve"> PAGEREF _Toc348097755 \h </w:instrText>
        </w:r>
        <w:r>
          <w:rPr>
            <w:noProof/>
            <w:webHidden/>
          </w:rPr>
        </w:r>
        <w:r>
          <w:rPr>
            <w:noProof/>
            <w:webHidden/>
          </w:rPr>
          <w:fldChar w:fldCharType="separate"/>
        </w:r>
        <w:r>
          <w:rPr>
            <w:noProof/>
            <w:webHidden/>
          </w:rPr>
          <w:t>18</w:t>
        </w:r>
        <w:r>
          <w:rPr>
            <w:noProof/>
            <w:webHidden/>
          </w:rPr>
          <w:fldChar w:fldCharType="end"/>
        </w:r>
      </w:hyperlink>
    </w:p>
    <w:p w:rsidR="00501976" w:rsidRDefault="00501976">
      <w:pPr>
        <w:pStyle w:val="TJ2"/>
        <w:tabs>
          <w:tab w:val="left" w:pos="800"/>
          <w:tab w:val="right" w:leader="dot" w:pos="9060"/>
        </w:tabs>
        <w:rPr>
          <w:rFonts w:asciiTheme="minorHAnsi" w:eastAsiaTheme="minorEastAsia" w:hAnsiTheme="minorHAnsi" w:cstheme="minorBidi"/>
          <w:noProof/>
          <w:sz w:val="22"/>
          <w:szCs w:val="22"/>
        </w:rPr>
      </w:pPr>
      <w:hyperlink w:anchor="_Toc348097756" w:history="1">
        <w:r w:rsidRPr="00877A27">
          <w:rPr>
            <w:rStyle w:val="Hiperhivatkozs"/>
            <w:rFonts w:ascii="Times New Roman" w:hAnsi="Times New Roman"/>
            <w:noProof/>
          </w:rPr>
          <w:t>7.4</w:t>
        </w:r>
        <w:r>
          <w:rPr>
            <w:rFonts w:asciiTheme="minorHAnsi" w:eastAsiaTheme="minorEastAsia" w:hAnsiTheme="minorHAnsi" w:cstheme="minorBidi"/>
            <w:noProof/>
            <w:sz w:val="22"/>
            <w:szCs w:val="22"/>
          </w:rPr>
          <w:tab/>
        </w:r>
        <w:r w:rsidRPr="00877A27">
          <w:rPr>
            <w:rStyle w:val="Hiperhivatkozs"/>
            <w:noProof/>
          </w:rPr>
          <w:t>Hiánypótlás a szerződéskötéshez</w:t>
        </w:r>
        <w:r>
          <w:rPr>
            <w:noProof/>
            <w:webHidden/>
          </w:rPr>
          <w:tab/>
        </w:r>
        <w:r>
          <w:rPr>
            <w:noProof/>
            <w:webHidden/>
          </w:rPr>
          <w:fldChar w:fldCharType="begin"/>
        </w:r>
        <w:r>
          <w:rPr>
            <w:noProof/>
            <w:webHidden/>
          </w:rPr>
          <w:instrText xml:space="preserve"> PAGEREF _Toc348097756 \h </w:instrText>
        </w:r>
        <w:r>
          <w:rPr>
            <w:noProof/>
            <w:webHidden/>
          </w:rPr>
        </w:r>
        <w:r>
          <w:rPr>
            <w:noProof/>
            <w:webHidden/>
          </w:rPr>
          <w:fldChar w:fldCharType="separate"/>
        </w:r>
        <w:r>
          <w:rPr>
            <w:noProof/>
            <w:webHidden/>
          </w:rPr>
          <w:t>18</w:t>
        </w:r>
        <w:r>
          <w:rPr>
            <w:noProof/>
            <w:webHidden/>
          </w:rPr>
          <w:fldChar w:fldCharType="end"/>
        </w:r>
      </w:hyperlink>
    </w:p>
    <w:p w:rsidR="00501976" w:rsidRDefault="00501976">
      <w:pPr>
        <w:pStyle w:val="TJ2"/>
        <w:tabs>
          <w:tab w:val="left" w:pos="800"/>
          <w:tab w:val="right" w:leader="dot" w:pos="9060"/>
        </w:tabs>
        <w:rPr>
          <w:rFonts w:asciiTheme="minorHAnsi" w:eastAsiaTheme="minorEastAsia" w:hAnsiTheme="minorHAnsi" w:cstheme="minorBidi"/>
          <w:noProof/>
          <w:sz w:val="22"/>
          <w:szCs w:val="22"/>
        </w:rPr>
      </w:pPr>
      <w:hyperlink w:anchor="_Toc348097757" w:history="1">
        <w:r w:rsidRPr="00877A27">
          <w:rPr>
            <w:rStyle w:val="Hiperhivatkozs"/>
            <w:rFonts w:ascii="Times New Roman" w:hAnsi="Times New Roman"/>
            <w:noProof/>
          </w:rPr>
          <w:t>7.5</w:t>
        </w:r>
        <w:r>
          <w:rPr>
            <w:rFonts w:asciiTheme="minorHAnsi" w:eastAsiaTheme="minorEastAsia" w:hAnsiTheme="minorHAnsi" w:cstheme="minorBidi"/>
            <w:noProof/>
            <w:sz w:val="22"/>
            <w:szCs w:val="22"/>
          </w:rPr>
          <w:tab/>
        </w:r>
        <w:r w:rsidRPr="00877A27">
          <w:rPr>
            <w:rStyle w:val="Hiperhivatkozs"/>
            <w:noProof/>
          </w:rPr>
          <w:t>A szerződés megszegésének jogkövetkezményei</w:t>
        </w:r>
        <w:r>
          <w:rPr>
            <w:noProof/>
            <w:webHidden/>
          </w:rPr>
          <w:tab/>
        </w:r>
        <w:r>
          <w:rPr>
            <w:noProof/>
            <w:webHidden/>
          </w:rPr>
          <w:fldChar w:fldCharType="begin"/>
        </w:r>
        <w:r>
          <w:rPr>
            <w:noProof/>
            <w:webHidden/>
          </w:rPr>
          <w:instrText xml:space="preserve"> PAGEREF _Toc348097757 \h </w:instrText>
        </w:r>
        <w:r>
          <w:rPr>
            <w:noProof/>
            <w:webHidden/>
          </w:rPr>
        </w:r>
        <w:r>
          <w:rPr>
            <w:noProof/>
            <w:webHidden/>
          </w:rPr>
          <w:fldChar w:fldCharType="separate"/>
        </w:r>
        <w:r>
          <w:rPr>
            <w:noProof/>
            <w:webHidden/>
          </w:rPr>
          <w:t>18</w:t>
        </w:r>
        <w:r>
          <w:rPr>
            <w:noProof/>
            <w:webHidden/>
          </w:rPr>
          <w:fldChar w:fldCharType="end"/>
        </w:r>
      </w:hyperlink>
    </w:p>
    <w:p w:rsidR="00501976" w:rsidRDefault="00501976">
      <w:pPr>
        <w:pStyle w:val="TJ1"/>
        <w:tabs>
          <w:tab w:val="left" w:pos="600"/>
          <w:tab w:val="right" w:leader="dot" w:pos="9060"/>
        </w:tabs>
        <w:rPr>
          <w:rFonts w:asciiTheme="minorHAnsi" w:eastAsiaTheme="minorEastAsia" w:hAnsiTheme="minorHAnsi" w:cstheme="minorBidi"/>
          <w:noProof/>
          <w:sz w:val="22"/>
          <w:szCs w:val="22"/>
        </w:rPr>
      </w:pPr>
      <w:hyperlink w:anchor="_Toc348097758" w:history="1">
        <w:r w:rsidRPr="00877A27">
          <w:rPr>
            <w:rStyle w:val="Hiperhivatkozs"/>
            <w:rFonts w:ascii="Times New Roman" w:hAnsi="Times New Roman"/>
            <w:noProof/>
          </w:rPr>
          <w:t>8</w:t>
        </w:r>
        <w:r>
          <w:rPr>
            <w:rFonts w:asciiTheme="minorHAnsi" w:eastAsiaTheme="minorEastAsia" w:hAnsiTheme="minorHAnsi" w:cstheme="minorBidi"/>
            <w:noProof/>
            <w:sz w:val="22"/>
            <w:szCs w:val="22"/>
          </w:rPr>
          <w:tab/>
        </w:r>
        <w:r w:rsidRPr="00877A27">
          <w:rPr>
            <w:rStyle w:val="Hiperhivatkozs"/>
            <w:noProof/>
          </w:rPr>
          <w:t>A támogatások folyósítása</w:t>
        </w:r>
        <w:r>
          <w:rPr>
            <w:noProof/>
            <w:webHidden/>
          </w:rPr>
          <w:tab/>
        </w:r>
        <w:r>
          <w:rPr>
            <w:noProof/>
            <w:webHidden/>
          </w:rPr>
          <w:fldChar w:fldCharType="begin"/>
        </w:r>
        <w:r>
          <w:rPr>
            <w:noProof/>
            <w:webHidden/>
          </w:rPr>
          <w:instrText xml:space="preserve"> PAGEREF _Toc348097758 \h </w:instrText>
        </w:r>
        <w:r>
          <w:rPr>
            <w:noProof/>
            <w:webHidden/>
          </w:rPr>
        </w:r>
        <w:r>
          <w:rPr>
            <w:noProof/>
            <w:webHidden/>
          </w:rPr>
          <w:fldChar w:fldCharType="separate"/>
        </w:r>
        <w:r>
          <w:rPr>
            <w:noProof/>
            <w:webHidden/>
          </w:rPr>
          <w:t>19</w:t>
        </w:r>
        <w:r>
          <w:rPr>
            <w:noProof/>
            <w:webHidden/>
          </w:rPr>
          <w:fldChar w:fldCharType="end"/>
        </w:r>
      </w:hyperlink>
    </w:p>
    <w:p w:rsidR="00501976" w:rsidRDefault="00501976">
      <w:pPr>
        <w:pStyle w:val="TJ2"/>
        <w:tabs>
          <w:tab w:val="left" w:pos="800"/>
          <w:tab w:val="right" w:leader="dot" w:pos="9060"/>
        </w:tabs>
        <w:rPr>
          <w:rFonts w:asciiTheme="minorHAnsi" w:eastAsiaTheme="minorEastAsia" w:hAnsiTheme="minorHAnsi" w:cstheme="minorBidi"/>
          <w:noProof/>
          <w:sz w:val="22"/>
          <w:szCs w:val="22"/>
        </w:rPr>
      </w:pPr>
      <w:hyperlink w:anchor="_Toc348097759" w:history="1">
        <w:r w:rsidRPr="00877A27">
          <w:rPr>
            <w:rStyle w:val="Hiperhivatkozs"/>
            <w:rFonts w:ascii="Times New Roman" w:hAnsi="Times New Roman"/>
            <w:noProof/>
          </w:rPr>
          <w:t>8.1</w:t>
        </w:r>
        <w:r>
          <w:rPr>
            <w:rFonts w:asciiTheme="minorHAnsi" w:eastAsiaTheme="minorEastAsia" w:hAnsiTheme="minorHAnsi" w:cstheme="minorBidi"/>
            <w:noProof/>
            <w:sz w:val="22"/>
            <w:szCs w:val="22"/>
          </w:rPr>
          <w:tab/>
        </w:r>
        <w:r w:rsidRPr="00877A27">
          <w:rPr>
            <w:rStyle w:val="Hiperhivatkozs"/>
            <w:noProof/>
          </w:rPr>
          <w:t>A folyósítás általános elvei</w:t>
        </w:r>
        <w:r>
          <w:rPr>
            <w:noProof/>
            <w:webHidden/>
          </w:rPr>
          <w:tab/>
        </w:r>
        <w:r>
          <w:rPr>
            <w:noProof/>
            <w:webHidden/>
          </w:rPr>
          <w:fldChar w:fldCharType="begin"/>
        </w:r>
        <w:r>
          <w:rPr>
            <w:noProof/>
            <w:webHidden/>
          </w:rPr>
          <w:instrText xml:space="preserve"> PAGEREF _Toc348097759 \h </w:instrText>
        </w:r>
        <w:r>
          <w:rPr>
            <w:noProof/>
            <w:webHidden/>
          </w:rPr>
        </w:r>
        <w:r>
          <w:rPr>
            <w:noProof/>
            <w:webHidden/>
          </w:rPr>
          <w:fldChar w:fldCharType="separate"/>
        </w:r>
        <w:r>
          <w:rPr>
            <w:noProof/>
            <w:webHidden/>
          </w:rPr>
          <w:t>19</w:t>
        </w:r>
        <w:r>
          <w:rPr>
            <w:noProof/>
            <w:webHidden/>
          </w:rPr>
          <w:fldChar w:fldCharType="end"/>
        </w:r>
      </w:hyperlink>
    </w:p>
    <w:p w:rsidR="00501976" w:rsidRDefault="00501976">
      <w:pPr>
        <w:pStyle w:val="TJ2"/>
        <w:tabs>
          <w:tab w:val="left" w:pos="800"/>
          <w:tab w:val="right" w:leader="dot" w:pos="9060"/>
        </w:tabs>
        <w:rPr>
          <w:rFonts w:asciiTheme="minorHAnsi" w:eastAsiaTheme="minorEastAsia" w:hAnsiTheme="minorHAnsi" w:cstheme="minorBidi"/>
          <w:noProof/>
          <w:sz w:val="22"/>
          <w:szCs w:val="22"/>
        </w:rPr>
      </w:pPr>
      <w:hyperlink w:anchor="_Toc348097760" w:history="1">
        <w:r w:rsidRPr="00877A27">
          <w:rPr>
            <w:rStyle w:val="Hiperhivatkozs"/>
            <w:rFonts w:ascii="Times New Roman" w:hAnsi="Times New Roman"/>
            <w:noProof/>
          </w:rPr>
          <w:t>8.2</w:t>
        </w:r>
        <w:r>
          <w:rPr>
            <w:rFonts w:asciiTheme="minorHAnsi" w:eastAsiaTheme="minorEastAsia" w:hAnsiTheme="minorHAnsi" w:cstheme="minorBidi"/>
            <w:noProof/>
            <w:sz w:val="22"/>
            <w:szCs w:val="22"/>
          </w:rPr>
          <w:tab/>
        </w:r>
        <w:r w:rsidRPr="00877A27">
          <w:rPr>
            <w:rStyle w:val="Hiperhivatkozs"/>
            <w:noProof/>
          </w:rPr>
          <w:t>A támogatás finanszírozási formái</w:t>
        </w:r>
        <w:r>
          <w:rPr>
            <w:noProof/>
            <w:webHidden/>
          </w:rPr>
          <w:tab/>
        </w:r>
        <w:r>
          <w:rPr>
            <w:noProof/>
            <w:webHidden/>
          </w:rPr>
          <w:fldChar w:fldCharType="begin"/>
        </w:r>
        <w:r>
          <w:rPr>
            <w:noProof/>
            <w:webHidden/>
          </w:rPr>
          <w:instrText xml:space="preserve"> PAGEREF _Toc348097760 \h </w:instrText>
        </w:r>
        <w:r>
          <w:rPr>
            <w:noProof/>
            <w:webHidden/>
          </w:rPr>
        </w:r>
        <w:r>
          <w:rPr>
            <w:noProof/>
            <w:webHidden/>
          </w:rPr>
          <w:fldChar w:fldCharType="separate"/>
        </w:r>
        <w:r>
          <w:rPr>
            <w:noProof/>
            <w:webHidden/>
          </w:rPr>
          <w:t>19</w:t>
        </w:r>
        <w:r>
          <w:rPr>
            <w:noProof/>
            <w:webHidden/>
          </w:rPr>
          <w:fldChar w:fldCharType="end"/>
        </w:r>
      </w:hyperlink>
    </w:p>
    <w:p w:rsidR="00501976" w:rsidRDefault="00501976">
      <w:pPr>
        <w:pStyle w:val="TJ3"/>
        <w:rPr>
          <w:rFonts w:asciiTheme="minorHAnsi" w:eastAsiaTheme="minorEastAsia" w:hAnsiTheme="minorHAnsi" w:cstheme="minorBidi"/>
          <w:noProof/>
          <w:sz w:val="22"/>
          <w:szCs w:val="22"/>
        </w:rPr>
      </w:pPr>
      <w:hyperlink w:anchor="_Toc348097761" w:history="1">
        <w:r w:rsidRPr="00877A27">
          <w:rPr>
            <w:rStyle w:val="Hiperhivatkozs"/>
            <w:rFonts w:ascii="Times New Roman" w:hAnsi="Times New Roman"/>
            <w:noProof/>
          </w:rPr>
          <w:t>8.2.1</w:t>
        </w:r>
        <w:r>
          <w:rPr>
            <w:rFonts w:asciiTheme="minorHAnsi" w:eastAsiaTheme="minorEastAsia" w:hAnsiTheme="minorHAnsi" w:cstheme="minorBidi"/>
            <w:noProof/>
            <w:sz w:val="22"/>
            <w:szCs w:val="22"/>
          </w:rPr>
          <w:tab/>
        </w:r>
        <w:r w:rsidRPr="00877A27">
          <w:rPr>
            <w:rStyle w:val="Hiperhivatkozs"/>
            <w:noProof/>
          </w:rPr>
          <w:t>Utófinanszírozás</w:t>
        </w:r>
        <w:r>
          <w:rPr>
            <w:noProof/>
            <w:webHidden/>
          </w:rPr>
          <w:tab/>
        </w:r>
        <w:r>
          <w:rPr>
            <w:noProof/>
            <w:webHidden/>
          </w:rPr>
          <w:fldChar w:fldCharType="begin"/>
        </w:r>
        <w:r>
          <w:rPr>
            <w:noProof/>
            <w:webHidden/>
          </w:rPr>
          <w:instrText xml:space="preserve"> PAGEREF _Toc348097761 \h </w:instrText>
        </w:r>
        <w:r>
          <w:rPr>
            <w:noProof/>
            <w:webHidden/>
          </w:rPr>
        </w:r>
        <w:r>
          <w:rPr>
            <w:noProof/>
            <w:webHidden/>
          </w:rPr>
          <w:fldChar w:fldCharType="separate"/>
        </w:r>
        <w:r>
          <w:rPr>
            <w:noProof/>
            <w:webHidden/>
          </w:rPr>
          <w:t>19</w:t>
        </w:r>
        <w:r>
          <w:rPr>
            <w:noProof/>
            <w:webHidden/>
          </w:rPr>
          <w:fldChar w:fldCharType="end"/>
        </w:r>
      </w:hyperlink>
    </w:p>
    <w:p w:rsidR="00501976" w:rsidRDefault="00501976">
      <w:pPr>
        <w:pStyle w:val="TJ3"/>
        <w:rPr>
          <w:rFonts w:asciiTheme="minorHAnsi" w:eastAsiaTheme="minorEastAsia" w:hAnsiTheme="minorHAnsi" w:cstheme="minorBidi"/>
          <w:noProof/>
          <w:sz w:val="22"/>
          <w:szCs w:val="22"/>
        </w:rPr>
      </w:pPr>
      <w:hyperlink w:anchor="_Toc348097762" w:history="1">
        <w:r w:rsidRPr="00877A27">
          <w:rPr>
            <w:rStyle w:val="Hiperhivatkozs"/>
            <w:rFonts w:ascii="Times New Roman" w:hAnsi="Times New Roman"/>
            <w:noProof/>
          </w:rPr>
          <w:t>8.2.2</w:t>
        </w:r>
        <w:r>
          <w:rPr>
            <w:rFonts w:asciiTheme="minorHAnsi" w:eastAsiaTheme="minorEastAsia" w:hAnsiTheme="minorHAnsi" w:cstheme="minorBidi"/>
            <w:noProof/>
            <w:sz w:val="22"/>
            <w:szCs w:val="22"/>
          </w:rPr>
          <w:tab/>
        </w:r>
        <w:r w:rsidRPr="00877A27">
          <w:rPr>
            <w:rStyle w:val="Hiperhivatkozs"/>
            <w:noProof/>
          </w:rPr>
          <w:t>Előfinanszírozás</w:t>
        </w:r>
        <w:r>
          <w:rPr>
            <w:noProof/>
            <w:webHidden/>
          </w:rPr>
          <w:tab/>
        </w:r>
        <w:r>
          <w:rPr>
            <w:noProof/>
            <w:webHidden/>
          </w:rPr>
          <w:fldChar w:fldCharType="begin"/>
        </w:r>
        <w:r>
          <w:rPr>
            <w:noProof/>
            <w:webHidden/>
          </w:rPr>
          <w:instrText xml:space="preserve"> PAGEREF _Toc348097762 \h </w:instrText>
        </w:r>
        <w:r>
          <w:rPr>
            <w:noProof/>
            <w:webHidden/>
          </w:rPr>
        </w:r>
        <w:r>
          <w:rPr>
            <w:noProof/>
            <w:webHidden/>
          </w:rPr>
          <w:fldChar w:fldCharType="separate"/>
        </w:r>
        <w:r>
          <w:rPr>
            <w:noProof/>
            <w:webHidden/>
          </w:rPr>
          <w:t>19</w:t>
        </w:r>
        <w:r>
          <w:rPr>
            <w:noProof/>
            <w:webHidden/>
          </w:rPr>
          <w:fldChar w:fldCharType="end"/>
        </w:r>
      </w:hyperlink>
    </w:p>
    <w:p w:rsidR="00501976" w:rsidRDefault="00501976">
      <w:pPr>
        <w:pStyle w:val="TJ1"/>
        <w:tabs>
          <w:tab w:val="left" w:pos="600"/>
          <w:tab w:val="right" w:leader="dot" w:pos="9060"/>
        </w:tabs>
        <w:rPr>
          <w:rFonts w:asciiTheme="minorHAnsi" w:eastAsiaTheme="minorEastAsia" w:hAnsiTheme="minorHAnsi" w:cstheme="minorBidi"/>
          <w:noProof/>
          <w:sz w:val="22"/>
          <w:szCs w:val="22"/>
        </w:rPr>
      </w:pPr>
      <w:hyperlink w:anchor="_Toc348097763" w:history="1">
        <w:r w:rsidRPr="00877A27">
          <w:rPr>
            <w:rStyle w:val="Hiperhivatkozs"/>
            <w:rFonts w:ascii="Times New Roman" w:hAnsi="Times New Roman"/>
            <w:noProof/>
          </w:rPr>
          <w:t>9</w:t>
        </w:r>
        <w:r>
          <w:rPr>
            <w:rFonts w:asciiTheme="minorHAnsi" w:eastAsiaTheme="minorEastAsia" w:hAnsiTheme="minorHAnsi" w:cstheme="minorBidi"/>
            <w:noProof/>
            <w:sz w:val="22"/>
            <w:szCs w:val="22"/>
          </w:rPr>
          <w:tab/>
        </w:r>
        <w:r w:rsidRPr="00877A27">
          <w:rPr>
            <w:rStyle w:val="Hiperhivatkozs"/>
            <w:noProof/>
          </w:rPr>
          <w:t>A pályázat elszámolása</w:t>
        </w:r>
        <w:r>
          <w:rPr>
            <w:noProof/>
            <w:webHidden/>
          </w:rPr>
          <w:tab/>
        </w:r>
        <w:r>
          <w:rPr>
            <w:noProof/>
            <w:webHidden/>
          </w:rPr>
          <w:fldChar w:fldCharType="begin"/>
        </w:r>
        <w:r>
          <w:rPr>
            <w:noProof/>
            <w:webHidden/>
          </w:rPr>
          <w:instrText xml:space="preserve"> PAGEREF _Toc348097763 \h </w:instrText>
        </w:r>
        <w:r>
          <w:rPr>
            <w:noProof/>
            <w:webHidden/>
          </w:rPr>
        </w:r>
        <w:r>
          <w:rPr>
            <w:noProof/>
            <w:webHidden/>
          </w:rPr>
          <w:fldChar w:fldCharType="separate"/>
        </w:r>
        <w:r>
          <w:rPr>
            <w:noProof/>
            <w:webHidden/>
          </w:rPr>
          <w:t>19</w:t>
        </w:r>
        <w:r>
          <w:rPr>
            <w:noProof/>
            <w:webHidden/>
          </w:rPr>
          <w:fldChar w:fldCharType="end"/>
        </w:r>
      </w:hyperlink>
    </w:p>
    <w:p w:rsidR="00501976" w:rsidRDefault="00501976">
      <w:pPr>
        <w:pStyle w:val="TJ2"/>
        <w:tabs>
          <w:tab w:val="left" w:pos="800"/>
          <w:tab w:val="right" w:leader="dot" w:pos="9060"/>
        </w:tabs>
        <w:rPr>
          <w:rFonts w:asciiTheme="minorHAnsi" w:eastAsiaTheme="minorEastAsia" w:hAnsiTheme="minorHAnsi" w:cstheme="minorBidi"/>
          <w:noProof/>
          <w:sz w:val="22"/>
          <w:szCs w:val="22"/>
        </w:rPr>
      </w:pPr>
      <w:hyperlink w:anchor="_Toc348097764" w:history="1">
        <w:r w:rsidRPr="00877A27">
          <w:rPr>
            <w:rStyle w:val="Hiperhivatkozs"/>
            <w:rFonts w:ascii="Times New Roman" w:eastAsia="Verdana,Bold" w:hAnsi="Times New Roman"/>
            <w:noProof/>
            <w:lang w:eastAsia="en-US"/>
          </w:rPr>
          <w:t>9.1</w:t>
        </w:r>
        <w:r>
          <w:rPr>
            <w:rFonts w:asciiTheme="minorHAnsi" w:eastAsiaTheme="minorEastAsia" w:hAnsiTheme="minorHAnsi" w:cstheme="minorBidi"/>
            <w:noProof/>
            <w:sz w:val="22"/>
            <w:szCs w:val="22"/>
          </w:rPr>
          <w:tab/>
        </w:r>
        <w:r w:rsidRPr="00877A27">
          <w:rPr>
            <w:rStyle w:val="Hiperhivatkozs"/>
            <w:rFonts w:eastAsia="Verdana,Bold"/>
            <w:noProof/>
            <w:lang w:eastAsia="en-US"/>
          </w:rPr>
          <w:t>Alapelvek</w:t>
        </w:r>
        <w:r>
          <w:rPr>
            <w:noProof/>
            <w:webHidden/>
          </w:rPr>
          <w:tab/>
        </w:r>
        <w:r>
          <w:rPr>
            <w:noProof/>
            <w:webHidden/>
          </w:rPr>
          <w:fldChar w:fldCharType="begin"/>
        </w:r>
        <w:r>
          <w:rPr>
            <w:noProof/>
            <w:webHidden/>
          </w:rPr>
          <w:instrText xml:space="preserve"> PAGEREF _Toc348097764 \h </w:instrText>
        </w:r>
        <w:r>
          <w:rPr>
            <w:noProof/>
            <w:webHidden/>
          </w:rPr>
        </w:r>
        <w:r>
          <w:rPr>
            <w:noProof/>
            <w:webHidden/>
          </w:rPr>
          <w:fldChar w:fldCharType="separate"/>
        </w:r>
        <w:r>
          <w:rPr>
            <w:noProof/>
            <w:webHidden/>
          </w:rPr>
          <w:t>19</w:t>
        </w:r>
        <w:r>
          <w:rPr>
            <w:noProof/>
            <w:webHidden/>
          </w:rPr>
          <w:fldChar w:fldCharType="end"/>
        </w:r>
      </w:hyperlink>
    </w:p>
    <w:p w:rsidR="00501976" w:rsidRDefault="00501976">
      <w:pPr>
        <w:pStyle w:val="TJ2"/>
        <w:tabs>
          <w:tab w:val="left" w:pos="800"/>
          <w:tab w:val="right" w:leader="dot" w:pos="9060"/>
        </w:tabs>
        <w:rPr>
          <w:rFonts w:asciiTheme="minorHAnsi" w:eastAsiaTheme="minorEastAsia" w:hAnsiTheme="minorHAnsi" w:cstheme="minorBidi"/>
          <w:noProof/>
          <w:sz w:val="22"/>
          <w:szCs w:val="22"/>
        </w:rPr>
      </w:pPr>
      <w:hyperlink w:anchor="_Toc348097765" w:history="1">
        <w:r w:rsidRPr="00877A27">
          <w:rPr>
            <w:rStyle w:val="Hiperhivatkozs"/>
            <w:rFonts w:ascii="Times New Roman" w:hAnsi="Times New Roman"/>
            <w:noProof/>
          </w:rPr>
          <w:t>9.2</w:t>
        </w:r>
        <w:r>
          <w:rPr>
            <w:rFonts w:asciiTheme="minorHAnsi" w:eastAsiaTheme="minorEastAsia" w:hAnsiTheme="minorHAnsi" w:cstheme="minorBidi"/>
            <w:noProof/>
            <w:sz w:val="22"/>
            <w:szCs w:val="22"/>
          </w:rPr>
          <w:tab/>
        </w:r>
        <w:r w:rsidRPr="00877A27">
          <w:rPr>
            <w:rStyle w:val="Hiperhivatkozs"/>
            <w:noProof/>
          </w:rPr>
          <w:t>A záró beszámoló elemei</w:t>
        </w:r>
        <w:r>
          <w:rPr>
            <w:noProof/>
            <w:webHidden/>
          </w:rPr>
          <w:tab/>
        </w:r>
        <w:r>
          <w:rPr>
            <w:noProof/>
            <w:webHidden/>
          </w:rPr>
          <w:fldChar w:fldCharType="begin"/>
        </w:r>
        <w:r>
          <w:rPr>
            <w:noProof/>
            <w:webHidden/>
          </w:rPr>
          <w:instrText xml:space="preserve"> PAGEREF _Toc348097765 \h </w:instrText>
        </w:r>
        <w:r>
          <w:rPr>
            <w:noProof/>
            <w:webHidden/>
          </w:rPr>
        </w:r>
        <w:r>
          <w:rPr>
            <w:noProof/>
            <w:webHidden/>
          </w:rPr>
          <w:fldChar w:fldCharType="separate"/>
        </w:r>
        <w:r>
          <w:rPr>
            <w:noProof/>
            <w:webHidden/>
          </w:rPr>
          <w:t>20</w:t>
        </w:r>
        <w:r>
          <w:rPr>
            <w:noProof/>
            <w:webHidden/>
          </w:rPr>
          <w:fldChar w:fldCharType="end"/>
        </w:r>
      </w:hyperlink>
    </w:p>
    <w:p w:rsidR="00501976" w:rsidRDefault="00501976">
      <w:pPr>
        <w:pStyle w:val="TJ3"/>
        <w:rPr>
          <w:rFonts w:asciiTheme="minorHAnsi" w:eastAsiaTheme="minorEastAsia" w:hAnsiTheme="minorHAnsi" w:cstheme="minorBidi"/>
          <w:noProof/>
          <w:sz w:val="22"/>
          <w:szCs w:val="22"/>
        </w:rPr>
      </w:pPr>
      <w:hyperlink w:anchor="_Toc348097766" w:history="1">
        <w:r w:rsidRPr="00877A27">
          <w:rPr>
            <w:rStyle w:val="Hiperhivatkozs"/>
            <w:rFonts w:ascii="Times New Roman" w:hAnsi="Times New Roman"/>
            <w:noProof/>
          </w:rPr>
          <w:t>9.2.1</w:t>
        </w:r>
        <w:r>
          <w:rPr>
            <w:rFonts w:asciiTheme="minorHAnsi" w:eastAsiaTheme="minorEastAsia" w:hAnsiTheme="minorHAnsi" w:cstheme="minorBidi"/>
            <w:noProof/>
            <w:sz w:val="22"/>
            <w:szCs w:val="22"/>
          </w:rPr>
          <w:tab/>
        </w:r>
        <w:r w:rsidRPr="00877A27">
          <w:rPr>
            <w:rStyle w:val="Hiperhivatkozs"/>
            <w:noProof/>
          </w:rPr>
          <w:t>Szakmai beszámoló</w:t>
        </w:r>
        <w:r>
          <w:rPr>
            <w:noProof/>
            <w:webHidden/>
          </w:rPr>
          <w:tab/>
        </w:r>
        <w:r>
          <w:rPr>
            <w:noProof/>
            <w:webHidden/>
          </w:rPr>
          <w:fldChar w:fldCharType="begin"/>
        </w:r>
        <w:r>
          <w:rPr>
            <w:noProof/>
            <w:webHidden/>
          </w:rPr>
          <w:instrText xml:space="preserve"> PAGEREF _Toc348097766 \h </w:instrText>
        </w:r>
        <w:r>
          <w:rPr>
            <w:noProof/>
            <w:webHidden/>
          </w:rPr>
        </w:r>
        <w:r>
          <w:rPr>
            <w:noProof/>
            <w:webHidden/>
          </w:rPr>
          <w:fldChar w:fldCharType="separate"/>
        </w:r>
        <w:r>
          <w:rPr>
            <w:noProof/>
            <w:webHidden/>
          </w:rPr>
          <w:t>20</w:t>
        </w:r>
        <w:r>
          <w:rPr>
            <w:noProof/>
            <w:webHidden/>
          </w:rPr>
          <w:fldChar w:fldCharType="end"/>
        </w:r>
      </w:hyperlink>
    </w:p>
    <w:p w:rsidR="00501976" w:rsidRDefault="00501976">
      <w:pPr>
        <w:pStyle w:val="TJ3"/>
        <w:rPr>
          <w:rFonts w:asciiTheme="minorHAnsi" w:eastAsiaTheme="minorEastAsia" w:hAnsiTheme="minorHAnsi" w:cstheme="minorBidi"/>
          <w:noProof/>
          <w:sz w:val="22"/>
          <w:szCs w:val="22"/>
        </w:rPr>
      </w:pPr>
      <w:hyperlink w:anchor="_Toc348097767" w:history="1">
        <w:r w:rsidRPr="00877A27">
          <w:rPr>
            <w:rStyle w:val="Hiperhivatkozs"/>
            <w:rFonts w:ascii="Times New Roman" w:hAnsi="Times New Roman"/>
            <w:noProof/>
          </w:rPr>
          <w:t>9.2.2</w:t>
        </w:r>
        <w:r>
          <w:rPr>
            <w:rFonts w:asciiTheme="minorHAnsi" w:eastAsiaTheme="minorEastAsia" w:hAnsiTheme="minorHAnsi" w:cstheme="minorBidi"/>
            <w:noProof/>
            <w:sz w:val="22"/>
            <w:szCs w:val="22"/>
          </w:rPr>
          <w:tab/>
        </w:r>
        <w:r w:rsidRPr="00877A27">
          <w:rPr>
            <w:rStyle w:val="Hiperhivatkozs"/>
            <w:noProof/>
          </w:rPr>
          <w:t>Pénzügyi elszámolás</w:t>
        </w:r>
        <w:r>
          <w:rPr>
            <w:noProof/>
            <w:webHidden/>
          </w:rPr>
          <w:tab/>
        </w:r>
        <w:r>
          <w:rPr>
            <w:noProof/>
            <w:webHidden/>
          </w:rPr>
          <w:fldChar w:fldCharType="begin"/>
        </w:r>
        <w:r>
          <w:rPr>
            <w:noProof/>
            <w:webHidden/>
          </w:rPr>
          <w:instrText xml:space="preserve"> PAGEREF _Toc348097767 \h </w:instrText>
        </w:r>
        <w:r>
          <w:rPr>
            <w:noProof/>
            <w:webHidden/>
          </w:rPr>
        </w:r>
        <w:r>
          <w:rPr>
            <w:noProof/>
            <w:webHidden/>
          </w:rPr>
          <w:fldChar w:fldCharType="separate"/>
        </w:r>
        <w:r>
          <w:rPr>
            <w:noProof/>
            <w:webHidden/>
          </w:rPr>
          <w:t>22</w:t>
        </w:r>
        <w:r>
          <w:rPr>
            <w:noProof/>
            <w:webHidden/>
          </w:rPr>
          <w:fldChar w:fldCharType="end"/>
        </w:r>
      </w:hyperlink>
    </w:p>
    <w:p w:rsidR="00501976" w:rsidRDefault="00501976">
      <w:pPr>
        <w:pStyle w:val="TJ2"/>
        <w:tabs>
          <w:tab w:val="left" w:pos="800"/>
          <w:tab w:val="right" w:leader="dot" w:pos="9060"/>
        </w:tabs>
        <w:rPr>
          <w:rFonts w:asciiTheme="minorHAnsi" w:eastAsiaTheme="minorEastAsia" w:hAnsiTheme="minorHAnsi" w:cstheme="minorBidi"/>
          <w:noProof/>
          <w:sz w:val="22"/>
          <w:szCs w:val="22"/>
        </w:rPr>
      </w:pPr>
      <w:hyperlink w:anchor="_Toc348097768" w:history="1">
        <w:r w:rsidRPr="00877A27">
          <w:rPr>
            <w:rStyle w:val="Hiperhivatkozs"/>
            <w:rFonts w:ascii="Times New Roman" w:hAnsi="Times New Roman"/>
            <w:noProof/>
          </w:rPr>
          <w:t>9.3</w:t>
        </w:r>
        <w:r>
          <w:rPr>
            <w:rFonts w:asciiTheme="minorHAnsi" w:eastAsiaTheme="minorEastAsia" w:hAnsiTheme="minorHAnsi" w:cstheme="minorBidi"/>
            <w:noProof/>
            <w:sz w:val="22"/>
            <w:szCs w:val="22"/>
          </w:rPr>
          <w:tab/>
        </w:r>
        <w:r w:rsidRPr="00877A27">
          <w:rPr>
            <w:rStyle w:val="Hiperhivatkozs"/>
            <w:noProof/>
          </w:rPr>
          <w:t>Az elszámolás ellenőrzése és hiánypótlása</w:t>
        </w:r>
        <w:r>
          <w:rPr>
            <w:noProof/>
            <w:webHidden/>
          </w:rPr>
          <w:tab/>
        </w:r>
        <w:r>
          <w:rPr>
            <w:noProof/>
            <w:webHidden/>
          </w:rPr>
          <w:fldChar w:fldCharType="begin"/>
        </w:r>
        <w:r>
          <w:rPr>
            <w:noProof/>
            <w:webHidden/>
          </w:rPr>
          <w:instrText xml:space="preserve"> PAGEREF _Toc348097768 \h </w:instrText>
        </w:r>
        <w:r>
          <w:rPr>
            <w:noProof/>
            <w:webHidden/>
          </w:rPr>
        </w:r>
        <w:r>
          <w:rPr>
            <w:noProof/>
            <w:webHidden/>
          </w:rPr>
          <w:fldChar w:fldCharType="separate"/>
        </w:r>
        <w:r>
          <w:rPr>
            <w:noProof/>
            <w:webHidden/>
          </w:rPr>
          <w:t>24</w:t>
        </w:r>
        <w:r>
          <w:rPr>
            <w:noProof/>
            <w:webHidden/>
          </w:rPr>
          <w:fldChar w:fldCharType="end"/>
        </w:r>
      </w:hyperlink>
    </w:p>
    <w:p w:rsidR="00501976" w:rsidRDefault="00501976">
      <w:pPr>
        <w:pStyle w:val="TJ1"/>
        <w:tabs>
          <w:tab w:val="left" w:pos="600"/>
          <w:tab w:val="right" w:leader="dot" w:pos="9060"/>
        </w:tabs>
        <w:rPr>
          <w:rFonts w:asciiTheme="minorHAnsi" w:eastAsiaTheme="minorEastAsia" w:hAnsiTheme="minorHAnsi" w:cstheme="minorBidi"/>
          <w:noProof/>
          <w:sz w:val="22"/>
          <w:szCs w:val="22"/>
        </w:rPr>
      </w:pPr>
      <w:hyperlink w:anchor="_Toc348097769" w:history="1">
        <w:r w:rsidRPr="00877A27">
          <w:rPr>
            <w:rStyle w:val="Hiperhivatkozs"/>
            <w:rFonts w:ascii="Times New Roman" w:hAnsi="Times New Roman"/>
            <w:noProof/>
          </w:rPr>
          <w:t>10</w:t>
        </w:r>
        <w:r>
          <w:rPr>
            <w:rFonts w:asciiTheme="minorHAnsi" w:eastAsiaTheme="minorEastAsia" w:hAnsiTheme="minorHAnsi" w:cstheme="minorBidi"/>
            <w:noProof/>
            <w:sz w:val="22"/>
            <w:szCs w:val="22"/>
          </w:rPr>
          <w:tab/>
        </w:r>
        <w:r w:rsidRPr="00877A27">
          <w:rPr>
            <w:rStyle w:val="Hiperhivatkozs"/>
            <w:noProof/>
          </w:rPr>
          <w:t>A pályázat lezárása</w:t>
        </w:r>
        <w:r>
          <w:rPr>
            <w:noProof/>
            <w:webHidden/>
          </w:rPr>
          <w:tab/>
        </w:r>
        <w:r>
          <w:rPr>
            <w:noProof/>
            <w:webHidden/>
          </w:rPr>
          <w:fldChar w:fldCharType="begin"/>
        </w:r>
        <w:r>
          <w:rPr>
            <w:noProof/>
            <w:webHidden/>
          </w:rPr>
          <w:instrText xml:space="preserve"> PAGEREF _Toc348097769 \h </w:instrText>
        </w:r>
        <w:r>
          <w:rPr>
            <w:noProof/>
            <w:webHidden/>
          </w:rPr>
        </w:r>
        <w:r>
          <w:rPr>
            <w:noProof/>
            <w:webHidden/>
          </w:rPr>
          <w:fldChar w:fldCharType="separate"/>
        </w:r>
        <w:r>
          <w:rPr>
            <w:noProof/>
            <w:webHidden/>
          </w:rPr>
          <w:t>25</w:t>
        </w:r>
        <w:r>
          <w:rPr>
            <w:noProof/>
            <w:webHidden/>
          </w:rPr>
          <w:fldChar w:fldCharType="end"/>
        </w:r>
      </w:hyperlink>
    </w:p>
    <w:p w:rsidR="00B521EF" w:rsidRPr="003C2CAC" w:rsidRDefault="00FC04F4" w:rsidP="00FB70DC">
      <w:pPr>
        <w:spacing w:before="0"/>
        <w:outlineLvl w:val="1"/>
        <w:rPr>
          <w:rFonts w:asciiTheme="minorHAnsi" w:hAnsiTheme="minorHAnsi"/>
          <w:sz w:val="22"/>
          <w:szCs w:val="22"/>
        </w:rPr>
      </w:pPr>
      <w:r w:rsidRPr="003C2CAC">
        <w:rPr>
          <w:rFonts w:asciiTheme="minorHAnsi" w:hAnsiTheme="minorHAnsi"/>
          <w:sz w:val="22"/>
          <w:szCs w:val="22"/>
        </w:rPr>
        <w:fldChar w:fldCharType="end"/>
      </w:r>
    </w:p>
    <w:p w:rsidR="00262EFC" w:rsidRPr="003C2CAC" w:rsidRDefault="00262EFC" w:rsidP="00192813">
      <w:pPr>
        <w:pStyle w:val="Cmsor1"/>
        <w:spacing w:before="0" w:after="0"/>
        <w:rPr>
          <w:rFonts w:asciiTheme="minorHAnsi" w:hAnsiTheme="minorHAnsi"/>
          <w:sz w:val="22"/>
          <w:szCs w:val="22"/>
        </w:rPr>
      </w:pPr>
      <w:r w:rsidRPr="003C2CAC">
        <w:rPr>
          <w:rFonts w:asciiTheme="minorHAnsi" w:hAnsiTheme="minorHAnsi"/>
          <w:sz w:val="22"/>
          <w:szCs w:val="22"/>
        </w:rPr>
        <w:br w:type="page"/>
      </w:r>
      <w:bookmarkStart w:id="1" w:name="_Toc318909015"/>
      <w:bookmarkStart w:id="2" w:name="_Toc348097713"/>
      <w:r w:rsidRPr="003C2CAC">
        <w:rPr>
          <w:rFonts w:asciiTheme="minorHAnsi" w:hAnsiTheme="minorHAnsi"/>
          <w:sz w:val="22"/>
          <w:szCs w:val="22"/>
        </w:rPr>
        <w:lastRenderedPageBreak/>
        <w:t>A pályázat célja</w:t>
      </w:r>
      <w:bookmarkEnd w:id="1"/>
      <w:r w:rsidR="00181877" w:rsidRPr="003C2CAC">
        <w:rPr>
          <w:rFonts w:asciiTheme="minorHAnsi" w:hAnsiTheme="minorHAnsi"/>
          <w:sz w:val="22"/>
          <w:szCs w:val="22"/>
        </w:rPr>
        <w:t xml:space="preserve"> és tárgya</w:t>
      </w:r>
      <w:bookmarkEnd w:id="2"/>
    </w:p>
    <w:p w:rsidR="00192813" w:rsidRPr="003C2CAC" w:rsidRDefault="00192813" w:rsidP="00192813">
      <w:pPr>
        <w:rPr>
          <w:rFonts w:asciiTheme="minorHAnsi" w:hAnsiTheme="minorHAnsi"/>
          <w:sz w:val="22"/>
          <w:szCs w:val="22"/>
        </w:rPr>
      </w:pPr>
    </w:p>
    <w:p w:rsidR="00262EFC" w:rsidRPr="003C2CAC" w:rsidRDefault="00262EFC" w:rsidP="00192813">
      <w:pPr>
        <w:pStyle w:val="Cmsor2"/>
        <w:spacing w:before="0" w:after="0"/>
        <w:rPr>
          <w:rFonts w:asciiTheme="minorHAnsi" w:hAnsiTheme="minorHAnsi"/>
          <w:sz w:val="22"/>
          <w:szCs w:val="22"/>
        </w:rPr>
      </w:pPr>
      <w:bookmarkStart w:id="3" w:name="_Toc318909016"/>
      <w:bookmarkStart w:id="4" w:name="_Toc348097714"/>
      <w:r w:rsidRPr="003C2CAC">
        <w:rPr>
          <w:rFonts w:asciiTheme="minorHAnsi" w:hAnsiTheme="minorHAnsi"/>
          <w:sz w:val="22"/>
          <w:szCs w:val="22"/>
        </w:rPr>
        <w:t>Alapvető cél és háttér információ</w:t>
      </w:r>
      <w:bookmarkEnd w:id="3"/>
      <w:bookmarkEnd w:id="4"/>
    </w:p>
    <w:p w:rsidR="00AC0C16" w:rsidRPr="003C2CAC" w:rsidRDefault="00AC0C16" w:rsidP="00192813">
      <w:pPr>
        <w:spacing w:before="0"/>
        <w:rPr>
          <w:rFonts w:asciiTheme="minorHAnsi" w:hAnsiTheme="minorHAnsi"/>
          <w:sz w:val="22"/>
          <w:szCs w:val="22"/>
        </w:rPr>
      </w:pPr>
      <w:r w:rsidRPr="003C2CAC">
        <w:rPr>
          <w:rFonts w:asciiTheme="minorHAnsi" w:hAnsiTheme="minorHAnsi"/>
          <w:sz w:val="22"/>
          <w:szCs w:val="22"/>
        </w:rPr>
        <w:t xml:space="preserve">A Bethlen Gábor Alapkezelő </w:t>
      </w:r>
      <w:proofErr w:type="spellStart"/>
      <w:r w:rsidRPr="003C2CAC">
        <w:rPr>
          <w:rFonts w:asciiTheme="minorHAnsi" w:hAnsiTheme="minorHAnsi"/>
          <w:sz w:val="22"/>
          <w:szCs w:val="22"/>
        </w:rPr>
        <w:t>Zrt</w:t>
      </w:r>
      <w:proofErr w:type="spellEnd"/>
      <w:r w:rsidRPr="003C2CAC">
        <w:rPr>
          <w:rFonts w:asciiTheme="minorHAnsi" w:hAnsiTheme="minorHAnsi"/>
          <w:sz w:val="22"/>
          <w:szCs w:val="22"/>
        </w:rPr>
        <w:t xml:space="preserve">. </w:t>
      </w:r>
      <w:r w:rsidR="00F668CD" w:rsidRPr="003C2CAC">
        <w:rPr>
          <w:rFonts w:asciiTheme="minorHAnsi" w:hAnsiTheme="minorHAnsi"/>
          <w:sz w:val="22"/>
          <w:szCs w:val="22"/>
        </w:rPr>
        <w:t xml:space="preserve">(a továbbiakban: BGA </w:t>
      </w:r>
      <w:proofErr w:type="spellStart"/>
      <w:r w:rsidR="00F668CD" w:rsidRPr="003C2CAC">
        <w:rPr>
          <w:rFonts w:asciiTheme="minorHAnsi" w:hAnsiTheme="minorHAnsi"/>
          <w:sz w:val="22"/>
          <w:szCs w:val="22"/>
        </w:rPr>
        <w:t>Zrt</w:t>
      </w:r>
      <w:proofErr w:type="spellEnd"/>
      <w:r w:rsidR="00F668CD" w:rsidRPr="003C2CAC">
        <w:rPr>
          <w:rFonts w:asciiTheme="minorHAnsi" w:hAnsiTheme="minorHAnsi"/>
          <w:sz w:val="22"/>
          <w:szCs w:val="22"/>
        </w:rPr>
        <w:t xml:space="preserve">.) </w:t>
      </w:r>
      <w:r w:rsidRPr="003C2CAC">
        <w:rPr>
          <w:rFonts w:asciiTheme="minorHAnsi" w:hAnsiTheme="minorHAnsi"/>
          <w:sz w:val="22"/>
          <w:szCs w:val="22"/>
        </w:rPr>
        <w:t>a Bethlen Gábor Alapról szóló 2010. évi CLXXXII. törvény, a végrehajtását szabályozó 367</w:t>
      </w:r>
      <w:r w:rsidR="00CE6353">
        <w:rPr>
          <w:rFonts w:asciiTheme="minorHAnsi" w:hAnsiTheme="minorHAnsi"/>
          <w:sz w:val="22"/>
          <w:szCs w:val="22"/>
        </w:rPr>
        <w:t>/2010. (XII.30.) Korm. rendelet</w:t>
      </w:r>
      <w:r w:rsidRPr="003C2CAC">
        <w:rPr>
          <w:rFonts w:asciiTheme="minorHAnsi" w:hAnsiTheme="minorHAnsi"/>
          <w:sz w:val="22"/>
          <w:szCs w:val="22"/>
        </w:rPr>
        <w:t xml:space="preserve"> alapján </w:t>
      </w:r>
      <w:r w:rsidR="00D709D9" w:rsidRPr="003C2CAC">
        <w:rPr>
          <w:rFonts w:asciiTheme="minorHAnsi" w:hAnsiTheme="minorHAnsi"/>
          <w:sz w:val="22"/>
          <w:szCs w:val="22"/>
        </w:rPr>
        <w:t>nyílt pályázatot hirdet a határon túli magyarsággal kapcsolatos ismeretek bővülése, a magyarországi és külhoni fiatalok közötti kapcsolatok kialakulása, valamint a diákok közösségi szerepvállalásának és szakmai tapasztalatszerzésének elősegítés</w:t>
      </w:r>
      <w:r w:rsidR="00F668CD" w:rsidRPr="003C2CAC">
        <w:rPr>
          <w:rFonts w:asciiTheme="minorHAnsi" w:hAnsiTheme="minorHAnsi"/>
          <w:sz w:val="22"/>
          <w:szCs w:val="22"/>
        </w:rPr>
        <w:t>e céljából</w:t>
      </w:r>
      <w:r w:rsidRPr="003C2CAC">
        <w:rPr>
          <w:rFonts w:asciiTheme="minorHAnsi" w:hAnsiTheme="minorHAnsi"/>
          <w:sz w:val="22"/>
          <w:szCs w:val="22"/>
        </w:rPr>
        <w:t>.</w:t>
      </w:r>
    </w:p>
    <w:p w:rsidR="00C64632" w:rsidRPr="003C2CAC" w:rsidRDefault="00F668CD" w:rsidP="00192813">
      <w:pPr>
        <w:spacing w:before="0"/>
        <w:rPr>
          <w:rFonts w:asciiTheme="minorHAnsi" w:hAnsiTheme="minorHAnsi"/>
          <w:sz w:val="22"/>
          <w:szCs w:val="22"/>
        </w:rPr>
      </w:pPr>
      <w:r w:rsidRPr="003C2CAC">
        <w:rPr>
          <w:rFonts w:asciiTheme="minorHAnsi" w:hAnsiTheme="minorHAnsi"/>
          <w:sz w:val="22"/>
          <w:szCs w:val="22"/>
        </w:rPr>
        <w:t>Fentiekre figyelemmel a</w:t>
      </w:r>
      <w:r w:rsidR="00C64632" w:rsidRPr="003C2CAC">
        <w:rPr>
          <w:rFonts w:asciiTheme="minorHAnsi" w:hAnsiTheme="minorHAnsi"/>
          <w:sz w:val="22"/>
          <w:szCs w:val="22"/>
        </w:rPr>
        <w:t xml:space="preserve"> </w:t>
      </w:r>
      <w:r w:rsidRPr="003C2CAC">
        <w:rPr>
          <w:rFonts w:asciiTheme="minorHAnsi" w:hAnsiTheme="minorHAnsi"/>
          <w:sz w:val="22"/>
          <w:szCs w:val="22"/>
        </w:rPr>
        <w:t xml:space="preserve">BGA </w:t>
      </w:r>
      <w:proofErr w:type="spellStart"/>
      <w:r w:rsidRPr="003C2CAC">
        <w:rPr>
          <w:rFonts w:asciiTheme="minorHAnsi" w:hAnsiTheme="minorHAnsi"/>
          <w:sz w:val="22"/>
          <w:szCs w:val="22"/>
        </w:rPr>
        <w:t>Zrt</w:t>
      </w:r>
      <w:proofErr w:type="spellEnd"/>
      <w:r w:rsidRPr="003C2CAC">
        <w:rPr>
          <w:rFonts w:asciiTheme="minorHAnsi" w:hAnsiTheme="minorHAnsi"/>
          <w:sz w:val="22"/>
          <w:szCs w:val="22"/>
        </w:rPr>
        <w:t>.</w:t>
      </w:r>
      <w:r w:rsidR="00C64632" w:rsidRPr="003C2CAC">
        <w:rPr>
          <w:rFonts w:asciiTheme="minorHAnsi" w:hAnsiTheme="minorHAnsi"/>
          <w:sz w:val="22"/>
          <w:szCs w:val="22"/>
        </w:rPr>
        <w:t xml:space="preserve"> Határtalanul! </w:t>
      </w:r>
      <w:proofErr w:type="gramStart"/>
      <w:r w:rsidR="00C64632" w:rsidRPr="003C2CAC">
        <w:rPr>
          <w:rFonts w:asciiTheme="minorHAnsi" w:hAnsiTheme="minorHAnsi"/>
          <w:sz w:val="22"/>
          <w:szCs w:val="22"/>
        </w:rPr>
        <w:t>néven</w:t>
      </w:r>
      <w:proofErr w:type="gramEnd"/>
      <w:r w:rsidR="00C64632" w:rsidRPr="003C2CAC">
        <w:rPr>
          <w:rFonts w:asciiTheme="minorHAnsi" w:hAnsiTheme="minorHAnsi"/>
          <w:sz w:val="22"/>
          <w:szCs w:val="22"/>
        </w:rPr>
        <w:t xml:space="preserve"> országos programot valósít meg. A Határtalanul! </w:t>
      </w:r>
      <w:proofErr w:type="gramStart"/>
      <w:r w:rsidR="00C64632" w:rsidRPr="003C2CAC">
        <w:rPr>
          <w:rFonts w:asciiTheme="minorHAnsi" w:hAnsiTheme="minorHAnsi"/>
          <w:sz w:val="22"/>
          <w:szCs w:val="22"/>
        </w:rPr>
        <w:t>program</w:t>
      </w:r>
      <w:proofErr w:type="gramEnd"/>
      <w:r w:rsidR="00C64632" w:rsidRPr="003C2CAC">
        <w:rPr>
          <w:rFonts w:asciiTheme="minorHAnsi" w:hAnsiTheme="minorHAnsi"/>
          <w:sz w:val="22"/>
          <w:szCs w:val="22"/>
        </w:rPr>
        <w:t xml:space="preserve"> célja az összetartozás, a határokon átnyúló szolidaritás erősítése, azaz annak az alapelvnek a megvalósítása, melyet a</w:t>
      </w:r>
      <w:r w:rsidRPr="003C2CAC">
        <w:rPr>
          <w:rFonts w:asciiTheme="minorHAnsi" w:hAnsiTheme="minorHAnsi"/>
          <w:sz w:val="22"/>
          <w:szCs w:val="22"/>
        </w:rPr>
        <w:t xml:space="preserve"> Nemzeti Összetartozás melletti tanúságtételről</w:t>
      </w:r>
      <w:r w:rsidR="00C64632" w:rsidRPr="003C2CAC">
        <w:rPr>
          <w:rFonts w:asciiTheme="minorHAnsi" w:hAnsiTheme="minorHAnsi"/>
          <w:sz w:val="22"/>
          <w:szCs w:val="22"/>
        </w:rPr>
        <w:t xml:space="preserve"> </w:t>
      </w:r>
      <w:r w:rsidRPr="003C2CAC">
        <w:rPr>
          <w:rFonts w:asciiTheme="minorHAnsi" w:hAnsiTheme="minorHAnsi"/>
          <w:sz w:val="22"/>
          <w:szCs w:val="22"/>
        </w:rPr>
        <w:t>szóló</w:t>
      </w:r>
      <w:r w:rsidR="00C64632" w:rsidRPr="003C2CAC">
        <w:rPr>
          <w:rFonts w:asciiTheme="minorHAnsi" w:hAnsiTheme="minorHAnsi"/>
          <w:sz w:val="22"/>
          <w:szCs w:val="22"/>
        </w:rPr>
        <w:t xml:space="preserve"> 2010. évi XLV. törvény az alábbiak szerint fogalmaz meg: „a több állam fennhatósága alá vetett magyarság minden tagja és közössége része az egységes magyar nemzetnek, melynek államhatárok feletti összetartozása valóság, s egyúttal a magyarok személyes és közösségi önazonosságának meghatározó eleme.”</w:t>
      </w:r>
    </w:p>
    <w:p w:rsidR="00262EFC" w:rsidRPr="003C2CAC" w:rsidRDefault="00262EFC" w:rsidP="00192813">
      <w:pPr>
        <w:spacing w:before="0"/>
        <w:rPr>
          <w:rFonts w:asciiTheme="minorHAnsi" w:hAnsiTheme="minorHAnsi"/>
          <w:sz w:val="22"/>
          <w:szCs w:val="22"/>
        </w:rPr>
      </w:pPr>
      <w:r w:rsidRPr="003C2CAC">
        <w:rPr>
          <w:rFonts w:asciiTheme="minorHAnsi" w:hAnsiTheme="minorHAnsi"/>
          <w:sz w:val="22"/>
          <w:szCs w:val="22"/>
        </w:rPr>
        <w:t xml:space="preserve">A </w:t>
      </w:r>
      <w:r w:rsidR="00181877" w:rsidRPr="003C2CAC">
        <w:rPr>
          <w:rFonts w:asciiTheme="minorHAnsi" w:hAnsiTheme="minorHAnsi"/>
          <w:sz w:val="22"/>
          <w:szCs w:val="22"/>
        </w:rPr>
        <w:t>P</w:t>
      </w:r>
      <w:r w:rsidRPr="003C2CAC">
        <w:rPr>
          <w:rFonts w:asciiTheme="minorHAnsi" w:hAnsiTheme="minorHAnsi"/>
          <w:sz w:val="22"/>
          <w:szCs w:val="22"/>
        </w:rPr>
        <w:t xml:space="preserve">ályázati útmutató </w:t>
      </w:r>
      <w:r w:rsidR="00181877" w:rsidRPr="003C2CAC">
        <w:rPr>
          <w:rFonts w:asciiTheme="minorHAnsi" w:hAnsiTheme="minorHAnsi"/>
          <w:sz w:val="22"/>
          <w:szCs w:val="22"/>
        </w:rPr>
        <w:t>és elszámolási szabályzat (továbbiakban Útmutató)</w:t>
      </w:r>
      <w:r w:rsidR="001E3DD7" w:rsidRPr="003C2CAC">
        <w:rPr>
          <w:rFonts w:asciiTheme="minorHAnsi" w:hAnsiTheme="minorHAnsi"/>
          <w:sz w:val="22"/>
          <w:szCs w:val="22"/>
        </w:rPr>
        <w:t xml:space="preserve"> </w:t>
      </w:r>
      <w:r w:rsidRPr="003C2CAC">
        <w:rPr>
          <w:rFonts w:asciiTheme="minorHAnsi" w:hAnsiTheme="minorHAnsi"/>
          <w:sz w:val="22"/>
          <w:szCs w:val="22"/>
        </w:rPr>
        <w:t>célja felvilágosítást adni a pályázat folyamatát érintő valamennyi kérdésben, illetve a sikeres pályázás érdekében átláthatóan és érthetően bemutatni az egyes pályázati lépéseket. Fontos, hogy a pályázó a minőségi munka érdekében figyelmesen, lépésről lépésre tanulmányozza a</w:t>
      </w:r>
      <w:r w:rsidR="003354CC" w:rsidRPr="003C2CAC">
        <w:rPr>
          <w:rFonts w:asciiTheme="minorHAnsi" w:hAnsiTheme="minorHAnsi"/>
          <w:sz w:val="22"/>
          <w:szCs w:val="22"/>
        </w:rPr>
        <w:t>z</w:t>
      </w:r>
      <w:r w:rsidRPr="003C2CAC">
        <w:rPr>
          <w:rFonts w:asciiTheme="minorHAnsi" w:hAnsiTheme="minorHAnsi"/>
          <w:sz w:val="22"/>
          <w:szCs w:val="22"/>
        </w:rPr>
        <w:t xml:space="preserve"> </w:t>
      </w:r>
      <w:r w:rsidR="00D12B90" w:rsidRPr="003C2CAC">
        <w:rPr>
          <w:rFonts w:asciiTheme="minorHAnsi" w:hAnsiTheme="minorHAnsi"/>
          <w:sz w:val="22"/>
          <w:szCs w:val="22"/>
        </w:rPr>
        <w:t xml:space="preserve">Útmutató </w:t>
      </w:r>
      <w:r w:rsidRPr="003C2CAC">
        <w:rPr>
          <w:rFonts w:asciiTheme="minorHAnsi" w:hAnsiTheme="minorHAnsi"/>
          <w:sz w:val="22"/>
          <w:szCs w:val="22"/>
        </w:rPr>
        <w:t>előírásait, ezáltal saját maga számára is megteremtve az eredményes pályázatkezelés feltételeit.</w:t>
      </w:r>
    </w:p>
    <w:p w:rsidR="00192813" w:rsidRPr="003C2CAC" w:rsidRDefault="00192813" w:rsidP="00192813">
      <w:pPr>
        <w:spacing w:before="0"/>
        <w:rPr>
          <w:rFonts w:asciiTheme="minorHAnsi" w:hAnsiTheme="minorHAnsi"/>
          <w:sz w:val="22"/>
          <w:szCs w:val="22"/>
        </w:rPr>
      </w:pPr>
    </w:p>
    <w:p w:rsidR="005F263F" w:rsidRPr="00E53CF0" w:rsidRDefault="005F263F" w:rsidP="00E53CF0">
      <w:pPr>
        <w:spacing w:before="0"/>
        <w:rPr>
          <w:rFonts w:asciiTheme="minorHAnsi" w:hAnsiTheme="minorHAnsi"/>
          <w:sz w:val="22"/>
          <w:szCs w:val="22"/>
        </w:rPr>
      </w:pPr>
      <w:r w:rsidRPr="00E53CF0">
        <w:rPr>
          <w:rFonts w:asciiTheme="minorHAnsi" w:hAnsiTheme="minorHAnsi"/>
          <w:sz w:val="22"/>
          <w:szCs w:val="22"/>
        </w:rPr>
        <w:t xml:space="preserve">A BGA-13-HA-01/02/03 </w:t>
      </w:r>
      <w:r w:rsidR="00925099" w:rsidRPr="00E53CF0">
        <w:rPr>
          <w:rFonts w:asciiTheme="minorHAnsi" w:hAnsiTheme="minorHAnsi"/>
          <w:sz w:val="22"/>
          <w:szCs w:val="22"/>
        </w:rPr>
        <w:t>felhívás</w:t>
      </w:r>
      <w:r w:rsidR="00F10913" w:rsidRPr="00E53CF0">
        <w:rPr>
          <w:rFonts w:asciiTheme="minorHAnsi" w:hAnsiTheme="minorHAnsi"/>
          <w:sz w:val="22"/>
          <w:szCs w:val="22"/>
        </w:rPr>
        <w:t xml:space="preserve"> </w:t>
      </w:r>
      <w:r w:rsidRPr="00E53CF0">
        <w:rPr>
          <w:rFonts w:asciiTheme="minorHAnsi" w:hAnsiTheme="minorHAnsi"/>
          <w:sz w:val="22"/>
          <w:szCs w:val="22"/>
        </w:rPr>
        <w:t>keretében a</w:t>
      </w:r>
      <w:r w:rsidR="00181877" w:rsidRPr="00E53CF0">
        <w:rPr>
          <w:rFonts w:asciiTheme="minorHAnsi" w:hAnsiTheme="minorHAnsi"/>
          <w:sz w:val="22"/>
          <w:szCs w:val="22"/>
        </w:rPr>
        <w:t>z Alapkezelő</w:t>
      </w:r>
      <w:r w:rsidRPr="00E53CF0">
        <w:rPr>
          <w:rFonts w:asciiTheme="minorHAnsi" w:hAnsiTheme="minorHAnsi"/>
          <w:sz w:val="22"/>
          <w:szCs w:val="22"/>
        </w:rPr>
        <w:t xml:space="preserve"> magyarországi köz</w:t>
      </w:r>
      <w:r w:rsidR="007E6FED" w:rsidRPr="00E53CF0">
        <w:rPr>
          <w:rFonts w:asciiTheme="minorHAnsi" w:hAnsiTheme="minorHAnsi"/>
          <w:sz w:val="22"/>
          <w:szCs w:val="22"/>
        </w:rPr>
        <w:t>nevelési</w:t>
      </w:r>
      <w:r w:rsidRPr="00E53CF0">
        <w:rPr>
          <w:rFonts w:asciiTheme="minorHAnsi" w:hAnsiTheme="minorHAnsi"/>
          <w:sz w:val="22"/>
          <w:szCs w:val="22"/>
        </w:rPr>
        <w:t xml:space="preserve"> intézmények számára biztosít pályázati lehetőséget külhoni utazások (tanulmányi kirándulások, magyarországi és külhoni fiatalok közötti együttműködések, szakmai programok különböző formái stb.) támogatására. </w:t>
      </w:r>
    </w:p>
    <w:p w:rsidR="005F263F" w:rsidRPr="00E53CF0" w:rsidRDefault="005F263F" w:rsidP="00E53CF0">
      <w:pPr>
        <w:spacing w:before="0"/>
        <w:rPr>
          <w:rFonts w:asciiTheme="minorHAnsi" w:hAnsiTheme="minorHAnsi"/>
          <w:sz w:val="22"/>
          <w:szCs w:val="22"/>
        </w:rPr>
      </w:pPr>
      <w:r w:rsidRPr="00E53CF0">
        <w:rPr>
          <w:rFonts w:asciiTheme="minorHAnsi" w:hAnsiTheme="minorHAnsi"/>
          <w:sz w:val="22"/>
          <w:szCs w:val="22"/>
        </w:rPr>
        <w:t>A</w:t>
      </w:r>
      <w:r w:rsidR="001E3DD7" w:rsidRPr="00E53CF0">
        <w:rPr>
          <w:rFonts w:asciiTheme="minorHAnsi" w:hAnsiTheme="minorHAnsi"/>
          <w:sz w:val="22"/>
          <w:szCs w:val="22"/>
        </w:rPr>
        <w:t xml:space="preserve"> </w:t>
      </w:r>
      <w:r w:rsidRPr="00E53CF0">
        <w:rPr>
          <w:rFonts w:asciiTheme="minorHAnsi" w:hAnsiTheme="minorHAnsi"/>
          <w:sz w:val="22"/>
          <w:szCs w:val="22"/>
        </w:rPr>
        <w:t xml:space="preserve">nemzeti köznevelésről szóló </w:t>
      </w:r>
      <w:r w:rsidR="004C78BE" w:rsidRPr="00E53CF0">
        <w:rPr>
          <w:rFonts w:asciiTheme="minorHAnsi" w:hAnsiTheme="minorHAnsi"/>
          <w:sz w:val="22"/>
          <w:szCs w:val="22"/>
        </w:rPr>
        <w:t>2011. évi CXC. t</w:t>
      </w:r>
      <w:r w:rsidRPr="00E53CF0">
        <w:rPr>
          <w:rFonts w:asciiTheme="minorHAnsi" w:hAnsiTheme="minorHAnsi"/>
          <w:sz w:val="22"/>
          <w:szCs w:val="22"/>
        </w:rPr>
        <w:t>örvény</w:t>
      </w:r>
      <w:r w:rsidR="004C78BE" w:rsidRPr="00E53CF0">
        <w:rPr>
          <w:rFonts w:asciiTheme="minorHAnsi" w:hAnsiTheme="minorHAnsi"/>
          <w:sz w:val="22"/>
          <w:szCs w:val="22"/>
        </w:rPr>
        <w:t>ben foglalt rendelkezése</w:t>
      </w:r>
      <w:r w:rsidR="000A45E8" w:rsidRPr="00E53CF0">
        <w:rPr>
          <w:rFonts w:asciiTheme="minorHAnsi" w:hAnsiTheme="minorHAnsi"/>
          <w:sz w:val="22"/>
          <w:szCs w:val="22"/>
        </w:rPr>
        <w:t>knek</w:t>
      </w:r>
      <w:r w:rsidR="001A6068">
        <w:rPr>
          <w:rFonts w:asciiTheme="minorHAnsi" w:hAnsiTheme="minorHAnsi"/>
          <w:sz w:val="22"/>
          <w:szCs w:val="22"/>
        </w:rPr>
        <w:t xml:space="preserve"> megfelelően a </w:t>
      </w:r>
      <w:proofErr w:type="spellStart"/>
      <w:r w:rsidR="001A6068">
        <w:rPr>
          <w:rFonts w:asciiTheme="minorHAnsi" w:hAnsiTheme="minorHAnsi"/>
          <w:sz w:val="22"/>
          <w:szCs w:val="22"/>
        </w:rPr>
        <w:t>HATÁRTALANUL</w:t>
      </w:r>
      <w:r w:rsidRPr="00E53CF0">
        <w:rPr>
          <w:rFonts w:asciiTheme="minorHAnsi" w:hAnsiTheme="minorHAnsi"/>
          <w:sz w:val="22"/>
          <w:szCs w:val="22"/>
        </w:rPr>
        <w:t>l</w:t>
      </w:r>
      <w:proofErr w:type="spellEnd"/>
      <w:r w:rsidRPr="00E53CF0">
        <w:rPr>
          <w:rFonts w:asciiTheme="minorHAnsi" w:hAnsiTheme="minorHAnsi"/>
          <w:sz w:val="22"/>
          <w:szCs w:val="22"/>
        </w:rPr>
        <w:t xml:space="preserve">! </w:t>
      </w:r>
      <w:proofErr w:type="gramStart"/>
      <w:r w:rsidRPr="00E53CF0">
        <w:rPr>
          <w:rFonts w:asciiTheme="minorHAnsi" w:hAnsiTheme="minorHAnsi"/>
          <w:sz w:val="22"/>
          <w:szCs w:val="22"/>
        </w:rPr>
        <w:t>program</w:t>
      </w:r>
      <w:proofErr w:type="gramEnd"/>
      <w:r w:rsidRPr="00E53CF0">
        <w:rPr>
          <w:rFonts w:asciiTheme="minorHAnsi" w:hAnsiTheme="minorHAnsi"/>
          <w:sz w:val="22"/>
          <w:szCs w:val="22"/>
        </w:rPr>
        <w:t xml:space="preserve"> pályázatai keretében 7-12. évfolyamokon tanuló diákok vehetnek részt. </w:t>
      </w:r>
    </w:p>
    <w:p w:rsidR="00AE0F54" w:rsidRPr="003C2CAC" w:rsidRDefault="00AE0F54">
      <w:pPr>
        <w:pStyle w:val="Listaszerbekezds"/>
        <w:spacing w:before="0"/>
        <w:rPr>
          <w:rFonts w:asciiTheme="minorHAnsi" w:hAnsiTheme="minorHAnsi"/>
          <w:sz w:val="22"/>
          <w:szCs w:val="22"/>
        </w:rPr>
      </w:pPr>
    </w:p>
    <w:p w:rsidR="00E12181" w:rsidRPr="003C2CAC" w:rsidRDefault="00E12181" w:rsidP="00192813">
      <w:pPr>
        <w:spacing w:before="0"/>
        <w:rPr>
          <w:rFonts w:asciiTheme="minorHAnsi" w:hAnsiTheme="minorHAnsi"/>
          <w:b/>
          <w:sz w:val="22"/>
          <w:szCs w:val="22"/>
        </w:rPr>
      </w:pPr>
      <w:r w:rsidRPr="003C2CAC">
        <w:rPr>
          <w:rFonts w:asciiTheme="minorHAnsi" w:hAnsiTheme="minorHAnsi"/>
          <w:b/>
          <w:sz w:val="22"/>
          <w:szCs w:val="22"/>
        </w:rPr>
        <w:t xml:space="preserve">Fontos tudnivalók: </w:t>
      </w:r>
    </w:p>
    <w:p w:rsidR="00FF1FA1" w:rsidRPr="003C2CAC" w:rsidRDefault="00FF1FA1" w:rsidP="00192813">
      <w:pPr>
        <w:pStyle w:val="Listaszerbekezds"/>
        <w:numPr>
          <w:ilvl w:val="0"/>
          <w:numId w:val="13"/>
        </w:numPr>
        <w:spacing w:before="0"/>
        <w:rPr>
          <w:rFonts w:asciiTheme="minorHAnsi" w:hAnsiTheme="minorHAnsi"/>
          <w:sz w:val="22"/>
          <w:szCs w:val="22"/>
        </w:rPr>
      </w:pPr>
      <w:r w:rsidRPr="003C2CAC">
        <w:rPr>
          <w:rFonts w:asciiTheme="minorHAnsi" w:hAnsiTheme="minorHAnsi"/>
          <w:b/>
          <w:sz w:val="22"/>
          <w:szCs w:val="22"/>
        </w:rPr>
        <w:t>BGA-</w:t>
      </w:r>
      <w:r w:rsidR="00EE1D43" w:rsidRPr="003C2CAC">
        <w:rPr>
          <w:rFonts w:asciiTheme="minorHAnsi" w:hAnsiTheme="minorHAnsi"/>
          <w:b/>
          <w:sz w:val="22"/>
          <w:szCs w:val="22"/>
        </w:rPr>
        <w:t xml:space="preserve"> </w:t>
      </w:r>
      <w:r w:rsidRPr="003C2CAC">
        <w:rPr>
          <w:rFonts w:asciiTheme="minorHAnsi" w:hAnsiTheme="minorHAnsi"/>
          <w:b/>
          <w:sz w:val="22"/>
          <w:szCs w:val="22"/>
        </w:rPr>
        <w:t>13-</w:t>
      </w:r>
      <w:r w:rsidR="00EE1D43" w:rsidRPr="00EE1D43">
        <w:rPr>
          <w:rFonts w:asciiTheme="minorHAnsi" w:hAnsiTheme="minorHAnsi"/>
          <w:b/>
          <w:sz w:val="22"/>
          <w:szCs w:val="22"/>
        </w:rPr>
        <w:t xml:space="preserve"> </w:t>
      </w:r>
      <w:r w:rsidR="00EE1D43" w:rsidRPr="003C2CAC">
        <w:rPr>
          <w:rFonts w:asciiTheme="minorHAnsi" w:hAnsiTheme="minorHAnsi"/>
          <w:b/>
          <w:sz w:val="22"/>
          <w:szCs w:val="22"/>
        </w:rPr>
        <w:t xml:space="preserve">HA </w:t>
      </w:r>
      <w:r w:rsidR="00EE1D43">
        <w:rPr>
          <w:rFonts w:asciiTheme="minorHAnsi" w:hAnsiTheme="minorHAnsi"/>
          <w:b/>
          <w:sz w:val="22"/>
          <w:szCs w:val="22"/>
        </w:rPr>
        <w:t>-</w:t>
      </w:r>
      <w:r w:rsidRPr="003C2CAC">
        <w:rPr>
          <w:rFonts w:asciiTheme="minorHAnsi" w:hAnsiTheme="minorHAnsi"/>
          <w:b/>
          <w:sz w:val="22"/>
          <w:szCs w:val="22"/>
        </w:rPr>
        <w:t>01 felhívás esetén</w:t>
      </w:r>
      <w:r w:rsidRPr="003C2CAC">
        <w:rPr>
          <w:rFonts w:asciiTheme="minorHAnsi" w:hAnsiTheme="minorHAnsi"/>
          <w:sz w:val="22"/>
          <w:szCs w:val="22"/>
        </w:rPr>
        <w:t xml:space="preserve">: </w:t>
      </w:r>
    </w:p>
    <w:p w:rsidR="00E12181" w:rsidRPr="003C2CAC" w:rsidRDefault="00FF1FA1" w:rsidP="00192813">
      <w:pPr>
        <w:pStyle w:val="Listaszerbekezds"/>
        <w:numPr>
          <w:ilvl w:val="0"/>
          <w:numId w:val="13"/>
        </w:numPr>
        <w:spacing w:before="0"/>
        <w:rPr>
          <w:rFonts w:asciiTheme="minorHAnsi" w:hAnsiTheme="minorHAnsi"/>
          <w:sz w:val="22"/>
          <w:szCs w:val="22"/>
        </w:rPr>
      </w:pPr>
      <w:r w:rsidRPr="003C2CAC">
        <w:rPr>
          <w:rFonts w:asciiTheme="minorHAnsi" w:hAnsiTheme="minorHAnsi"/>
          <w:sz w:val="22"/>
          <w:szCs w:val="22"/>
        </w:rPr>
        <w:t>k</w:t>
      </w:r>
      <w:r w:rsidR="00E12181" w:rsidRPr="003C2CAC">
        <w:rPr>
          <w:rFonts w:asciiTheme="minorHAnsi" w:hAnsiTheme="minorHAnsi"/>
          <w:sz w:val="22"/>
          <w:szCs w:val="22"/>
        </w:rPr>
        <w:t>izárólag a 7. évfolyamon (vagyis általános iskola 7. évfolyamán/hatosztályos gimnázium 1. évfolyamán/nyolcosztályos gimnázium 3. évfolyamán) tanuló</w:t>
      </w:r>
      <w:r w:rsidR="00660BD6" w:rsidRPr="003C2CAC">
        <w:rPr>
          <w:rFonts w:asciiTheme="minorHAnsi" w:hAnsiTheme="minorHAnsi"/>
          <w:sz w:val="22"/>
          <w:szCs w:val="22"/>
        </w:rPr>
        <w:t>, nappali rendszerű oktatásban részesülő</w:t>
      </w:r>
      <w:r w:rsidR="00E12181" w:rsidRPr="003C2CAC">
        <w:rPr>
          <w:rFonts w:asciiTheme="minorHAnsi" w:hAnsiTheme="minorHAnsi"/>
          <w:sz w:val="22"/>
          <w:szCs w:val="22"/>
        </w:rPr>
        <w:t xml:space="preserve"> diákok utazása támogatható.</w:t>
      </w:r>
    </w:p>
    <w:p w:rsidR="00E12181" w:rsidRPr="003C2CAC" w:rsidRDefault="00E12181" w:rsidP="00192813">
      <w:pPr>
        <w:pStyle w:val="Listaszerbekezds"/>
        <w:numPr>
          <w:ilvl w:val="0"/>
          <w:numId w:val="13"/>
        </w:numPr>
        <w:spacing w:before="0"/>
        <w:rPr>
          <w:rFonts w:asciiTheme="minorHAnsi" w:hAnsiTheme="minorHAnsi"/>
          <w:sz w:val="22"/>
          <w:szCs w:val="22"/>
        </w:rPr>
      </w:pPr>
      <w:r w:rsidRPr="003C2CAC">
        <w:rPr>
          <w:rFonts w:asciiTheme="minorHAnsi" w:hAnsiTheme="minorHAnsi"/>
          <w:sz w:val="22"/>
          <w:szCs w:val="22"/>
        </w:rPr>
        <w:t>A 7. évfolyamra, továbbá a tanulói jogviszony fennállására vonatkozó követelmény nem a pályázat benyújtásának időpontjára, hanem az utazás időpontjára vonatkozik.</w:t>
      </w:r>
    </w:p>
    <w:p w:rsidR="00FF1FA1" w:rsidRPr="003C2CAC" w:rsidRDefault="00FF1FA1" w:rsidP="00FF1FA1">
      <w:pPr>
        <w:pStyle w:val="Listaszerbekezds"/>
        <w:numPr>
          <w:ilvl w:val="0"/>
          <w:numId w:val="13"/>
        </w:numPr>
        <w:spacing w:before="0"/>
        <w:rPr>
          <w:rFonts w:asciiTheme="minorHAnsi" w:hAnsiTheme="minorHAnsi"/>
          <w:sz w:val="22"/>
          <w:szCs w:val="22"/>
        </w:rPr>
      </w:pPr>
      <w:r w:rsidRPr="003C2CAC">
        <w:rPr>
          <w:rFonts w:asciiTheme="minorHAnsi" w:hAnsiTheme="minorHAnsi"/>
          <w:b/>
          <w:sz w:val="22"/>
          <w:szCs w:val="22"/>
        </w:rPr>
        <w:t>BGA-13</w:t>
      </w:r>
      <w:r w:rsidR="00EE1D43" w:rsidRPr="003C2CAC">
        <w:rPr>
          <w:rFonts w:asciiTheme="minorHAnsi" w:hAnsiTheme="minorHAnsi"/>
          <w:b/>
          <w:sz w:val="22"/>
          <w:szCs w:val="22"/>
        </w:rPr>
        <w:t xml:space="preserve">-HA </w:t>
      </w:r>
      <w:r w:rsidRPr="003C2CAC">
        <w:rPr>
          <w:rFonts w:asciiTheme="minorHAnsi" w:hAnsiTheme="minorHAnsi"/>
          <w:b/>
          <w:sz w:val="22"/>
          <w:szCs w:val="22"/>
        </w:rPr>
        <w:t>-01/02/03 felhívás esetén</w:t>
      </w:r>
      <w:r w:rsidRPr="003C2CAC">
        <w:rPr>
          <w:rFonts w:asciiTheme="minorHAnsi" w:hAnsiTheme="minorHAnsi"/>
          <w:sz w:val="22"/>
          <w:szCs w:val="22"/>
        </w:rPr>
        <w:t xml:space="preserve">: </w:t>
      </w:r>
    </w:p>
    <w:p w:rsidR="00E12181" w:rsidRPr="003C2CAC" w:rsidRDefault="00E12181" w:rsidP="00192813">
      <w:pPr>
        <w:pStyle w:val="Listaszerbekezds"/>
        <w:numPr>
          <w:ilvl w:val="0"/>
          <w:numId w:val="13"/>
        </w:numPr>
        <w:spacing w:before="0"/>
        <w:rPr>
          <w:rFonts w:asciiTheme="minorHAnsi" w:hAnsiTheme="minorHAnsi"/>
          <w:sz w:val="22"/>
          <w:szCs w:val="22"/>
        </w:rPr>
      </w:pPr>
      <w:r w:rsidRPr="003C2CAC">
        <w:rPr>
          <w:rFonts w:asciiTheme="minorHAnsi" w:hAnsiTheme="minorHAnsi"/>
          <w:sz w:val="22"/>
          <w:szCs w:val="22"/>
        </w:rPr>
        <w:t>A 20 fős vagy annál kisebb létszámú diákcsoportok esetén 2 kísérőtanár utazik. A 20 fő fölötti csoportok esetében a kötelezően részt vevő kísérőtanárok száma a diákok száma alapján kerül kiszámításra: minden 10 diákkal egy kísérőtanár utazik, a kerekítés felfelé történik (pl. 21 diákra 3 kísérőtanár). Speciális igényű diákok részvétele esetén a kísérőtanárok száma magasabb is lehet, amennyiben ennek szükségességét a pályázó megfelelő indoklással alátámasztja. Valamennyi kísérőtanárnak az utazás megvalósításának időszakában tanárként a pályázó intézmény alkalmazásában kell állnia.</w:t>
      </w:r>
    </w:p>
    <w:p w:rsidR="00192813" w:rsidRPr="003C2CAC" w:rsidRDefault="00192813" w:rsidP="00C14921">
      <w:pPr>
        <w:spacing w:before="0"/>
        <w:rPr>
          <w:rFonts w:asciiTheme="minorHAnsi" w:hAnsiTheme="minorHAnsi"/>
          <w:sz w:val="22"/>
          <w:szCs w:val="22"/>
        </w:rPr>
      </w:pPr>
    </w:p>
    <w:p w:rsidR="00262EFC" w:rsidRPr="003C2CAC" w:rsidRDefault="00262EFC" w:rsidP="00192813">
      <w:pPr>
        <w:pStyle w:val="Cmsor1"/>
        <w:spacing w:before="0" w:after="0"/>
        <w:rPr>
          <w:rFonts w:asciiTheme="minorHAnsi" w:hAnsiTheme="minorHAnsi"/>
          <w:sz w:val="22"/>
          <w:szCs w:val="22"/>
        </w:rPr>
      </w:pPr>
      <w:bookmarkStart w:id="5" w:name="_Toc318909020"/>
      <w:bookmarkStart w:id="6" w:name="_Toc348097715"/>
      <w:r w:rsidRPr="003C2CAC">
        <w:rPr>
          <w:rFonts w:asciiTheme="minorHAnsi" w:hAnsiTheme="minorHAnsi"/>
          <w:sz w:val="22"/>
          <w:szCs w:val="22"/>
        </w:rPr>
        <w:t>Pályázók köre</w:t>
      </w:r>
      <w:bookmarkEnd w:id="5"/>
      <w:bookmarkEnd w:id="6"/>
    </w:p>
    <w:p w:rsidR="00E12181" w:rsidRPr="003C2CAC" w:rsidRDefault="00E12181" w:rsidP="00192813">
      <w:pPr>
        <w:spacing w:before="0"/>
        <w:rPr>
          <w:rFonts w:asciiTheme="minorHAnsi" w:hAnsiTheme="minorHAnsi"/>
          <w:iCs/>
          <w:sz w:val="22"/>
          <w:szCs w:val="22"/>
        </w:rPr>
      </w:pPr>
      <w:r w:rsidRPr="003C2CAC">
        <w:rPr>
          <w:rFonts w:asciiTheme="minorHAnsi" w:hAnsiTheme="minorHAnsi"/>
          <w:iCs/>
          <w:sz w:val="22"/>
          <w:szCs w:val="22"/>
        </w:rPr>
        <w:t>A H</w:t>
      </w:r>
      <w:r w:rsidR="001A6068">
        <w:rPr>
          <w:rFonts w:asciiTheme="minorHAnsi" w:hAnsiTheme="minorHAnsi"/>
          <w:iCs/>
          <w:sz w:val="22"/>
          <w:szCs w:val="22"/>
        </w:rPr>
        <w:t xml:space="preserve">ATÁRTALANUL! </w:t>
      </w:r>
      <w:proofErr w:type="gramStart"/>
      <w:r w:rsidRPr="003C2CAC">
        <w:rPr>
          <w:rFonts w:asciiTheme="minorHAnsi" w:hAnsiTheme="minorHAnsi"/>
          <w:iCs/>
          <w:sz w:val="22"/>
          <w:szCs w:val="22"/>
        </w:rPr>
        <w:t>tártalanul</w:t>
      </w:r>
      <w:proofErr w:type="gramEnd"/>
      <w:r w:rsidRPr="003C2CAC">
        <w:rPr>
          <w:rFonts w:asciiTheme="minorHAnsi" w:hAnsiTheme="minorHAnsi"/>
          <w:iCs/>
          <w:sz w:val="22"/>
          <w:szCs w:val="22"/>
        </w:rPr>
        <w:t xml:space="preserve">! </w:t>
      </w:r>
      <w:proofErr w:type="gramStart"/>
      <w:r w:rsidRPr="003C2CAC">
        <w:rPr>
          <w:rFonts w:asciiTheme="minorHAnsi" w:hAnsiTheme="minorHAnsi"/>
          <w:iCs/>
          <w:sz w:val="22"/>
          <w:szCs w:val="22"/>
        </w:rPr>
        <w:t>program</w:t>
      </w:r>
      <w:proofErr w:type="gramEnd"/>
      <w:r w:rsidRPr="003C2CAC">
        <w:rPr>
          <w:rFonts w:asciiTheme="minorHAnsi" w:hAnsiTheme="minorHAnsi"/>
          <w:iCs/>
          <w:sz w:val="22"/>
          <w:szCs w:val="22"/>
        </w:rPr>
        <w:t xml:space="preserve"> pályázatán részvételre jogosult a pályázati felhívásban megnevezett magyarországi </w:t>
      </w:r>
      <w:r w:rsidR="00617551" w:rsidRPr="003C2CAC">
        <w:rPr>
          <w:rFonts w:asciiTheme="minorHAnsi" w:hAnsiTheme="minorHAnsi"/>
          <w:iCs/>
          <w:sz w:val="22"/>
          <w:szCs w:val="22"/>
        </w:rPr>
        <w:t>köznevelési</w:t>
      </w:r>
      <w:r w:rsidRPr="003C2CAC">
        <w:rPr>
          <w:rFonts w:asciiTheme="minorHAnsi" w:hAnsiTheme="minorHAnsi"/>
          <w:iCs/>
          <w:sz w:val="22"/>
          <w:szCs w:val="22"/>
        </w:rPr>
        <w:t xml:space="preserve"> intézmény, aki pályázati úton elnyerhető támogatást igényel. </w:t>
      </w:r>
    </w:p>
    <w:p w:rsidR="00192813" w:rsidRPr="003C2CAC" w:rsidRDefault="00192813" w:rsidP="00192813">
      <w:pPr>
        <w:spacing w:before="0"/>
        <w:rPr>
          <w:rFonts w:asciiTheme="minorHAnsi" w:hAnsiTheme="minorHAnsi"/>
          <w:iCs/>
          <w:sz w:val="22"/>
          <w:szCs w:val="22"/>
        </w:rPr>
      </w:pPr>
    </w:p>
    <w:p w:rsidR="00262EFC" w:rsidRPr="003C2CAC" w:rsidRDefault="00262EFC" w:rsidP="00192813">
      <w:pPr>
        <w:pStyle w:val="Cmsor1"/>
        <w:spacing w:before="0" w:after="0"/>
        <w:rPr>
          <w:rFonts w:asciiTheme="minorHAnsi" w:hAnsiTheme="minorHAnsi"/>
          <w:sz w:val="22"/>
          <w:szCs w:val="22"/>
        </w:rPr>
      </w:pPr>
      <w:bookmarkStart w:id="7" w:name="_Toc318909023"/>
      <w:bookmarkStart w:id="8" w:name="_Toc348097716"/>
      <w:r w:rsidRPr="003C2CAC">
        <w:rPr>
          <w:rFonts w:asciiTheme="minorHAnsi" w:hAnsiTheme="minorHAnsi"/>
          <w:sz w:val="22"/>
          <w:szCs w:val="22"/>
        </w:rPr>
        <w:t>Pályáz</w:t>
      </w:r>
      <w:r w:rsidR="00FF1FA1" w:rsidRPr="003C2CAC">
        <w:rPr>
          <w:rFonts w:asciiTheme="minorHAnsi" w:hAnsiTheme="minorHAnsi"/>
          <w:sz w:val="22"/>
          <w:szCs w:val="22"/>
        </w:rPr>
        <w:t>ható támogatás feltételei</w:t>
      </w:r>
      <w:bookmarkEnd w:id="7"/>
      <w:bookmarkEnd w:id="8"/>
    </w:p>
    <w:p w:rsidR="00192813" w:rsidRPr="003C2CAC" w:rsidRDefault="00192813" w:rsidP="00192813">
      <w:pPr>
        <w:rPr>
          <w:rFonts w:asciiTheme="minorHAnsi" w:hAnsiTheme="minorHAnsi"/>
          <w:sz w:val="22"/>
          <w:szCs w:val="22"/>
        </w:rPr>
      </w:pPr>
    </w:p>
    <w:p w:rsidR="00262EFC" w:rsidRPr="003C2CAC" w:rsidRDefault="00262EFC" w:rsidP="00192813">
      <w:pPr>
        <w:pStyle w:val="Cmsor2"/>
        <w:spacing w:before="0" w:after="0"/>
        <w:rPr>
          <w:rFonts w:asciiTheme="minorHAnsi" w:hAnsiTheme="minorHAnsi"/>
          <w:webHidden/>
          <w:sz w:val="22"/>
          <w:szCs w:val="22"/>
        </w:rPr>
      </w:pPr>
      <w:bookmarkStart w:id="9" w:name="_Toc318909024"/>
      <w:bookmarkStart w:id="10" w:name="_Toc348097717"/>
      <w:r w:rsidRPr="003C2CAC">
        <w:rPr>
          <w:rFonts w:asciiTheme="minorHAnsi" w:hAnsiTheme="minorHAnsi"/>
          <w:sz w:val="22"/>
          <w:szCs w:val="22"/>
        </w:rPr>
        <w:t>Támogatható tevékenységek köre</w:t>
      </w:r>
      <w:bookmarkEnd w:id="9"/>
      <w:bookmarkEnd w:id="10"/>
    </w:p>
    <w:p w:rsidR="00262EFC" w:rsidRPr="003C2CAC" w:rsidRDefault="00262EFC" w:rsidP="00192813">
      <w:pPr>
        <w:spacing w:before="0"/>
        <w:rPr>
          <w:rFonts w:asciiTheme="minorHAnsi" w:hAnsiTheme="minorHAnsi"/>
          <w:sz w:val="22"/>
          <w:szCs w:val="22"/>
        </w:rPr>
      </w:pPr>
      <w:r w:rsidRPr="003C2CAC">
        <w:rPr>
          <w:rFonts w:asciiTheme="minorHAnsi" w:hAnsiTheme="minorHAnsi"/>
          <w:sz w:val="22"/>
          <w:szCs w:val="22"/>
        </w:rPr>
        <w:t>A pályázatban tervezett tevékenységeknek illeszkedniük kell a pályázati kiírás céljához</w:t>
      </w:r>
      <w:r w:rsidR="003B3094" w:rsidRPr="003C2CAC">
        <w:rPr>
          <w:rFonts w:asciiTheme="minorHAnsi" w:hAnsiTheme="minorHAnsi"/>
          <w:sz w:val="22"/>
          <w:szCs w:val="22"/>
        </w:rPr>
        <w:t>.</w:t>
      </w:r>
      <w:r w:rsidRPr="003C2CAC">
        <w:rPr>
          <w:rFonts w:asciiTheme="minorHAnsi" w:hAnsiTheme="minorHAnsi"/>
          <w:sz w:val="22"/>
          <w:szCs w:val="22"/>
        </w:rPr>
        <w:t xml:space="preserve"> Egy </w:t>
      </w:r>
      <w:r w:rsidR="009937EF" w:rsidRPr="003C2CAC">
        <w:rPr>
          <w:rFonts w:asciiTheme="minorHAnsi" w:hAnsiTheme="minorHAnsi"/>
          <w:sz w:val="22"/>
          <w:szCs w:val="22"/>
        </w:rPr>
        <w:t xml:space="preserve">pályázó </w:t>
      </w:r>
      <w:r w:rsidR="00E52531" w:rsidRPr="003C2CAC">
        <w:rPr>
          <w:rFonts w:asciiTheme="minorHAnsi" w:hAnsiTheme="minorHAnsi"/>
          <w:sz w:val="22"/>
          <w:szCs w:val="22"/>
        </w:rPr>
        <w:t xml:space="preserve">egy pályázati kiírásra </w:t>
      </w:r>
      <w:r w:rsidR="00115D0E" w:rsidRPr="003C2CAC">
        <w:rPr>
          <w:rFonts w:asciiTheme="minorHAnsi" w:hAnsiTheme="minorHAnsi"/>
          <w:sz w:val="22"/>
          <w:szCs w:val="22"/>
        </w:rPr>
        <w:t>több</w:t>
      </w:r>
      <w:r w:rsidRPr="003C2CAC">
        <w:rPr>
          <w:rFonts w:asciiTheme="minorHAnsi" w:hAnsiTheme="minorHAnsi"/>
          <w:sz w:val="22"/>
          <w:szCs w:val="22"/>
        </w:rPr>
        <w:t xml:space="preserve"> pályázatot nyújthat be. A Bethlen Gábor Alapkezelő </w:t>
      </w:r>
      <w:proofErr w:type="spellStart"/>
      <w:r w:rsidRPr="003C2CAC">
        <w:rPr>
          <w:rFonts w:asciiTheme="minorHAnsi" w:hAnsiTheme="minorHAnsi"/>
          <w:sz w:val="22"/>
          <w:szCs w:val="22"/>
        </w:rPr>
        <w:t>Zrt</w:t>
      </w:r>
      <w:proofErr w:type="spellEnd"/>
      <w:r w:rsidRPr="003C2CAC">
        <w:rPr>
          <w:rFonts w:asciiTheme="minorHAnsi" w:hAnsiTheme="minorHAnsi"/>
          <w:sz w:val="22"/>
          <w:szCs w:val="22"/>
        </w:rPr>
        <w:t xml:space="preserve">. a pályázatok értékelése kapcsán ellenőrzi és értékeli a pályázatban részletezett tevékenységek és célok kapcsolatát. </w:t>
      </w:r>
    </w:p>
    <w:p w:rsidR="00396224" w:rsidRPr="003C2CAC" w:rsidRDefault="00115D0E" w:rsidP="00192813">
      <w:pPr>
        <w:spacing w:before="0"/>
        <w:rPr>
          <w:rFonts w:asciiTheme="minorHAnsi" w:hAnsiTheme="minorHAnsi"/>
          <w:sz w:val="22"/>
          <w:szCs w:val="22"/>
        </w:rPr>
      </w:pPr>
      <w:r w:rsidRPr="003C2CAC">
        <w:rPr>
          <w:rFonts w:asciiTheme="minorHAnsi" w:hAnsiTheme="minorHAnsi"/>
          <w:sz w:val="22"/>
          <w:szCs w:val="22"/>
        </w:rPr>
        <w:t>Egy pál</w:t>
      </w:r>
      <w:r w:rsidR="00925099" w:rsidRPr="003C2CAC">
        <w:rPr>
          <w:rFonts w:asciiTheme="minorHAnsi" w:hAnsiTheme="minorHAnsi"/>
          <w:sz w:val="22"/>
          <w:szCs w:val="22"/>
        </w:rPr>
        <w:t>yázónak a BGA-</w:t>
      </w:r>
      <w:r w:rsidR="00EE1D43" w:rsidRPr="00EE1D43">
        <w:rPr>
          <w:rFonts w:asciiTheme="minorHAnsi" w:hAnsiTheme="minorHAnsi"/>
          <w:sz w:val="22"/>
          <w:szCs w:val="22"/>
        </w:rPr>
        <w:t>13</w:t>
      </w:r>
      <w:r w:rsidR="00EE1D43">
        <w:rPr>
          <w:rFonts w:asciiTheme="minorHAnsi" w:hAnsiTheme="minorHAnsi"/>
          <w:b/>
          <w:sz w:val="22"/>
          <w:szCs w:val="22"/>
        </w:rPr>
        <w:t>-</w:t>
      </w:r>
      <w:r w:rsidR="00925099" w:rsidRPr="003C2CAC">
        <w:rPr>
          <w:rFonts w:asciiTheme="minorHAnsi" w:hAnsiTheme="minorHAnsi"/>
          <w:sz w:val="22"/>
          <w:szCs w:val="22"/>
        </w:rPr>
        <w:t>HA</w:t>
      </w:r>
      <w:r w:rsidR="00741737">
        <w:rPr>
          <w:rFonts w:asciiTheme="minorHAnsi" w:hAnsiTheme="minorHAnsi"/>
          <w:sz w:val="22"/>
          <w:szCs w:val="22"/>
        </w:rPr>
        <w:t>-</w:t>
      </w:r>
      <w:r w:rsidR="00925099" w:rsidRPr="003C2CAC">
        <w:rPr>
          <w:rFonts w:asciiTheme="minorHAnsi" w:hAnsiTheme="minorHAnsi"/>
          <w:sz w:val="22"/>
          <w:szCs w:val="22"/>
        </w:rPr>
        <w:t xml:space="preserve">01/02/03 </w:t>
      </w:r>
      <w:r w:rsidRPr="003C2CAC">
        <w:rPr>
          <w:rFonts w:asciiTheme="minorHAnsi" w:hAnsiTheme="minorHAnsi"/>
          <w:sz w:val="22"/>
          <w:szCs w:val="22"/>
        </w:rPr>
        <w:t>felhívásra benyújtandó, esetlegesen több pályázata semmilyen formában nem vonható össze egymással (pl. ha ugyanazon utazási időpont és program esetében az egyik pályázata keretében csak útiköltségre, a másik pályázata keretében csak szállásköltségre pályázik stb.). Az összevont pályázatok esetében a teljes elnyert pénzösszeg automatikusan elvonásra kerül.</w:t>
      </w:r>
    </w:p>
    <w:p w:rsidR="00192813" w:rsidRPr="003C2CAC" w:rsidRDefault="00192813" w:rsidP="00FF1FA1">
      <w:pPr>
        <w:spacing w:before="0"/>
        <w:rPr>
          <w:rFonts w:asciiTheme="minorHAnsi" w:hAnsiTheme="minorHAnsi"/>
          <w:sz w:val="22"/>
          <w:szCs w:val="22"/>
        </w:rPr>
      </w:pPr>
    </w:p>
    <w:p w:rsidR="00262EFC" w:rsidRPr="003C2CAC" w:rsidRDefault="00262EFC" w:rsidP="00192813">
      <w:pPr>
        <w:pStyle w:val="Cmsor2"/>
        <w:spacing w:before="0" w:after="0"/>
        <w:rPr>
          <w:rFonts w:asciiTheme="minorHAnsi" w:hAnsiTheme="minorHAnsi"/>
          <w:sz w:val="22"/>
          <w:szCs w:val="22"/>
        </w:rPr>
      </w:pPr>
      <w:bookmarkStart w:id="11" w:name="_Toc318909028"/>
      <w:bookmarkStart w:id="12" w:name="_Toc348097718"/>
      <w:r w:rsidRPr="003C2CAC">
        <w:rPr>
          <w:rFonts w:asciiTheme="minorHAnsi" w:hAnsiTheme="minorHAnsi"/>
          <w:sz w:val="22"/>
          <w:szCs w:val="22"/>
        </w:rPr>
        <w:t>A pályázat lebonyolításának ütemezése</w:t>
      </w:r>
      <w:bookmarkEnd w:id="11"/>
      <w:bookmarkEnd w:id="12"/>
    </w:p>
    <w:p w:rsidR="00262EFC" w:rsidRPr="003C2CAC" w:rsidRDefault="00262EFC" w:rsidP="00192813">
      <w:pPr>
        <w:spacing w:before="0"/>
        <w:rPr>
          <w:rFonts w:asciiTheme="minorHAnsi" w:hAnsiTheme="minorHAnsi"/>
          <w:sz w:val="22"/>
          <w:szCs w:val="22"/>
        </w:rPr>
      </w:pPr>
      <w:r w:rsidRPr="003C2CAC">
        <w:rPr>
          <w:rFonts w:asciiTheme="minorHAnsi" w:hAnsiTheme="minorHAnsi"/>
          <w:sz w:val="22"/>
          <w:szCs w:val="22"/>
        </w:rPr>
        <w:t xml:space="preserve">A pályázatok megvalósítása (lebonyolítási időszaka, futamideje) </w:t>
      </w:r>
      <w:r w:rsidR="009937EF" w:rsidRPr="003C2CAC">
        <w:rPr>
          <w:rFonts w:asciiTheme="minorHAnsi" w:hAnsiTheme="minorHAnsi"/>
          <w:sz w:val="22"/>
          <w:szCs w:val="22"/>
        </w:rPr>
        <w:t>az alábbiak</w:t>
      </w:r>
      <w:r w:rsidRPr="003C2CAC">
        <w:rPr>
          <w:rFonts w:asciiTheme="minorHAnsi" w:hAnsiTheme="minorHAnsi"/>
          <w:sz w:val="22"/>
          <w:szCs w:val="22"/>
        </w:rPr>
        <w:t xml:space="preserve"> szerint történhet: </w:t>
      </w:r>
    </w:p>
    <w:p w:rsidR="006E2A2B" w:rsidRPr="003C2CAC" w:rsidRDefault="006E2A2B" w:rsidP="00192813">
      <w:pPr>
        <w:numPr>
          <w:ilvl w:val="0"/>
          <w:numId w:val="10"/>
        </w:numPr>
        <w:spacing w:before="0"/>
        <w:rPr>
          <w:rFonts w:asciiTheme="minorHAnsi" w:hAnsiTheme="minorHAnsi"/>
          <w:sz w:val="22"/>
          <w:szCs w:val="22"/>
        </w:rPr>
      </w:pPr>
      <w:r w:rsidRPr="003C2CAC">
        <w:rPr>
          <w:rFonts w:asciiTheme="minorHAnsi" w:hAnsiTheme="minorHAnsi"/>
          <w:sz w:val="22"/>
          <w:szCs w:val="22"/>
        </w:rPr>
        <w:t>Megvalósítási időszak: 201</w:t>
      </w:r>
      <w:r w:rsidR="00396224" w:rsidRPr="003C2CAC">
        <w:rPr>
          <w:rFonts w:asciiTheme="minorHAnsi" w:hAnsiTheme="minorHAnsi"/>
          <w:sz w:val="22"/>
          <w:szCs w:val="22"/>
        </w:rPr>
        <w:t>3</w:t>
      </w:r>
      <w:r w:rsidRPr="003C2CAC">
        <w:rPr>
          <w:rFonts w:asciiTheme="minorHAnsi" w:hAnsiTheme="minorHAnsi"/>
          <w:sz w:val="22"/>
          <w:szCs w:val="22"/>
        </w:rPr>
        <w:t xml:space="preserve">. </w:t>
      </w:r>
      <w:r w:rsidR="00396224" w:rsidRPr="003C2CAC">
        <w:rPr>
          <w:rFonts w:asciiTheme="minorHAnsi" w:hAnsiTheme="minorHAnsi"/>
          <w:sz w:val="22"/>
          <w:szCs w:val="22"/>
        </w:rPr>
        <w:t>szeptember</w:t>
      </w:r>
      <w:r w:rsidRPr="003C2CAC">
        <w:rPr>
          <w:rFonts w:asciiTheme="minorHAnsi" w:hAnsiTheme="minorHAnsi"/>
          <w:sz w:val="22"/>
          <w:szCs w:val="22"/>
        </w:rPr>
        <w:t>. 1 – 201</w:t>
      </w:r>
      <w:r w:rsidR="00396224" w:rsidRPr="003C2CAC">
        <w:rPr>
          <w:rFonts w:asciiTheme="minorHAnsi" w:hAnsiTheme="minorHAnsi"/>
          <w:sz w:val="22"/>
          <w:szCs w:val="22"/>
        </w:rPr>
        <w:t>4</w:t>
      </w:r>
      <w:r w:rsidRPr="003C2CAC">
        <w:rPr>
          <w:rFonts w:asciiTheme="minorHAnsi" w:hAnsiTheme="minorHAnsi"/>
          <w:sz w:val="22"/>
          <w:szCs w:val="22"/>
        </w:rPr>
        <w:t xml:space="preserve">. </w:t>
      </w:r>
      <w:r w:rsidR="00396224" w:rsidRPr="003C2CAC">
        <w:rPr>
          <w:rFonts w:asciiTheme="minorHAnsi" w:hAnsiTheme="minorHAnsi"/>
          <w:sz w:val="22"/>
          <w:szCs w:val="22"/>
        </w:rPr>
        <w:t>június 30</w:t>
      </w:r>
      <w:r w:rsidRPr="003C2CAC">
        <w:rPr>
          <w:rFonts w:asciiTheme="minorHAnsi" w:hAnsiTheme="minorHAnsi"/>
          <w:sz w:val="22"/>
          <w:szCs w:val="22"/>
        </w:rPr>
        <w:t xml:space="preserve">. </w:t>
      </w:r>
    </w:p>
    <w:p w:rsidR="006E2A2B" w:rsidRPr="003C2CAC" w:rsidRDefault="006E2A2B" w:rsidP="00192813">
      <w:pPr>
        <w:numPr>
          <w:ilvl w:val="0"/>
          <w:numId w:val="10"/>
        </w:numPr>
        <w:spacing w:before="0"/>
        <w:rPr>
          <w:rFonts w:asciiTheme="minorHAnsi" w:hAnsiTheme="minorHAnsi"/>
          <w:sz w:val="22"/>
          <w:szCs w:val="22"/>
        </w:rPr>
      </w:pPr>
      <w:r w:rsidRPr="003C2CAC">
        <w:rPr>
          <w:rFonts w:asciiTheme="minorHAnsi" w:hAnsiTheme="minorHAnsi"/>
          <w:sz w:val="22"/>
          <w:szCs w:val="22"/>
        </w:rPr>
        <w:t>A pályázat benyújtásának kezdő időpontja: 201</w:t>
      </w:r>
      <w:r w:rsidR="00396224" w:rsidRPr="003C2CAC">
        <w:rPr>
          <w:rFonts w:asciiTheme="minorHAnsi" w:hAnsiTheme="minorHAnsi"/>
          <w:sz w:val="22"/>
          <w:szCs w:val="22"/>
        </w:rPr>
        <w:t>3</w:t>
      </w:r>
      <w:r w:rsidRPr="003C2CAC">
        <w:rPr>
          <w:rFonts w:asciiTheme="minorHAnsi" w:hAnsiTheme="minorHAnsi"/>
          <w:sz w:val="22"/>
          <w:szCs w:val="22"/>
        </w:rPr>
        <w:t xml:space="preserve">. </w:t>
      </w:r>
      <w:r w:rsidR="00396224" w:rsidRPr="003C2CAC">
        <w:rPr>
          <w:rFonts w:asciiTheme="minorHAnsi" w:hAnsiTheme="minorHAnsi"/>
          <w:sz w:val="22"/>
          <w:szCs w:val="22"/>
        </w:rPr>
        <w:t>február</w:t>
      </w:r>
      <w:r w:rsidRPr="003C2CAC">
        <w:rPr>
          <w:rFonts w:asciiTheme="minorHAnsi" w:hAnsiTheme="minorHAnsi"/>
          <w:sz w:val="22"/>
          <w:szCs w:val="22"/>
        </w:rPr>
        <w:t xml:space="preserve"> </w:t>
      </w:r>
      <w:r w:rsidR="00396224" w:rsidRPr="003C2CAC">
        <w:rPr>
          <w:rFonts w:asciiTheme="minorHAnsi" w:hAnsiTheme="minorHAnsi"/>
          <w:sz w:val="22"/>
          <w:szCs w:val="22"/>
        </w:rPr>
        <w:t>11</w:t>
      </w:r>
      <w:r w:rsidRPr="003C2CAC">
        <w:rPr>
          <w:rFonts w:asciiTheme="minorHAnsi" w:hAnsiTheme="minorHAnsi"/>
          <w:sz w:val="22"/>
          <w:szCs w:val="22"/>
        </w:rPr>
        <w:t>.</w:t>
      </w:r>
    </w:p>
    <w:p w:rsidR="006E2A2B" w:rsidRPr="003C2CAC" w:rsidRDefault="006E2A2B" w:rsidP="00192813">
      <w:pPr>
        <w:numPr>
          <w:ilvl w:val="0"/>
          <w:numId w:val="10"/>
        </w:numPr>
        <w:spacing w:before="0"/>
        <w:rPr>
          <w:rFonts w:asciiTheme="minorHAnsi" w:hAnsiTheme="minorHAnsi"/>
          <w:sz w:val="22"/>
          <w:szCs w:val="22"/>
        </w:rPr>
      </w:pPr>
      <w:r w:rsidRPr="003C2CAC">
        <w:rPr>
          <w:rFonts w:asciiTheme="minorHAnsi" w:hAnsiTheme="minorHAnsi"/>
          <w:sz w:val="22"/>
          <w:szCs w:val="22"/>
        </w:rPr>
        <w:t>Be</w:t>
      </w:r>
      <w:r w:rsidR="0089544E" w:rsidRPr="003C2CAC">
        <w:rPr>
          <w:rFonts w:asciiTheme="minorHAnsi" w:hAnsiTheme="minorHAnsi"/>
          <w:sz w:val="22"/>
          <w:szCs w:val="22"/>
        </w:rPr>
        <w:t>nyújtási határidő: </w:t>
      </w:r>
      <w:r w:rsidR="00396224" w:rsidRPr="003C2CAC">
        <w:rPr>
          <w:rFonts w:asciiTheme="minorHAnsi" w:hAnsiTheme="minorHAnsi"/>
          <w:sz w:val="22"/>
          <w:szCs w:val="22"/>
        </w:rPr>
        <w:t>felhívástól függően</w:t>
      </w:r>
      <w:r w:rsidR="00FF1FA1" w:rsidRPr="003C2CAC">
        <w:rPr>
          <w:rFonts w:asciiTheme="minorHAnsi" w:hAnsiTheme="minorHAnsi"/>
          <w:sz w:val="22"/>
          <w:szCs w:val="22"/>
        </w:rPr>
        <w:t xml:space="preserve">, lásd Pályázati felhívás </w:t>
      </w:r>
    </w:p>
    <w:p w:rsidR="001E3DD7" w:rsidRPr="003C2CAC" w:rsidRDefault="006E2A2B">
      <w:pPr>
        <w:numPr>
          <w:ilvl w:val="0"/>
          <w:numId w:val="10"/>
        </w:numPr>
        <w:spacing w:before="0"/>
        <w:ind w:left="284"/>
        <w:rPr>
          <w:rFonts w:asciiTheme="minorHAnsi" w:hAnsiTheme="minorHAnsi"/>
          <w:sz w:val="22"/>
          <w:szCs w:val="22"/>
        </w:rPr>
      </w:pPr>
      <w:r w:rsidRPr="003C2CAC">
        <w:rPr>
          <w:rFonts w:asciiTheme="minorHAnsi" w:hAnsiTheme="minorHAnsi"/>
          <w:sz w:val="22"/>
          <w:szCs w:val="22"/>
        </w:rPr>
        <w:t>Elszámolási határidő: a támogatott program</w:t>
      </w:r>
      <w:r w:rsidR="000A389A" w:rsidRPr="003C2CAC">
        <w:rPr>
          <w:rFonts w:asciiTheme="minorHAnsi" w:hAnsiTheme="minorHAnsi"/>
          <w:sz w:val="22"/>
          <w:szCs w:val="22"/>
        </w:rPr>
        <w:t xml:space="preserve"> </w:t>
      </w:r>
      <w:r w:rsidRPr="003C2CAC">
        <w:rPr>
          <w:rFonts w:asciiTheme="minorHAnsi" w:hAnsiTheme="minorHAnsi"/>
          <w:sz w:val="22"/>
          <w:szCs w:val="22"/>
        </w:rPr>
        <w:t xml:space="preserve">megvalósítását követő </w:t>
      </w:r>
      <w:r w:rsidR="00E53CF0" w:rsidRPr="003C2CAC">
        <w:rPr>
          <w:rFonts w:asciiTheme="minorHAnsi" w:hAnsiTheme="minorHAnsi"/>
          <w:sz w:val="22"/>
          <w:szCs w:val="22"/>
        </w:rPr>
        <w:t>(BGA-</w:t>
      </w:r>
      <w:r w:rsidR="00501976">
        <w:rPr>
          <w:rFonts w:asciiTheme="minorHAnsi" w:hAnsiTheme="minorHAnsi"/>
          <w:sz w:val="22"/>
          <w:szCs w:val="22"/>
        </w:rPr>
        <w:t>13</w:t>
      </w:r>
      <w:r w:rsidR="00E53CF0" w:rsidRPr="003C2CAC">
        <w:rPr>
          <w:rFonts w:asciiTheme="minorHAnsi" w:hAnsiTheme="minorHAnsi"/>
          <w:sz w:val="22"/>
          <w:szCs w:val="22"/>
        </w:rPr>
        <w:t>-</w:t>
      </w:r>
      <w:r w:rsidR="00501976">
        <w:rPr>
          <w:rFonts w:asciiTheme="minorHAnsi" w:hAnsiTheme="minorHAnsi"/>
          <w:sz w:val="22"/>
          <w:szCs w:val="22"/>
        </w:rPr>
        <w:t>HA</w:t>
      </w:r>
      <w:r w:rsidR="00741737">
        <w:rPr>
          <w:rFonts w:asciiTheme="minorHAnsi" w:hAnsiTheme="minorHAnsi"/>
          <w:sz w:val="22"/>
          <w:szCs w:val="22"/>
        </w:rPr>
        <w:t>-</w:t>
      </w:r>
      <w:r w:rsidR="00E53CF0" w:rsidRPr="003C2CAC">
        <w:rPr>
          <w:rFonts w:asciiTheme="minorHAnsi" w:hAnsiTheme="minorHAnsi"/>
          <w:sz w:val="22"/>
          <w:szCs w:val="22"/>
        </w:rPr>
        <w:t>01 esetén a tanulmányi kirándulás</w:t>
      </w:r>
      <w:r w:rsidR="00741737">
        <w:rPr>
          <w:rFonts w:asciiTheme="minorHAnsi" w:hAnsiTheme="minorHAnsi"/>
          <w:sz w:val="22"/>
          <w:szCs w:val="22"/>
        </w:rPr>
        <w:t>t</w:t>
      </w:r>
      <w:r w:rsidR="00E53CF0" w:rsidRPr="003C2CAC">
        <w:rPr>
          <w:rFonts w:asciiTheme="minorHAnsi" w:hAnsiTheme="minorHAnsi"/>
          <w:sz w:val="22"/>
          <w:szCs w:val="22"/>
        </w:rPr>
        <w:t>, BGA-</w:t>
      </w:r>
      <w:r w:rsidR="00EE1D43">
        <w:rPr>
          <w:rFonts w:asciiTheme="minorHAnsi" w:hAnsiTheme="minorHAnsi"/>
          <w:sz w:val="22"/>
          <w:szCs w:val="22"/>
        </w:rPr>
        <w:t>13</w:t>
      </w:r>
      <w:r w:rsidR="00501976">
        <w:rPr>
          <w:rFonts w:asciiTheme="minorHAnsi" w:hAnsiTheme="minorHAnsi"/>
          <w:sz w:val="22"/>
          <w:szCs w:val="22"/>
        </w:rPr>
        <w:t>-</w:t>
      </w:r>
      <w:r w:rsidR="00E53CF0" w:rsidRPr="003C2CAC">
        <w:rPr>
          <w:rFonts w:asciiTheme="minorHAnsi" w:hAnsiTheme="minorHAnsi"/>
          <w:sz w:val="22"/>
          <w:szCs w:val="22"/>
        </w:rPr>
        <w:t>HA</w:t>
      </w:r>
      <w:r w:rsidR="00741737">
        <w:rPr>
          <w:rFonts w:asciiTheme="minorHAnsi" w:hAnsiTheme="minorHAnsi"/>
          <w:sz w:val="22"/>
          <w:szCs w:val="22"/>
        </w:rPr>
        <w:t>-</w:t>
      </w:r>
      <w:r w:rsidR="00E53CF0" w:rsidRPr="003C2CAC">
        <w:rPr>
          <w:rFonts w:asciiTheme="minorHAnsi" w:hAnsiTheme="minorHAnsi"/>
          <w:sz w:val="22"/>
          <w:szCs w:val="22"/>
        </w:rPr>
        <w:t>02/03 esetén a második utazás</w:t>
      </w:r>
      <w:r w:rsidR="00E53CF0">
        <w:rPr>
          <w:rFonts w:asciiTheme="minorHAnsi" w:hAnsiTheme="minorHAnsi"/>
          <w:sz w:val="22"/>
          <w:szCs w:val="22"/>
        </w:rPr>
        <w:t>t</w:t>
      </w:r>
      <w:r w:rsidR="00E53CF0" w:rsidRPr="003C2CAC">
        <w:rPr>
          <w:rFonts w:asciiTheme="minorHAnsi" w:hAnsiTheme="minorHAnsi"/>
          <w:sz w:val="22"/>
          <w:szCs w:val="22"/>
        </w:rPr>
        <w:t xml:space="preserve">) </w:t>
      </w:r>
      <w:r w:rsidRPr="003C2CAC">
        <w:rPr>
          <w:rFonts w:asciiTheme="minorHAnsi" w:hAnsiTheme="minorHAnsi"/>
          <w:sz w:val="22"/>
          <w:szCs w:val="22"/>
        </w:rPr>
        <w:t>30 napon belül, de legkésőbb 201</w:t>
      </w:r>
      <w:r w:rsidR="00396224" w:rsidRPr="003C2CAC">
        <w:rPr>
          <w:rFonts w:asciiTheme="minorHAnsi" w:hAnsiTheme="minorHAnsi"/>
          <w:sz w:val="22"/>
          <w:szCs w:val="22"/>
        </w:rPr>
        <w:t>4. július</w:t>
      </w:r>
      <w:r w:rsidRPr="003C2CAC">
        <w:rPr>
          <w:rFonts w:asciiTheme="minorHAnsi" w:hAnsiTheme="minorHAnsi"/>
          <w:sz w:val="22"/>
          <w:szCs w:val="22"/>
        </w:rPr>
        <w:t xml:space="preserve"> 30.</w:t>
      </w:r>
    </w:p>
    <w:p w:rsidR="00AE0F54" w:rsidRPr="003C2CAC" w:rsidRDefault="00105042" w:rsidP="0086571D">
      <w:pPr>
        <w:spacing w:before="0"/>
        <w:ind w:left="-76"/>
        <w:rPr>
          <w:rFonts w:asciiTheme="minorHAnsi" w:hAnsiTheme="minorHAnsi"/>
          <w:sz w:val="22"/>
          <w:szCs w:val="22"/>
        </w:rPr>
      </w:pPr>
      <w:r w:rsidRPr="003C2CAC">
        <w:rPr>
          <w:rFonts w:asciiTheme="minorHAnsi" w:hAnsiTheme="minorHAnsi"/>
          <w:b/>
          <w:sz w:val="22"/>
          <w:szCs w:val="22"/>
        </w:rPr>
        <w:t>FIGYELEM!</w:t>
      </w:r>
      <w:r w:rsidRPr="003C2CAC">
        <w:rPr>
          <w:rFonts w:asciiTheme="minorHAnsi" w:hAnsiTheme="minorHAnsi"/>
          <w:sz w:val="22"/>
          <w:szCs w:val="22"/>
        </w:rPr>
        <w:t xml:space="preserve"> Amennyiben a támogatás összege meghaladja a 3 millió Ft-ot, úgy a 368/2011. (XII.31.) Korm. rendelet az államháztartásról szóló törvény végrehajtásáról (továbbiakban </w:t>
      </w:r>
      <w:proofErr w:type="spellStart"/>
      <w:r w:rsidRPr="003C2CAC">
        <w:rPr>
          <w:rFonts w:asciiTheme="minorHAnsi" w:hAnsiTheme="minorHAnsi"/>
          <w:sz w:val="22"/>
          <w:szCs w:val="22"/>
        </w:rPr>
        <w:t>Ávr</w:t>
      </w:r>
      <w:proofErr w:type="spellEnd"/>
      <w:r w:rsidRPr="003C2CAC">
        <w:rPr>
          <w:rFonts w:asciiTheme="minorHAnsi" w:hAnsiTheme="minorHAnsi"/>
          <w:sz w:val="22"/>
          <w:szCs w:val="22"/>
        </w:rPr>
        <w:t>) 84. § (4a) és (4b) pontjai értelmében a pénzösszeg a támogatott számlájára történő megérkezés</w:t>
      </w:r>
      <w:r w:rsidR="00E563AE">
        <w:rPr>
          <w:rFonts w:asciiTheme="minorHAnsi" w:hAnsiTheme="minorHAnsi"/>
          <w:sz w:val="22"/>
          <w:szCs w:val="22"/>
        </w:rPr>
        <w:t>é</w:t>
      </w:r>
      <w:r w:rsidRPr="003C2CAC">
        <w:rPr>
          <w:rFonts w:asciiTheme="minorHAnsi" w:hAnsiTheme="minorHAnsi"/>
          <w:sz w:val="22"/>
          <w:szCs w:val="22"/>
        </w:rPr>
        <w:t>t követő 30 napon belül szükséges az elszámolást benyújtani és a fel nem használt maradványösszeget visszautalni.</w:t>
      </w:r>
    </w:p>
    <w:p w:rsidR="00192813" w:rsidRPr="003C2CAC" w:rsidRDefault="00192813" w:rsidP="00BF6001">
      <w:pPr>
        <w:spacing w:before="0"/>
        <w:ind w:left="644"/>
        <w:rPr>
          <w:rFonts w:asciiTheme="minorHAnsi" w:hAnsiTheme="minorHAnsi"/>
          <w:sz w:val="22"/>
          <w:szCs w:val="22"/>
        </w:rPr>
      </w:pPr>
    </w:p>
    <w:p w:rsidR="00262EFC" w:rsidRPr="003C2CAC" w:rsidRDefault="00262EFC" w:rsidP="00192813">
      <w:pPr>
        <w:pStyle w:val="Cmsor2"/>
        <w:spacing w:before="0" w:after="0"/>
        <w:rPr>
          <w:rFonts w:asciiTheme="minorHAnsi" w:hAnsiTheme="minorHAnsi"/>
          <w:sz w:val="22"/>
          <w:szCs w:val="22"/>
        </w:rPr>
      </w:pPr>
      <w:bookmarkStart w:id="13" w:name="_Toc318909029"/>
      <w:bookmarkStart w:id="14" w:name="_Toc348097719"/>
      <w:r w:rsidRPr="003C2CAC">
        <w:rPr>
          <w:rFonts w:asciiTheme="minorHAnsi" w:hAnsiTheme="minorHAnsi"/>
          <w:sz w:val="22"/>
          <w:szCs w:val="22"/>
        </w:rPr>
        <w:t>Beadandó pályázat</w:t>
      </w:r>
      <w:bookmarkEnd w:id="13"/>
      <w:bookmarkEnd w:id="14"/>
    </w:p>
    <w:p w:rsidR="00B44490" w:rsidRPr="003C2CAC" w:rsidRDefault="00105042" w:rsidP="00192813">
      <w:pPr>
        <w:pStyle w:val="Default"/>
        <w:tabs>
          <w:tab w:val="left" w:pos="0"/>
        </w:tabs>
        <w:spacing w:line="276" w:lineRule="auto"/>
        <w:jc w:val="both"/>
        <w:rPr>
          <w:rFonts w:asciiTheme="minorHAnsi" w:hAnsiTheme="minorHAnsi"/>
          <w:b/>
          <w:bCs/>
          <w:sz w:val="22"/>
          <w:szCs w:val="22"/>
        </w:rPr>
      </w:pPr>
      <w:r w:rsidRPr="003C2CAC">
        <w:rPr>
          <w:rFonts w:asciiTheme="minorHAnsi" w:hAnsiTheme="minorHAnsi"/>
          <w:color w:val="auto"/>
          <w:sz w:val="22"/>
          <w:szCs w:val="22"/>
        </w:rPr>
        <w:t xml:space="preserve">A pályázat benyújtása kizárólag postai úton lehetséges, az alábbi postacímre: </w:t>
      </w:r>
    </w:p>
    <w:p w:rsidR="00B44490" w:rsidRPr="003C2CAC" w:rsidRDefault="00105042" w:rsidP="00192813">
      <w:pPr>
        <w:pStyle w:val="Default"/>
        <w:tabs>
          <w:tab w:val="left" w:pos="0"/>
        </w:tabs>
        <w:spacing w:line="276" w:lineRule="auto"/>
        <w:ind w:left="680"/>
        <w:jc w:val="both"/>
        <w:rPr>
          <w:rFonts w:asciiTheme="minorHAnsi" w:hAnsiTheme="minorHAnsi"/>
          <w:sz w:val="22"/>
          <w:szCs w:val="22"/>
        </w:rPr>
      </w:pPr>
      <w:r w:rsidRPr="003C2CAC">
        <w:rPr>
          <w:rFonts w:asciiTheme="minorHAnsi" w:hAnsiTheme="minorHAnsi"/>
          <w:sz w:val="22"/>
          <w:szCs w:val="22"/>
        </w:rPr>
        <w:t xml:space="preserve">Bethlen Gábor Alapkezelő </w:t>
      </w:r>
      <w:proofErr w:type="spellStart"/>
      <w:r w:rsidRPr="003C2CAC">
        <w:rPr>
          <w:rFonts w:asciiTheme="minorHAnsi" w:hAnsiTheme="minorHAnsi"/>
          <w:sz w:val="22"/>
          <w:szCs w:val="22"/>
        </w:rPr>
        <w:t>Zrt</w:t>
      </w:r>
      <w:proofErr w:type="spellEnd"/>
      <w:r w:rsidRPr="003C2CAC">
        <w:rPr>
          <w:rFonts w:asciiTheme="minorHAnsi" w:hAnsiTheme="minorHAnsi"/>
          <w:sz w:val="22"/>
          <w:szCs w:val="22"/>
        </w:rPr>
        <w:t xml:space="preserve">. </w:t>
      </w:r>
    </w:p>
    <w:p w:rsidR="00B44490" w:rsidRPr="003C2CAC" w:rsidRDefault="00105042" w:rsidP="00192813">
      <w:pPr>
        <w:pStyle w:val="Default"/>
        <w:tabs>
          <w:tab w:val="left" w:pos="0"/>
        </w:tabs>
        <w:spacing w:line="276" w:lineRule="auto"/>
        <w:ind w:left="680"/>
        <w:jc w:val="both"/>
        <w:rPr>
          <w:rFonts w:asciiTheme="minorHAnsi" w:hAnsiTheme="minorHAnsi"/>
          <w:bCs/>
          <w:sz w:val="22"/>
          <w:szCs w:val="22"/>
        </w:rPr>
      </w:pPr>
      <w:r w:rsidRPr="003C2CAC">
        <w:rPr>
          <w:rFonts w:asciiTheme="minorHAnsi" w:hAnsiTheme="minorHAnsi"/>
          <w:bCs/>
          <w:sz w:val="22"/>
          <w:szCs w:val="22"/>
        </w:rPr>
        <w:t>1250 Budapest, Pf. 32.</w:t>
      </w:r>
    </w:p>
    <w:p w:rsidR="003846EE" w:rsidRPr="003C2CAC" w:rsidRDefault="00793B38" w:rsidP="00192813">
      <w:pPr>
        <w:pStyle w:val="Kpalrs"/>
        <w:keepNext/>
        <w:spacing w:before="0" w:after="0"/>
        <w:jc w:val="both"/>
        <w:rPr>
          <w:rFonts w:asciiTheme="minorHAnsi" w:hAnsiTheme="minorHAnsi"/>
          <w:b w:val="0"/>
          <w:sz w:val="22"/>
          <w:szCs w:val="22"/>
        </w:rPr>
      </w:pPr>
      <w:r w:rsidRPr="003C2CAC">
        <w:rPr>
          <w:rFonts w:asciiTheme="minorHAnsi" w:hAnsiTheme="minorHAnsi"/>
          <w:b w:val="0"/>
          <w:sz w:val="22"/>
          <w:szCs w:val="22"/>
        </w:rPr>
        <w:t>A pályázati dokumentumokat egyetlen, zárt borítékban kell eljuttatni a pályázat kiírójához. A borítékra jól láthatóan rá kell írni: BGA-13</w:t>
      </w:r>
      <w:r w:rsidR="00501976">
        <w:rPr>
          <w:rFonts w:asciiTheme="minorHAnsi" w:hAnsiTheme="minorHAnsi"/>
          <w:b w:val="0"/>
          <w:sz w:val="22"/>
          <w:szCs w:val="22"/>
        </w:rPr>
        <w:t>-HA</w:t>
      </w:r>
      <w:r w:rsidRPr="003C2CAC">
        <w:rPr>
          <w:rFonts w:asciiTheme="minorHAnsi" w:hAnsiTheme="minorHAnsi"/>
          <w:b w:val="0"/>
          <w:sz w:val="22"/>
          <w:szCs w:val="22"/>
        </w:rPr>
        <w:t xml:space="preserve">-01/02/03 HATÁRTALANUL! </w:t>
      </w:r>
      <w:proofErr w:type="gramStart"/>
      <w:r w:rsidRPr="003C2CAC">
        <w:rPr>
          <w:rFonts w:asciiTheme="minorHAnsi" w:hAnsiTheme="minorHAnsi"/>
          <w:b w:val="0"/>
          <w:sz w:val="22"/>
          <w:szCs w:val="22"/>
        </w:rPr>
        <w:t>pályázat</w:t>
      </w:r>
      <w:proofErr w:type="gramEnd"/>
    </w:p>
    <w:p w:rsidR="00793B38" w:rsidRPr="003C2CAC" w:rsidRDefault="00793B38" w:rsidP="00793B38">
      <w:pPr>
        <w:rPr>
          <w:rFonts w:asciiTheme="minorHAnsi" w:hAnsiTheme="minorHAnsi"/>
          <w:sz w:val="22"/>
          <w:szCs w:val="22"/>
        </w:rPr>
      </w:pPr>
    </w:p>
    <w:p w:rsidR="003846EE" w:rsidRPr="003C2CAC" w:rsidRDefault="00FC04F4" w:rsidP="003846EE">
      <w:pPr>
        <w:pStyle w:val="Kpalrs"/>
        <w:keepNext/>
        <w:spacing w:before="0" w:after="0"/>
        <w:jc w:val="both"/>
        <w:rPr>
          <w:rFonts w:asciiTheme="minorHAnsi" w:hAnsiTheme="minorHAnsi"/>
          <w:sz w:val="22"/>
          <w:szCs w:val="22"/>
        </w:rPr>
      </w:pPr>
      <w:r w:rsidRPr="003C2CAC">
        <w:rPr>
          <w:rFonts w:asciiTheme="minorHAnsi" w:hAnsiTheme="minorHAnsi"/>
          <w:sz w:val="22"/>
          <w:szCs w:val="22"/>
        </w:rPr>
        <w:fldChar w:fldCharType="begin"/>
      </w:r>
      <w:r w:rsidR="00105042" w:rsidRPr="003C2CAC">
        <w:rPr>
          <w:rFonts w:asciiTheme="minorHAnsi" w:hAnsiTheme="minorHAnsi"/>
          <w:sz w:val="22"/>
          <w:szCs w:val="22"/>
        </w:rPr>
        <w:instrText xml:space="preserve"> SEQ</w:instrText>
      </w:r>
      <w:r w:rsidR="00C64632" w:rsidRPr="003C2CAC">
        <w:rPr>
          <w:rFonts w:asciiTheme="minorHAnsi" w:hAnsiTheme="minorHAnsi"/>
          <w:sz w:val="22"/>
          <w:szCs w:val="22"/>
        </w:rPr>
        <w:instrText xml:space="preserve"> Táblázat \* ARABIC </w:instrText>
      </w:r>
      <w:r w:rsidRPr="003C2CAC">
        <w:rPr>
          <w:rFonts w:asciiTheme="minorHAnsi" w:hAnsiTheme="minorHAnsi"/>
          <w:sz w:val="22"/>
          <w:szCs w:val="22"/>
        </w:rPr>
        <w:fldChar w:fldCharType="separate"/>
      </w:r>
      <w:r w:rsidR="0043637F">
        <w:rPr>
          <w:rFonts w:asciiTheme="minorHAnsi" w:hAnsiTheme="minorHAnsi"/>
          <w:noProof/>
          <w:sz w:val="22"/>
          <w:szCs w:val="22"/>
        </w:rPr>
        <w:t>1</w:t>
      </w:r>
      <w:r w:rsidRPr="003C2CAC">
        <w:rPr>
          <w:rFonts w:asciiTheme="minorHAnsi" w:hAnsiTheme="minorHAnsi"/>
          <w:noProof/>
          <w:sz w:val="22"/>
          <w:szCs w:val="22"/>
        </w:rPr>
        <w:fldChar w:fldCharType="end"/>
      </w:r>
      <w:r w:rsidR="00262EFC" w:rsidRPr="003C2CAC">
        <w:rPr>
          <w:rFonts w:asciiTheme="minorHAnsi" w:hAnsiTheme="minorHAnsi"/>
          <w:sz w:val="22"/>
          <w:szCs w:val="22"/>
        </w:rPr>
        <w:t>. Táblázat - A pályázat tartalma</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
        <w:gridCol w:w="7045"/>
        <w:gridCol w:w="1464"/>
      </w:tblGrid>
      <w:tr w:rsidR="00175890" w:rsidRPr="003C2CAC" w:rsidTr="00B44490">
        <w:trPr>
          <w:cantSplit/>
          <w:tblHeader/>
          <w:jc w:val="center"/>
        </w:trPr>
        <w:tc>
          <w:tcPr>
            <w:tcW w:w="703" w:type="dxa"/>
            <w:shd w:val="clear" w:color="auto" w:fill="FFCC99"/>
          </w:tcPr>
          <w:p w:rsidR="00175890" w:rsidRPr="003C2CAC" w:rsidRDefault="00175890" w:rsidP="00192813">
            <w:pPr>
              <w:spacing w:before="0"/>
              <w:rPr>
                <w:rFonts w:asciiTheme="minorHAnsi" w:hAnsiTheme="minorHAnsi"/>
                <w:b/>
                <w:bCs/>
                <w:sz w:val="22"/>
                <w:szCs w:val="22"/>
              </w:rPr>
            </w:pPr>
            <w:r w:rsidRPr="003C2CAC">
              <w:rPr>
                <w:rFonts w:asciiTheme="minorHAnsi" w:hAnsiTheme="minorHAnsi"/>
                <w:b/>
                <w:bCs/>
                <w:sz w:val="22"/>
                <w:szCs w:val="22"/>
              </w:rPr>
              <w:t>#</w:t>
            </w:r>
          </w:p>
        </w:tc>
        <w:tc>
          <w:tcPr>
            <w:tcW w:w="7045" w:type="dxa"/>
            <w:shd w:val="clear" w:color="auto" w:fill="FFCC99"/>
          </w:tcPr>
          <w:p w:rsidR="00175890" w:rsidRPr="003C2CAC" w:rsidRDefault="00175890" w:rsidP="00192813">
            <w:pPr>
              <w:spacing w:before="0"/>
              <w:rPr>
                <w:rFonts w:asciiTheme="minorHAnsi" w:hAnsiTheme="minorHAnsi"/>
                <w:b/>
                <w:bCs/>
                <w:sz w:val="22"/>
                <w:szCs w:val="22"/>
              </w:rPr>
            </w:pPr>
            <w:r w:rsidRPr="003C2CAC">
              <w:rPr>
                <w:rFonts w:asciiTheme="minorHAnsi" w:hAnsiTheme="minorHAnsi"/>
                <w:b/>
                <w:bCs/>
                <w:sz w:val="22"/>
                <w:szCs w:val="22"/>
              </w:rPr>
              <w:t>Dokumentum</w:t>
            </w:r>
          </w:p>
        </w:tc>
        <w:tc>
          <w:tcPr>
            <w:tcW w:w="1464" w:type="dxa"/>
            <w:shd w:val="clear" w:color="auto" w:fill="FFCC99"/>
          </w:tcPr>
          <w:p w:rsidR="00175890" w:rsidRPr="003C2CAC" w:rsidRDefault="00175890" w:rsidP="00192813">
            <w:pPr>
              <w:spacing w:before="0"/>
              <w:rPr>
                <w:rFonts w:asciiTheme="minorHAnsi" w:hAnsiTheme="minorHAnsi"/>
                <w:b/>
                <w:bCs/>
                <w:sz w:val="22"/>
                <w:szCs w:val="22"/>
              </w:rPr>
            </w:pPr>
          </w:p>
        </w:tc>
      </w:tr>
      <w:tr w:rsidR="0037076B" w:rsidRPr="003C2CAC" w:rsidTr="00AE0F54">
        <w:trPr>
          <w:cantSplit/>
          <w:jc w:val="center"/>
        </w:trPr>
        <w:tc>
          <w:tcPr>
            <w:tcW w:w="703" w:type="dxa"/>
          </w:tcPr>
          <w:p w:rsidR="0037076B" w:rsidRPr="003C2CAC" w:rsidRDefault="0037076B" w:rsidP="00192813">
            <w:pPr>
              <w:spacing w:before="0"/>
              <w:rPr>
                <w:rFonts w:asciiTheme="minorHAnsi" w:hAnsiTheme="minorHAnsi"/>
                <w:sz w:val="22"/>
                <w:szCs w:val="22"/>
              </w:rPr>
            </w:pPr>
            <w:r w:rsidRPr="003C2CAC">
              <w:rPr>
                <w:rFonts w:asciiTheme="minorHAnsi" w:hAnsiTheme="minorHAnsi"/>
                <w:sz w:val="22"/>
                <w:szCs w:val="22"/>
              </w:rPr>
              <w:t>1</w:t>
            </w:r>
          </w:p>
        </w:tc>
        <w:tc>
          <w:tcPr>
            <w:tcW w:w="7045" w:type="dxa"/>
          </w:tcPr>
          <w:p w:rsidR="0037076B" w:rsidRPr="003C2CAC" w:rsidRDefault="0037076B" w:rsidP="00192813">
            <w:pPr>
              <w:spacing w:before="0"/>
              <w:rPr>
                <w:rFonts w:asciiTheme="minorHAnsi" w:hAnsiTheme="minorHAnsi"/>
                <w:sz w:val="22"/>
                <w:szCs w:val="22"/>
              </w:rPr>
            </w:pPr>
            <w:r w:rsidRPr="003C2CAC">
              <w:rPr>
                <w:rFonts w:asciiTheme="minorHAnsi" w:hAnsiTheme="minorHAnsi"/>
                <w:sz w:val="22"/>
                <w:szCs w:val="22"/>
              </w:rPr>
              <w:t>Papír alapon</w:t>
            </w:r>
            <w:r w:rsidR="000D13CC">
              <w:rPr>
                <w:rFonts w:asciiTheme="minorHAnsi" w:hAnsiTheme="minorHAnsi"/>
                <w:sz w:val="22"/>
                <w:szCs w:val="22"/>
              </w:rPr>
              <w:t>:</w:t>
            </w:r>
            <w:r w:rsidRPr="003C2CAC">
              <w:rPr>
                <w:rFonts w:asciiTheme="minorHAnsi" w:hAnsiTheme="minorHAnsi"/>
                <w:sz w:val="22"/>
                <w:szCs w:val="22"/>
              </w:rPr>
              <w:t xml:space="preserve"> „ </w:t>
            </w:r>
            <w:proofErr w:type="gramStart"/>
            <w:r w:rsidRPr="003C2CAC">
              <w:rPr>
                <w:rFonts w:asciiTheme="minorHAnsi" w:hAnsiTheme="minorHAnsi"/>
                <w:sz w:val="22"/>
                <w:szCs w:val="22"/>
              </w:rPr>
              <w:t>A</w:t>
            </w:r>
            <w:proofErr w:type="gramEnd"/>
            <w:r w:rsidRPr="003C2CAC">
              <w:rPr>
                <w:rFonts w:asciiTheme="minorHAnsi" w:hAnsiTheme="minorHAnsi"/>
                <w:sz w:val="22"/>
                <w:szCs w:val="22"/>
              </w:rPr>
              <w:t xml:space="preserve"> pályázó törvényes képviselőjének nyilatkozata”</w:t>
            </w:r>
          </w:p>
        </w:tc>
        <w:tc>
          <w:tcPr>
            <w:tcW w:w="1464" w:type="dxa"/>
          </w:tcPr>
          <w:p w:rsidR="0037076B" w:rsidRPr="003C2CAC" w:rsidRDefault="0037076B" w:rsidP="00192813">
            <w:pPr>
              <w:spacing w:before="0"/>
              <w:rPr>
                <w:rFonts w:asciiTheme="minorHAnsi" w:hAnsiTheme="minorHAnsi"/>
                <w:b/>
                <w:bCs/>
                <w:caps/>
                <w:sz w:val="22"/>
                <w:szCs w:val="22"/>
              </w:rPr>
            </w:pPr>
            <w:r w:rsidRPr="003C2CAC">
              <w:rPr>
                <w:rFonts w:asciiTheme="minorHAnsi" w:hAnsiTheme="minorHAnsi"/>
                <w:b/>
                <w:bCs/>
                <w:caps/>
                <w:sz w:val="22"/>
                <w:szCs w:val="22"/>
              </w:rPr>
              <w:t>Kötelező</w:t>
            </w:r>
          </w:p>
        </w:tc>
      </w:tr>
      <w:tr w:rsidR="0037076B" w:rsidRPr="003C2CAC" w:rsidTr="00AE0F54">
        <w:trPr>
          <w:cantSplit/>
          <w:jc w:val="center"/>
        </w:trPr>
        <w:tc>
          <w:tcPr>
            <w:tcW w:w="703" w:type="dxa"/>
          </w:tcPr>
          <w:p w:rsidR="0037076B" w:rsidRPr="003C2CAC" w:rsidRDefault="0037076B" w:rsidP="00192813">
            <w:pPr>
              <w:spacing w:before="0"/>
              <w:rPr>
                <w:rFonts w:asciiTheme="minorHAnsi" w:hAnsiTheme="minorHAnsi"/>
                <w:sz w:val="22"/>
                <w:szCs w:val="22"/>
              </w:rPr>
            </w:pPr>
            <w:r w:rsidRPr="003C2CAC">
              <w:rPr>
                <w:rFonts w:asciiTheme="minorHAnsi" w:hAnsiTheme="minorHAnsi"/>
                <w:sz w:val="22"/>
                <w:szCs w:val="22"/>
              </w:rPr>
              <w:t>2</w:t>
            </w:r>
          </w:p>
        </w:tc>
        <w:tc>
          <w:tcPr>
            <w:tcW w:w="7045" w:type="dxa"/>
          </w:tcPr>
          <w:p w:rsidR="0037076B" w:rsidRPr="003C2CAC" w:rsidRDefault="0037076B" w:rsidP="00192813">
            <w:pPr>
              <w:spacing w:before="0"/>
              <w:rPr>
                <w:rFonts w:asciiTheme="minorHAnsi" w:hAnsiTheme="minorHAnsi"/>
                <w:sz w:val="22"/>
                <w:szCs w:val="22"/>
              </w:rPr>
            </w:pPr>
            <w:r w:rsidRPr="003C2CAC">
              <w:rPr>
                <w:rFonts w:asciiTheme="minorHAnsi" w:hAnsiTheme="minorHAnsi"/>
                <w:sz w:val="22"/>
                <w:szCs w:val="22"/>
              </w:rPr>
              <w:t>Papír alapon: Alapító okirat</w:t>
            </w:r>
          </w:p>
        </w:tc>
        <w:tc>
          <w:tcPr>
            <w:tcW w:w="1464" w:type="dxa"/>
          </w:tcPr>
          <w:p w:rsidR="0037076B" w:rsidRPr="003C2CAC" w:rsidRDefault="0037076B" w:rsidP="00192813">
            <w:pPr>
              <w:spacing w:before="0"/>
              <w:rPr>
                <w:rFonts w:asciiTheme="minorHAnsi" w:hAnsiTheme="minorHAnsi"/>
                <w:b/>
                <w:bCs/>
                <w:caps/>
                <w:sz w:val="22"/>
                <w:szCs w:val="22"/>
              </w:rPr>
            </w:pPr>
            <w:r w:rsidRPr="003C2CAC">
              <w:rPr>
                <w:rFonts w:asciiTheme="minorHAnsi" w:hAnsiTheme="minorHAnsi"/>
                <w:b/>
                <w:bCs/>
                <w:caps/>
                <w:sz w:val="22"/>
                <w:szCs w:val="22"/>
              </w:rPr>
              <w:t>Kötelező</w:t>
            </w:r>
          </w:p>
        </w:tc>
      </w:tr>
      <w:tr w:rsidR="0037076B" w:rsidRPr="003C2CAC" w:rsidTr="00AE0F54">
        <w:trPr>
          <w:cantSplit/>
          <w:jc w:val="center"/>
        </w:trPr>
        <w:tc>
          <w:tcPr>
            <w:tcW w:w="703" w:type="dxa"/>
          </w:tcPr>
          <w:p w:rsidR="0037076B" w:rsidRPr="003C2CAC" w:rsidRDefault="0037076B" w:rsidP="00192813">
            <w:pPr>
              <w:spacing w:before="0"/>
              <w:rPr>
                <w:rFonts w:asciiTheme="minorHAnsi" w:hAnsiTheme="minorHAnsi"/>
                <w:sz w:val="22"/>
                <w:szCs w:val="22"/>
              </w:rPr>
            </w:pPr>
            <w:r w:rsidRPr="003C2CAC">
              <w:rPr>
                <w:rFonts w:asciiTheme="minorHAnsi" w:hAnsiTheme="minorHAnsi"/>
                <w:sz w:val="22"/>
                <w:szCs w:val="22"/>
              </w:rPr>
              <w:t>3</w:t>
            </w:r>
          </w:p>
        </w:tc>
        <w:tc>
          <w:tcPr>
            <w:tcW w:w="7045" w:type="dxa"/>
          </w:tcPr>
          <w:p w:rsidR="0037076B" w:rsidRPr="003C2CAC" w:rsidRDefault="0037076B" w:rsidP="001E3DD7">
            <w:pPr>
              <w:spacing w:before="0"/>
              <w:rPr>
                <w:rFonts w:asciiTheme="minorHAnsi" w:hAnsiTheme="minorHAnsi"/>
                <w:sz w:val="22"/>
                <w:szCs w:val="22"/>
              </w:rPr>
            </w:pPr>
            <w:r w:rsidRPr="003C2CAC">
              <w:rPr>
                <w:rFonts w:asciiTheme="minorHAnsi" w:hAnsiTheme="minorHAnsi"/>
                <w:sz w:val="22"/>
                <w:szCs w:val="22"/>
              </w:rPr>
              <w:t>Papír alapon: Fenntartói Nyilatkozat</w:t>
            </w:r>
          </w:p>
        </w:tc>
        <w:tc>
          <w:tcPr>
            <w:tcW w:w="1464" w:type="dxa"/>
          </w:tcPr>
          <w:p w:rsidR="0037076B" w:rsidRPr="003C2CAC" w:rsidRDefault="0037076B" w:rsidP="00192813">
            <w:pPr>
              <w:spacing w:before="0"/>
              <w:rPr>
                <w:rFonts w:asciiTheme="minorHAnsi" w:hAnsiTheme="minorHAnsi"/>
                <w:b/>
                <w:bCs/>
                <w:caps/>
                <w:sz w:val="22"/>
                <w:szCs w:val="22"/>
              </w:rPr>
            </w:pPr>
            <w:r w:rsidRPr="003C2CAC">
              <w:rPr>
                <w:rFonts w:asciiTheme="minorHAnsi" w:hAnsiTheme="minorHAnsi"/>
                <w:b/>
                <w:bCs/>
                <w:caps/>
                <w:sz w:val="22"/>
                <w:szCs w:val="22"/>
              </w:rPr>
              <w:t>Kötelező</w:t>
            </w:r>
          </w:p>
        </w:tc>
      </w:tr>
      <w:tr w:rsidR="00F50F75" w:rsidRPr="003C2CAC" w:rsidTr="00B44490">
        <w:trPr>
          <w:cantSplit/>
          <w:jc w:val="center"/>
        </w:trPr>
        <w:tc>
          <w:tcPr>
            <w:tcW w:w="703" w:type="dxa"/>
          </w:tcPr>
          <w:p w:rsidR="00F50F75" w:rsidRPr="003C2CAC" w:rsidRDefault="001E3DD7" w:rsidP="00192813">
            <w:pPr>
              <w:spacing w:before="0"/>
              <w:rPr>
                <w:rFonts w:asciiTheme="minorHAnsi" w:hAnsiTheme="minorHAnsi"/>
                <w:sz w:val="22"/>
                <w:szCs w:val="22"/>
              </w:rPr>
            </w:pPr>
            <w:r w:rsidRPr="003C2CAC">
              <w:rPr>
                <w:rFonts w:asciiTheme="minorHAnsi" w:hAnsiTheme="minorHAnsi"/>
                <w:sz w:val="22"/>
                <w:szCs w:val="22"/>
              </w:rPr>
              <w:t>4</w:t>
            </w:r>
          </w:p>
        </w:tc>
        <w:tc>
          <w:tcPr>
            <w:tcW w:w="7045" w:type="dxa"/>
          </w:tcPr>
          <w:p w:rsidR="00F50F75" w:rsidRPr="003C2CAC" w:rsidRDefault="00F50F75" w:rsidP="00192813">
            <w:pPr>
              <w:spacing w:before="0"/>
              <w:rPr>
                <w:rFonts w:asciiTheme="minorHAnsi" w:hAnsiTheme="minorHAnsi"/>
                <w:sz w:val="22"/>
                <w:szCs w:val="22"/>
              </w:rPr>
            </w:pPr>
            <w:r w:rsidRPr="003C2CAC">
              <w:rPr>
                <w:rFonts w:asciiTheme="minorHAnsi" w:hAnsiTheme="minorHAnsi"/>
                <w:sz w:val="22"/>
                <w:szCs w:val="22"/>
              </w:rPr>
              <w:t xml:space="preserve">Elektronikus adathordozón (CD/DVD): Pályázati adatlap </w:t>
            </w:r>
          </w:p>
        </w:tc>
        <w:tc>
          <w:tcPr>
            <w:tcW w:w="1464" w:type="dxa"/>
            <w:vAlign w:val="center"/>
          </w:tcPr>
          <w:p w:rsidR="00F50F75" w:rsidRPr="003C2CAC" w:rsidRDefault="00F50F75" w:rsidP="00192813">
            <w:pPr>
              <w:spacing w:before="0"/>
              <w:rPr>
                <w:rFonts w:asciiTheme="minorHAnsi" w:hAnsiTheme="minorHAnsi"/>
                <w:b/>
                <w:bCs/>
                <w:caps/>
                <w:sz w:val="22"/>
                <w:szCs w:val="22"/>
              </w:rPr>
            </w:pPr>
            <w:r w:rsidRPr="003C2CAC">
              <w:rPr>
                <w:rFonts w:asciiTheme="minorHAnsi" w:hAnsiTheme="minorHAnsi"/>
                <w:b/>
                <w:bCs/>
                <w:caps/>
                <w:sz w:val="22"/>
                <w:szCs w:val="22"/>
              </w:rPr>
              <w:t>Kötelező</w:t>
            </w:r>
          </w:p>
        </w:tc>
      </w:tr>
      <w:tr w:rsidR="00F50F75" w:rsidRPr="003C2CAC" w:rsidTr="00B44490">
        <w:trPr>
          <w:cantSplit/>
          <w:jc w:val="center"/>
        </w:trPr>
        <w:tc>
          <w:tcPr>
            <w:tcW w:w="703" w:type="dxa"/>
          </w:tcPr>
          <w:p w:rsidR="00F50F75" w:rsidRPr="003C2CAC" w:rsidRDefault="001E3DD7" w:rsidP="00192813">
            <w:pPr>
              <w:spacing w:before="0"/>
              <w:rPr>
                <w:rFonts w:asciiTheme="minorHAnsi" w:hAnsiTheme="minorHAnsi"/>
                <w:sz w:val="22"/>
                <w:szCs w:val="22"/>
              </w:rPr>
            </w:pPr>
            <w:r w:rsidRPr="003C2CAC">
              <w:rPr>
                <w:rFonts w:asciiTheme="minorHAnsi" w:hAnsiTheme="minorHAnsi"/>
                <w:sz w:val="22"/>
                <w:szCs w:val="22"/>
              </w:rPr>
              <w:t>5</w:t>
            </w:r>
          </w:p>
        </w:tc>
        <w:tc>
          <w:tcPr>
            <w:tcW w:w="7045" w:type="dxa"/>
          </w:tcPr>
          <w:p w:rsidR="00F50F75" w:rsidRPr="003C2CAC" w:rsidRDefault="000D13CC" w:rsidP="00501976">
            <w:pPr>
              <w:spacing w:before="0"/>
              <w:rPr>
                <w:rFonts w:asciiTheme="minorHAnsi" w:hAnsiTheme="minorHAnsi"/>
                <w:sz w:val="22"/>
                <w:szCs w:val="22"/>
              </w:rPr>
            </w:pPr>
            <w:r>
              <w:rPr>
                <w:rFonts w:asciiTheme="minorHAnsi" w:hAnsiTheme="minorHAnsi"/>
                <w:sz w:val="22"/>
                <w:szCs w:val="22"/>
              </w:rPr>
              <w:t xml:space="preserve">Papír alapon: </w:t>
            </w:r>
            <w:r w:rsidR="00F50F75" w:rsidRPr="003C2CAC">
              <w:rPr>
                <w:rFonts w:asciiTheme="minorHAnsi" w:hAnsiTheme="minorHAnsi"/>
                <w:sz w:val="22"/>
                <w:szCs w:val="22"/>
              </w:rPr>
              <w:t>Külső szakértő szakmai önéletrajza (BGA-</w:t>
            </w:r>
            <w:r w:rsidR="00501976">
              <w:rPr>
                <w:rFonts w:asciiTheme="minorHAnsi" w:hAnsiTheme="minorHAnsi"/>
                <w:sz w:val="22"/>
                <w:szCs w:val="22"/>
              </w:rPr>
              <w:t>13-HA</w:t>
            </w:r>
            <w:r w:rsidR="00F50F75" w:rsidRPr="003C2CAC">
              <w:rPr>
                <w:rFonts w:asciiTheme="minorHAnsi" w:hAnsiTheme="minorHAnsi"/>
                <w:sz w:val="22"/>
                <w:szCs w:val="22"/>
              </w:rPr>
              <w:t>-02 felhívás esetén)</w:t>
            </w:r>
          </w:p>
        </w:tc>
        <w:tc>
          <w:tcPr>
            <w:tcW w:w="1464" w:type="dxa"/>
            <w:vAlign w:val="center"/>
          </w:tcPr>
          <w:p w:rsidR="00F50F75" w:rsidRPr="003C2CAC" w:rsidRDefault="00F50F75" w:rsidP="00192813">
            <w:pPr>
              <w:spacing w:before="0"/>
              <w:rPr>
                <w:rFonts w:asciiTheme="minorHAnsi" w:hAnsiTheme="minorHAnsi"/>
                <w:b/>
                <w:bCs/>
                <w:caps/>
                <w:sz w:val="22"/>
                <w:szCs w:val="22"/>
              </w:rPr>
            </w:pPr>
            <w:r w:rsidRPr="003C2CAC">
              <w:rPr>
                <w:rFonts w:asciiTheme="minorHAnsi" w:hAnsiTheme="minorHAnsi"/>
                <w:b/>
                <w:bCs/>
                <w:caps/>
                <w:sz w:val="22"/>
                <w:szCs w:val="22"/>
              </w:rPr>
              <w:t>SzÜKSÉG Szerint</w:t>
            </w:r>
          </w:p>
        </w:tc>
      </w:tr>
    </w:tbl>
    <w:p w:rsidR="00192813" w:rsidRPr="003C2CAC" w:rsidRDefault="00192813" w:rsidP="00192813">
      <w:pPr>
        <w:pStyle w:val="Cmsor1"/>
        <w:numPr>
          <w:ilvl w:val="0"/>
          <w:numId w:val="0"/>
        </w:numPr>
        <w:spacing w:before="0" w:after="0"/>
        <w:ind w:left="510"/>
        <w:rPr>
          <w:rFonts w:asciiTheme="minorHAnsi" w:hAnsiTheme="minorHAnsi"/>
          <w:sz w:val="22"/>
          <w:szCs w:val="22"/>
        </w:rPr>
      </w:pPr>
      <w:bookmarkStart w:id="15" w:name="_Toc318909038"/>
    </w:p>
    <w:p w:rsidR="00B44B58" w:rsidRPr="003C2CAC" w:rsidRDefault="008230CB" w:rsidP="00D94F7A">
      <w:pPr>
        <w:pStyle w:val="Cmsor3"/>
        <w:tabs>
          <w:tab w:val="clear" w:pos="851"/>
          <w:tab w:val="num" w:pos="1134"/>
        </w:tabs>
        <w:spacing w:before="0" w:after="0"/>
        <w:ind w:left="1134" w:hanging="567"/>
        <w:rPr>
          <w:rFonts w:asciiTheme="minorHAnsi" w:hAnsiTheme="minorHAnsi"/>
          <w:sz w:val="22"/>
          <w:szCs w:val="22"/>
        </w:rPr>
      </w:pPr>
      <w:bookmarkStart w:id="16" w:name="_Toc348097720"/>
      <w:r w:rsidRPr="003C2CAC">
        <w:rPr>
          <w:rFonts w:asciiTheme="minorHAnsi" w:hAnsiTheme="minorHAnsi"/>
          <w:sz w:val="22"/>
          <w:szCs w:val="22"/>
        </w:rPr>
        <w:t>„ A pályázó törvényes képviselőjének nyilatkozata”</w:t>
      </w:r>
      <w:bookmarkEnd w:id="16"/>
    </w:p>
    <w:p w:rsidR="00AE0F54" w:rsidRPr="003C2CAC" w:rsidRDefault="00105042" w:rsidP="00B44B58">
      <w:pPr>
        <w:autoSpaceDE w:val="0"/>
        <w:autoSpaceDN w:val="0"/>
        <w:adjustRightInd w:val="0"/>
        <w:spacing w:before="0"/>
        <w:rPr>
          <w:rFonts w:asciiTheme="minorHAnsi" w:hAnsiTheme="minorHAnsi"/>
          <w:sz w:val="22"/>
          <w:szCs w:val="22"/>
        </w:rPr>
      </w:pPr>
      <w:r w:rsidRPr="003C2CAC">
        <w:rPr>
          <w:rFonts w:asciiTheme="minorHAnsi" w:hAnsiTheme="minorHAnsi"/>
          <w:sz w:val="22"/>
          <w:szCs w:val="22"/>
        </w:rPr>
        <w:t>A BGA-</w:t>
      </w:r>
      <w:r w:rsidR="00501976">
        <w:rPr>
          <w:rFonts w:asciiTheme="minorHAnsi" w:hAnsiTheme="minorHAnsi"/>
          <w:sz w:val="22"/>
          <w:szCs w:val="22"/>
        </w:rPr>
        <w:t>13-HA</w:t>
      </w:r>
      <w:r w:rsidR="00D8546B">
        <w:rPr>
          <w:rFonts w:asciiTheme="minorHAnsi" w:hAnsiTheme="minorHAnsi"/>
          <w:sz w:val="22"/>
          <w:szCs w:val="22"/>
        </w:rPr>
        <w:t>-</w:t>
      </w:r>
      <w:r w:rsidRPr="003C2CAC">
        <w:rPr>
          <w:rFonts w:asciiTheme="minorHAnsi" w:hAnsiTheme="minorHAnsi"/>
          <w:sz w:val="22"/>
          <w:szCs w:val="22"/>
        </w:rPr>
        <w:t>01/02/03 sz. Pályázati adatlap része. A pályázat benyújtásához szükséges egy számítógéppel kitöltött, cégszerűen aláírt példány csatolása.</w:t>
      </w:r>
    </w:p>
    <w:p w:rsidR="001E3DD7" w:rsidRPr="003C2CAC" w:rsidRDefault="001E3DD7" w:rsidP="001E3DD7">
      <w:pPr>
        <w:rPr>
          <w:rFonts w:asciiTheme="minorHAnsi" w:hAnsiTheme="minorHAnsi"/>
          <w:sz w:val="22"/>
          <w:szCs w:val="22"/>
        </w:rPr>
      </w:pPr>
    </w:p>
    <w:p w:rsidR="001E3DD7" w:rsidRPr="003C2CAC" w:rsidRDefault="004249B9" w:rsidP="00D94F7A">
      <w:pPr>
        <w:pStyle w:val="Cmsor3"/>
        <w:tabs>
          <w:tab w:val="clear" w:pos="851"/>
          <w:tab w:val="num" w:pos="1134"/>
        </w:tabs>
        <w:spacing w:before="0" w:after="0"/>
        <w:ind w:left="1134" w:hanging="567"/>
        <w:rPr>
          <w:rFonts w:asciiTheme="minorHAnsi" w:hAnsiTheme="minorHAnsi"/>
          <w:sz w:val="22"/>
          <w:szCs w:val="22"/>
        </w:rPr>
      </w:pPr>
      <w:r w:rsidRPr="003C2CAC">
        <w:rPr>
          <w:rFonts w:asciiTheme="minorHAnsi" w:hAnsiTheme="minorHAnsi"/>
          <w:sz w:val="22"/>
          <w:szCs w:val="22"/>
        </w:rPr>
        <w:t xml:space="preserve"> </w:t>
      </w:r>
      <w:bookmarkStart w:id="17" w:name="_Toc348097721"/>
      <w:r w:rsidRPr="003C2CAC">
        <w:rPr>
          <w:rFonts w:asciiTheme="minorHAnsi" w:hAnsiTheme="minorHAnsi"/>
          <w:sz w:val="22"/>
          <w:szCs w:val="22"/>
        </w:rPr>
        <w:t>Alapító okirat</w:t>
      </w:r>
      <w:bookmarkEnd w:id="17"/>
    </w:p>
    <w:p w:rsidR="004249B9" w:rsidRPr="003C2CAC" w:rsidRDefault="004249B9" w:rsidP="004249B9">
      <w:pPr>
        <w:autoSpaceDE w:val="0"/>
        <w:autoSpaceDN w:val="0"/>
        <w:adjustRightInd w:val="0"/>
        <w:spacing w:before="0"/>
        <w:rPr>
          <w:rFonts w:asciiTheme="minorHAnsi" w:hAnsiTheme="minorHAnsi"/>
          <w:sz w:val="22"/>
          <w:szCs w:val="22"/>
        </w:rPr>
      </w:pPr>
      <w:r w:rsidRPr="003C2CAC">
        <w:rPr>
          <w:rFonts w:asciiTheme="minorHAnsi" w:hAnsiTheme="minorHAnsi"/>
          <w:sz w:val="22"/>
          <w:szCs w:val="22"/>
        </w:rPr>
        <w:t xml:space="preserve">Érvényes alapító okirat – a pályázó magyarországi intézmény érvényes alapító okiratának fénymásolata, a pályázó törvényes képviselője eredeti aláírásával és pecsétjével </w:t>
      </w:r>
      <w:r w:rsidRPr="003C2CAC">
        <w:rPr>
          <w:rFonts w:asciiTheme="minorHAnsi" w:hAnsiTheme="minorHAnsi"/>
          <w:sz w:val="22"/>
          <w:szCs w:val="22"/>
          <w:u w:val="single"/>
        </w:rPr>
        <w:t>hitelesítve</w:t>
      </w:r>
      <w:r w:rsidRPr="003C2CAC">
        <w:rPr>
          <w:rFonts w:asciiTheme="minorHAnsi" w:hAnsiTheme="minorHAnsi"/>
          <w:sz w:val="22"/>
          <w:szCs w:val="22"/>
        </w:rPr>
        <w:t>.</w:t>
      </w:r>
    </w:p>
    <w:p w:rsidR="001E3DD7" w:rsidRPr="003C2CAC" w:rsidRDefault="001E3DD7" w:rsidP="004249B9">
      <w:pPr>
        <w:autoSpaceDE w:val="0"/>
        <w:autoSpaceDN w:val="0"/>
        <w:adjustRightInd w:val="0"/>
        <w:spacing w:before="0"/>
        <w:rPr>
          <w:rFonts w:asciiTheme="minorHAnsi" w:hAnsiTheme="minorHAnsi"/>
          <w:sz w:val="22"/>
          <w:szCs w:val="22"/>
        </w:rPr>
      </w:pPr>
    </w:p>
    <w:p w:rsidR="004249B9" w:rsidRPr="003C2CAC" w:rsidRDefault="004249B9" w:rsidP="00D94F7A">
      <w:pPr>
        <w:pStyle w:val="Cmsor3"/>
        <w:tabs>
          <w:tab w:val="clear" w:pos="851"/>
          <w:tab w:val="num" w:pos="1134"/>
        </w:tabs>
        <w:spacing w:before="0" w:after="0"/>
        <w:ind w:left="1134" w:hanging="567"/>
        <w:rPr>
          <w:rFonts w:asciiTheme="minorHAnsi" w:hAnsiTheme="minorHAnsi"/>
          <w:sz w:val="22"/>
          <w:szCs w:val="22"/>
        </w:rPr>
      </w:pPr>
      <w:bookmarkStart w:id="18" w:name="_Toc348097722"/>
      <w:r w:rsidRPr="003C2CAC">
        <w:rPr>
          <w:rFonts w:asciiTheme="minorHAnsi" w:hAnsiTheme="minorHAnsi"/>
          <w:sz w:val="22"/>
          <w:szCs w:val="22"/>
        </w:rPr>
        <w:t>Pályázó intézmény fenntartójának nyilatkozata</w:t>
      </w:r>
      <w:bookmarkEnd w:id="18"/>
      <w:r w:rsidRPr="003C2CAC">
        <w:rPr>
          <w:rFonts w:asciiTheme="minorHAnsi" w:hAnsiTheme="minorHAnsi"/>
          <w:sz w:val="22"/>
          <w:szCs w:val="22"/>
        </w:rPr>
        <w:t xml:space="preserve"> </w:t>
      </w:r>
    </w:p>
    <w:p w:rsidR="004249B9" w:rsidRPr="003C2CAC" w:rsidRDefault="004249B9" w:rsidP="004249B9">
      <w:pPr>
        <w:spacing w:before="0"/>
        <w:rPr>
          <w:rFonts w:asciiTheme="minorHAnsi" w:hAnsiTheme="minorHAnsi"/>
          <w:sz w:val="22"/>
          <w:szCs w:val="22"/>
        </w:rPr>
      </w:pPr>
      <w:r w:rsidRPr="003C2CAC">
        <w:rPr>
          <w:rFonts w:asciiTheme="minorHAnsi" w:hAnsiTheme="minorHAnsi"/>
          <w:sz w:val="22"/>
          <w:szCs w:val="22"/>
        </w:rPr>
        <w:t>A pályá</w:t>
      </w:r>
      <w:r w:rsidR="009953E9">
        <w:rPr>
          <w:rFonts w:asciiTheme="minorHAnsi" w:hAnsiTheme="minorHAnsi"/>
          <w:sz w:val="22"/>
          <w:szCs w:val="22"/>
        </w:rPr>
        <w:t>zat benyújtásához szükséges egy</w:t>
      </w:r>
      <w:r w:rsidRPr="003C2CAC">
        <w:rPr>
          <w:rFonts w:asciiTheme="minorHAnsi" w:hAnsiTheme="minorHAnsi"/>
          <w:sz w:val="22"/>
          <w:szCs w:val="22"/>
        </w:rPr>
        <w:t>, cégszerűen aláírt példány csatolása.</w:t>
      </w:r>
    </w:p>
    <w:p w:rsidR="004249B9" w:rsidRPr="003C2CAC" w:rsidRDefault="004249B9" w:rsidP="004249B9">
      <w:pPr>
        <w:spacing w:before="0"/>
        <w:rPr>
          <w:rFonts w:asciiTheme="minorHAnsi" w:hAnsiTheme="minorHAnsi"/>
          <w:sz w:val="22"/>
          <w:szCs w:val="22"/>
        </w:rPr>
      </w:pPr>
      <w:r w:rsidRPr="003C2CAC">
        <w:rPr>
          <w:rFonts w:asciiTheme="minorHAnsi" w:hAnsiTheme="minorHAnsi"/>
          <w:sz w:val="22"/>
          <w:szCs w:val="22"/>
        </w:rPr>
        <w:t>Megtalálható a bgazrt.hu</w:t>
      </w:r>
      <w:r w:rsidR="001E3DD7" w:rsidRPr="003C2CAC">
        <w:rPr>
          <w:rFonts w:asciiTheme="minorHAnsi" w:hAnsiTheme="minorHAnsi"/>
          <w:sz w:val="22"/>
          <w:szCs w:val="22"/>
        </w:rPr>
        <w:t>/hatartalanul</w:t>
      </w:r>
      <w:r w:rsidRPr="003C2CAC">
        <w:rPr>
          <w:rFonts w:asciiTheme="minorHAnsi" w:hAnsiTheme="minorHAnsi"/>
          <w:sz w:val="22"/>
          <w:szCs w:val="22"/>
        </w:rPr>
        <w:t xml:space="preserve"> oldalon</w:t>
      </w:r>
    </w:p>
    <w:p w:rsidR="001E3DD7" w:rsidRPr="003C2CAC" w:rsidRDefault="001E3DD7" w:rsidP="004249B9">
      <w:pPr>
        <w:spacing w:before="0"/>
        <w:rPr>
          <w:rFonts w:asciiTheme="minorHAnsi" w:hAnsiTheme="minorHAnsi"/>
          <w:sz w:val="22"/>
          <w:szCs w:val="22"/>
        </w:rPr>
      </w:pPr>
    </w:p>
    <w:p w:rsidR="001E3DD7" w:rsidRPr="003C2CAC" w:rsidRDefault="001E3DD7" w:rsidP="00D94F7A">
      <w:pPr>
        <w:pStyle w:val="Cmsor3"/>
        <w:tabs>
          <w:tab w:val="clear" w:pos="851"/>
          <w:tab w:val="num" w:pos="1134"/>
        </w:tabs>
        <w:spacing w:before="0" w:after="0"/>
        <w:ind w:left="1134" w:hanging="567"/>
        <w:rPr>
          <w:rFonts w:asciiTheme="minorHAnsi" w:hAnsiTheme="minorHAnsi"/>
          <w:sz w:val="22"/>
          <w:szCs w:val="22"/>
        </w:rPr>
      </w:pPr>
      <w:bookmarkStart w:id="19" w:name="_Toc348097723"/>
      <w:r w:rsidRPr="003C2CAC">
        <w:rPr>
          <w:rFonts w:asciiTheme="minorHAnsi" w:hAnsiTheme="minorHAnsi"/>
          <w:sz w:val="22"/>
          <w:szCs w:val="22"/>
        </w:rPr>
        <w:t>CD/DVD</w:t>
      </w:r>
      <w:bookmarkEnd w:id="19"/>
    </w:p>
    <w:p w:rsidR="00B44B58" w:rsidRPr="003C2CAC" w:rsidRDefault="00B44B58" w:rsidP="00B44B58">
      <w:pPr>
        <w:spacing w:before="0"/>
        <w:rPr>
          <w:rFonts w:asciiTheme="minorHAnsi" w:hAnsiTheme="minorHAnsi"/>
          <w:sz w:val="22"/>
          <w:szCs w:val="22"/>
        </w:rPr>
      </w:pPr>
      <w:r w:rsidRPr="003C2CAC">
        <w:rPr>
          <w:rFonts w:asciiTheme="minorHAnsi" w:hAnsiTheme="minorHAnsi"/>
          <w:sz w:val="22"/>
          <w:szCs w:val="22"/>
        </w:rPr>
        <w:t>Elektronikusan tartalmazza (*</w:t>
      </w:r>
      <w:proofErr w:type="gramStart"/>
      <w:r w:rsidRPr="003C2CAC">
        <w:rPr>
          <w:rFonts w:asciiTheme="minorHAnsi" w:hAnsiTheme="minorHAnsi"/>
          <w:sz w:val="22"/>
          <w:szCs w:val="22"/>
        </w:rPr>
        <w:t>.</w:t>
      </w:r>
      <w:proofErr w:type="spellStart"/>
      <w:r w:rsidRPr="003C2CAC">
        <w:rPr>
          <w:rFonts w:asciiTheme="minorHAnsi" w:hAnsiTheme="minorHAnsi"/>
          <w:sz w:val="22"/>
          <w:szCs w:val="22"/>
        </w:rPr>
        <w:t>xls</w:t>
      </w:r>
      <w:proofErr w:type="spellEnd"/>
      <w:proofErr w:type="gramEnd"/>
      <w:r w:rsidRPr="003C2CAC">
        <w:rPr>
          <w:rFonts w:asciiTheme="minorHAnsi" w:hAnsiTheme="minorHAnsi"/>
          <w:sz w:val="22"/>
          <w:szCs w:val="22"/>
        </w:rPr>
        <w:t xml:space="preserve"> vagy *.</w:t>
      </w:r>
      <w:proofErr w:type="spellStart"/>
      <w:r w:rsidRPr="003C2CAC">
        <w:rPr>
          <w:rFonts w:asciiTheme="minorHAnsi" w:hAnsiTheme="minorHAnsi"/>
          <w:sz w:val="22"/>
          <w:szCs w:val="22"/>
        </w:rPr>
        <w:t>xlsx</w:t>
      </w:r>
      <w:proofErr w:type="spellEnd"/>
      <w:r w:rsidRPr="003C2CAC">
        <w:rPr>
          <w:rFonts w:asciiTheme="minorHAnsi" w:hAnsiTheme="minorHAnsi"/>
          <w:sz w:val="22"/>
          <w:szCs w:val="22"/>
        </w:rPr>
        <w:t xml:space="preserve"> formátumban) a teljes BGA-</w:t>
      </w:r>
      <w:r w:rsidR="00D8546B">
        <w:rPr>
          <w:rFonts w:asciiTheme="minorHAnsi" w:hAnsiTheme="minorHAnsi"/>
          <w:sz w:val="22"/>
          <w:szCs w:val="22"/>
        </w:rPr>
        <w:t>13</w:t>
      </w:r>
      <w:r w:rsidR="00501976">
        <w:rPr>
          <w:rFonts w:asciiTheme="minorHAnsi" w:hAnsiTheme="minorHAnsi"/>
          <w:sz w:val="22"/>
          <w:szCs w:val="22"/>
        </w:rPr>
        <w:t>-HA</w:t>
      </w:r>
      <w:r w:rsidR="00D8546B">
        <w:rPr>
          <w:rFonts w:asciiTheme="minorHAnsi" w:hAnsiTheme="minorHAnsi"/>
          <w:sz w:val="22"/>
          <w:szCs w:val="22"/>
        </w:rPr>
        <w:t>-</w:t>
      </w:r>
      <w:r w:rsidRPr="003C2CAC">
        <w:rPr>
          <w:rFonts w:asciiTheme="minorHAnsi" w:hAnsiTheme="minorHAnsi"/>
          <w:sz w:val="22"/>
          <w:szCs w:val="22"/>
        </w:rPr>
        <w:t xml:space="preserve">01/02/03 sz. Pályázati adatlapot. </w:t>
      </w:r>
    </w:p>
    <w:p w:rsidR="00AE0F54" w:rsidRPr="003C2CAC" w:rsidRDefault="00B44B58" w:rsidP="00B44B58">
      <w:pPr>
        <w:spacing w:before="0"/>
        <w:rPr>
          <w:rFonts w:asciiTheme="minorHAnsi" w:hAnsiTheme="minorHAnsi"/>
          <w:sz w:val="22"/>
          <w:szCs w:val="22"/>
        </w:rPr>
      </w:pPr>
      <w:r w:rsidRPr="003C2CAC">
        <w:rPr>
          <w:rFonts w:asciiTheme="minorHAnsi" w:hAnsiTheme="minorHAnsi"/>
          <w:b/>
          <w:sz w:val="22"/>
          <w:szCs w:val="22"/>
        </w:rPr>
        <w:t>FIGYELEM!</w:t>
      </w:r>
      <w:r w:rsidRPr="003C2CAC">
        <w:rPr>
          <w:rFonts w:asciiTheme="minorHAnsi" w:hAnsiTheme="minorHAnsi"/>
          <w:sz w:val="22"/>
          <w:szCs w:val="22"/>
        </w:rPr>
        <w:t xml:space="preserve"> A Pályázati adatlap esetében a további feldolgozhatóság miatt kizárólag a kitöltött Excel-fájlt fogadjuk el *.</w:t>
      </w:r>
      <w:proofErr w:type="spellStart"/>
      <w:r w:rsidRPr="003C2CAC">
        <w:rPr>
          <w:rFonts w:asciiTheme="minorHAnsi" w:hAnsiTheme="minorHAnsi"/>
          <w:sz w:val="22"/>
          <w:szCs w:val="22"/>
        </w:rPr>
        <w:t>xls</w:t>
      </w:r>
      <w:proofErr w:type="spellEnd"/>
      <w:r w:rsidRPr="003C2CAC">
        <w:rPr>
          <w:rFonts w:asciiTheme="minorHAnsi" w:hAnsiTheme="minorHAnsi"/>
          <w:sz w:val="22"/>
          <w:szCs w:val="22"/>
        </w:rPr>
        <w:t>, vagy *.</w:t>
      </w:r>
      <w:proofErr w:type="spellStart"/>
      <w:r w:rsidRPr="003C2CAC">
        <w:rPr>
          <w:rFonts w:asciiTheme="minorHAnsi" w:hAnsiTheme="minorHAnsi"/>
          <w:sz w:val="22"/>
          <w:szCs w:val="22"/>
        </w:rPr>
        <w:t>xlsx</w:t>
      </w:r>
      <w:proofErr w:type="spellEnd"/>
      <w:r w:rsidRPr="003C2CAC">
        <w:rPr>
          <w:rFonts w:asciiTheme="minorHAnsi" w:hAnsiTheme="minorHAnsi"/>
          <w:sz w:val="22"/>
          <w:szCs w:val="22"/>
        </w:rPr>
        <w:t xml:space="preserve"> formátumban.</w:t>
      </w:r>
    </w:p>
    <w:p w:rsidR="00B44B58" w:rsidRPr="003C2CAC" w:rsidRDefault="00B44B58" w:rsidP="00B44B58">
      <w:pPr>
        <w:spacing w:before="0"/>
        <w:rPr>
          <w:rFonts w:asciiTheme="minorHAnsi" w:hAnsiTheme="minorHAnsi"/>
          <w:sz w:val="22"/>
          <w:szCs w:val="22"/>
        </w:rPr>
      </w:pPr>
    </w:p>
    <w:p w:rsidR="00262EFC" w:rsidRPr="003C2CAC" w:rsidRDefault="00262EFC" w:rsidP="00192813">
      <w:pPr>
        <w:pStyle w:val="Cmsor1"/>
        <w:spacing w:before="0" w:after="0"/>
        <w:rPr>
          <w:rFonts w:asciiTheme="minorHAnsi" w:hAnsiTheme="minorHAnsi"/>
          <w:sz w:val="22"/>
          <w:szCs w:val="22"/>
        </w:rPr>
      </w:pPr>
      <w:bookmarkStart w:id="20" w:name="_Toc348097724"/>
      <w:r w:rsidRPr="003C2CAC">
        <w:rPr>
          <w:rFonts w:asciiTheme="minorHAnsi" w:hAnsiTheme="minorHAnsi"/>
          <w:sz w:val="22"/>
          <w:szCs w:val="22"/>
        </w:rPr>
        <w:t>Pénzügyi feltételek</w:t>
      </w:r>
      <w:bookmarkEnd w:id="15"/>
      <w:bookmarkEnd w:id="20"/>
    </w:p>
    <w:p w:rsidR="00192813" w:rsidRPr="003C2CAC" w:rsidRDefault="00192813" w:rsidP="00192813">
      <w:pPr>
        <w:rPr>
          <w:rFonts w:asciiTheme="minorHAnsi" w:hAnsiTheme="minorHAnsi"/>
          <w:sz w:val="22"/>
          <w:szCs w:val="22"/>
        </w:rPr>
      </w:pPr>
    </w:p>
    <w:p w:rsidR="00262EFC" w:rsidRPr="003C2CAC" w:rsidRDefault="00262EFC" w:rsidP="00192813">
      <w:pPr>
        <w:pStyle w:val="Cmsor2"/>
        <w:spacing w:before="0" w:after="0"/>
        <w:rPr>
          <w:rFonts w:asciiTheme="minorHAnsi" w:hAnsiTheme="minorHAnsi"/>
          <w:webHidden/>
          <w:sz w:val="22"/>
          <w:szCs w:val="22"/>
        </w:rPr>
      </w:pPr>
      <w:bookmarkStart w:id="21" w:name="_Toc318909039"/>
      <w:bookmarkStart w:id="22" w:name="_Toc348097725"/>
      <w:r w:rsidRPr="003C2CAC">
        <w:rPr>
          <w:rFonts w:asciiTheme="minorHAnsi" w:hAnsiTheme="minorHAnsi"/>
          <w:sz w:val="22"/>
          <w:szCs w:val="22"/>
        </w:rPr>
        <w:t>Támogatás</w:t>
      </w:r>
      <w:r w:rsidR="00C14921" w:rsidRPr="003C2CAC">
        <w:rPr>
          <w:rFonts w:asciiTheme="minorHAnsi" w:hAnsiTheme="minorHAnsi"/>
          <w:sz w:val="22"/>
          <w:szCs w:val="22"/>
        </w:rPr>
        <w:t xml:space="preserve"> mértéke</w:t>
      </w:r>
      <w:bookmarkEnd w:id="21"/>
      <w:bookmarkEnd w:id="22"/>
    </w:p>
    <w:p w:rsidR="002D641E" w:rsidRPr="003C2CAC" w:rsidRDefault="002D641E" w:rsidP="00192813">
      <w:pPr>
        <w:pStyle w:val="Default"/>
        <w:spacing w:line="276" w:lineRule="auto"/>
        <w:jc w:val="both"/>
        <w:rPr>
          <w:rFonts w:asciiTheme="minorHAnsi" w:hAnsiTheme="minorHAnsi"/>
          <w:color w:val="auto"/>
          <w:sz w:val="22"/>
          <w:szCs w:val="22"/>
        </w:rPr>
      </w:pPr>
      <w:r w:rsidRPr="003C2CAC">
        <w:rPr>
          <w:rFonts w:asciiTheme="minorHAnsi" w:hAnsiTheme="minorHAnsi"/>
          <w:color w:val="auto"/>
          <w:sz w:val="22"/>
          <w:szCs w:val="22"/>
        </w:rPr>
        <w:t>E</w:t>
      </w:r>
      <w:r w:rsidR="00C14921" w:rsidRPr="003C2CAC">
        <w:rPr>
          <w:rFonts w:asciiTheme="minorHAnsi" w:hAnsiTheme="minorHAnsi"/>
          <w:color w:val="auto"/>
          <w:sz w:val="22"/>
          <w:szCs w:val="22"/>
        </w:rPr>
        <w:t xml:space="preserve">gy pályázat keretében, </w:t>
      </w:r>
      <w:proofErr w:type="gramStart"/>
      <w:r w:rsidR="00C14921" w:rsidRPr="003C2CAC">
        <w:rPr>
          <w:rFonts w:asciiTheme="minorHAnsi" w:hAnsiTheme="minorHAnsi"/>
          <w:color w:val="auto"/>
          <w:sz w:val="22"/>
          <w:szCs w:val="22"/>
        </w:rPr>
        <w:t>egyszeri  támogatás</w:t>
      </w:r>
      <w:proofErr w:type="gramEnd"/>
      <w:r w:rsidR="00C14921" w:rsidRPr="003C2CAC">
        <w:rPr>
          <w:rFonts w:asciiTheme="minorHAnsi" w:hAnsiTheme="minorHAnsi"/>
          <w:color w:val="auto"/>
          <w:sz w:val="22"/>
          <w:szCs w:val="22"/>
        </w:rPr>
        <w:t xml:space="preserve"> nyerhető el, amely</w:t>
      </w:r>
      <w:r w:rsidRPr="003C2CAC">
        <w:rPr>
          <w:rFonts w:asciiTheme="minorHAnsi" w:hAnsiTheme="minorHAnsi"/>
          <w:color w:val="auto"/>
          <w:sz w:val="22"/>
          <w:szCs w:val="22"/>
        </w:rPr>
        <w:t>:</w:t>
      </w:r>
    </w:p>
    <w:p w:rsidR="00C14921" w:rsidRPr="003C2CAC" w:rsidRDefault="002D641E" w:rsidP="002D641E">
      <w:pPr>
        <w:numPr>
          <w:ilvl w:val="0"/>
          <w:numId w:val="9"/>
        </w:numPr>
        <w:spacing w:before="0"/>
        <w:rPr>
          <w:rFonts w:asciiTheme="minorHAnsi" w:hAnsiTheme="minorHAnsi"/>
          <w:sz w:val="22"/>
          <w:szCs w:val="22"/>
        </w:rPr>
      </w:pPr>
      <w:r w:rsidRPr="003C2CAC">
        <w:rPr>
          <w:rFonts w:asciiTheme="minorHAnsi" w:hAnsiTheme="minorHAnsi"/>
          <w:sz w:val="22"/>
          <w:szCs w:val="22"/>
        </w:rPr>
        <w:t>BGA-13</w:t>
      </w:r>
      <w:r w:rsidR="00501976">
        <w:rPr>
          <w:rFonts w:asciiTheme="minorHAnsi" w:hAnsiTheme="minorHAnsi"/>
          <w:sz w:val="22"/>
          <w:szCs w:val="22"/>
        </w:rPr>
        <w:t>-HA</w:t>
      </w:r>
      <w:r w:rsidRPr="003C2CAC">
        <w:rPr>
          <w:rFonts w:asciiTheme="minorHAnsi" w:hAnsiTheme="minorHAnsi"/>
          <w:sz w:val="22"/>
          <w:szCs w:val="22"/>
        </w:rPr>
        <w:t>-01 felhívás esetén legfeljebb 33 000</w:t>
      </w:r>
      <w:r w:rsidR="00C14921" w:rsidRPr="003C2CAC">
        <w:rPr>
          <w:rFonts w:asciiTheme="minorHAnsi" w:hAnsiTheme="minorHAnsi"/>
          <w:sz w:val="22"/>
          <w:szCs w:val="22"/>
        </w:rPr>
        <w:t xml:space="preserve"> Ft/utazó diák</w:t>
      </w:r>
    </w:p>
    <w:p w:rsidR="002D641E" w:rsidRPr="003C2CAC" w:rsidRDefault="00501976" w:rsidP="002D641E">
      <w:pPr>
        <w:numPr>
          <w:ilvl w:val="0"/>
          <w:numId w:val="9"/>
        </w:numPr>
        <w:spacing w:before="0"/>
        <w:rPr>
          <w:rFonts w:asciiTheme="minorHAnsi" w:hAnsiTheme="minorHAnsi"/>
          <w:sz w:val="22"/>
          <w:szCs w:val="22"/>
        </w:rPr>
      </w:pPr>
      <w:r>
        <w:rPr>
          <w:rFonts w:asciiTheme="minorHAnsi" w:hAnsiTheme="minorHAnsi"/>
          <w:sz w:val="22"/>
          <w:szCs w:val="22"/>
        </w:rPr>
        <w:t>BGA-</w:t>
      </w:r>
      <w:r w:rsidR="002D641E" w:rsidRPr="003C2CAC">
        <w:rPr>
          <w:rFonts w:asciiTheme="minorHAnsi" w:hAnsiTheme="minorHAnsi"/>
          <w:sz w:val="22"/>
          <w:szCs w:val="22"/>
        </w:rPr>
        <w:t>13</w:t>
      </w:r>
      <w:r>
        <w:rPr>
          <w:rFonts w:asciiTheme="minorHAnsi" w:hAnsiTheme="minorHAnsi"/>
          <w:sz w:val="22"/>
          <w:szCs w:val="22"/>
        </w:rPr>
        <w:t>-HA</w:t>
      </w:r>
      <w:r w:rsidR="002D641E" w:rsidRPr="003C2CAC">
        <w:rPr>
          <w:rFonts w:asciiTheme="minorHAnsi" w:hAnsiTheme="minorHAnsi"/>
          <w:sz w:val="22"/>
          <w:szCs w:val="22"/>
        </w:rPr>
        <w:t>-02 felhívás esetén legfeljebb 50 000 Ft/utazó diák</w:t>
      </w:r>
    </w:p>
    <w:p w:rsidR="002D641E" w:rsidRPr="003C2CAC" w:rsidRDefault="00501976" w:rsidP="002D641E">
      <w:pPr>
        <w:numPr>
          <w:ilvl w:val="0"/>
          <w:numId w:val="9"/>
        </w:numPr>
        <w:spacing w:before="0"/>
        <w:rPr>
          <w:rFonts w:asciiTheme="minorHAnsi" w:hAnsiTheme="minorHAnsi"/>
          <w:sz w:val="22"/>
          <w:szCs w:val="22"/>
        </w:rPr>
      </w:pPr>
      <w:r>
        <w:rPr>
          <w:rFonts w:asciiTheme="minorHAnsi" w:hAnsiTheme="minorHAnsi"/>
          <w:sz w:val="22"/>
          <w:szCs w:val="22"/>
        </w:rPr>
        <w:t>BGA</w:t>
      </w:r>
      <w:r w:rsidR="002D641E" w:rsidRPr="003C2CAC">
        <w:rPr>
          <w:rFonts w:asciiTheme="minorHAnsi" w:hAnsiTheme="minorHAnsi"/>
          <w:sz w:val="22"/>
          <w:szCs w:val="22"/>
        </w:rPr>
        <w:t>-13</w:t>
      </w:r>
      <w:r>
        <w:rPr>
          <w:rFonts w:asciiTheme="minorHAnsi" w:hAnsiTheme="minorHAnsi"/>
          <w:sz w:val="22"/>
          <w:szCs w:val="22"/>
        </w:rPr>
        <w:t>-HA</w:t>
      </w:r>
      <w:r w:rsidR="002D641E" w:rsidRPr="003C2CAC">
        <w:rPr>
          <w:rFonts w:asciiTheme="minorHAnsi" w:hAnsiTheme="minorHAnsi"/>
          <w:sz w:val="22"/>
          <w:szCs w:val="22"/>
        </w:rPr>
        <w:t>-0</w:t>
      </w:r>
      <w:r w:rsidR="004F26D4" w:rsidRPr="003C2CAC">
        <w:rPr>
          <w:rFonts w:asciiTheme="minorHAnsi" w:hAnsiTheme="minorHAnsi"/>
          <w:sz w:val="22"/>
          <w:szCs w:val="22"/>
        </w:rPr>
        <w:t>3</w:t>
      </w:r>
      <w:r w:rsidR="002D641E" w:rsidRPr="003C2CAC">
        <w:rPr>
          <w:rFonts w:asciiTheme="minorHAnsi" w:hAnsiTheme="minorHAnsi"/>
          <w:sz w:val="22"/>
          <w:szCs w:val="22"/>
        </w:rPr>
        <w:t xml:space="preserve"> felhívás esetén legfeljebb 40 000 Ft/utazó diák</w:t>
      </w:r>
    </w:p>
    <w:p w:rsidR="00262EFC" w:rsidRPr="003C2CAC" w:rsidRDefault="00262EFC" w:rsidP="00192813">
      <w:pPr>
        <w:pStyle w:val="Default"/>
        <w:spacing w:line="276" w:lineRule="auto"/>
        <w:jc w:val="both"/>
        <w:rPr>
          <w:rFonts w:asciiTheme="minorHAnsi" w:hAnsiTheme="minorHAnsi"/>
          <w:color w:val="auto"/>
          <w:sz w:val="22"/>
          <w:szCs w:val="22"/>
        </w:rPr>
      </w:pPr>
      <w:r w:rsidRPr="003C2CAC">
        <w:rPr>
          <w:rFonts w:asciiTheme="minorHAnsi" w:hAnsiTheme="minorHAnsi"/>
          <w:color w:val="auto"/>
          <w:sz w:val="22"/>
          <w:szCs w:val="22"/>
        </w:rPr>
        <w:t>A támogatás formája: vissza nem térítendő támogatás, amelyet elő</w:t>
      </w:r>
      <w:r w:rsidR="009937EF" w:rsidRPr="003C2CAC">
        <w:rPr>
          <w:rFonts w:asciiTheme="minorHAnsi" w:hAnsiTheme="minorHAnsi"/>
          <w:color w:val="auto"/>
          <w:sz w:val="22"/>
          <w:szCs w:val="22"/>
        </w:rPr>
        <w:t>- vagy utó</w:t>
      </w:r>
      <w:r w:rsidRPr="003C2CAC">
        <w:rPr>
          <w:rFonts w:asciiTheme="minorHAnsi" w:hAnsiTheme="minorHAnsi"/>
          <w:color w:val="auto"/>
          <w:sz w:val="22"/>
          <w:szCs w:val="22"/>
        </w:rPr>
        <w:t>finanszírozás keretében a Bethlen Gábor Alap</w:t>
      </w:r>
      <w:r w:rsidR="00BF6001" w:rsidRPr="003C2CAC">
        <w:rPr>
          <w:rFonts w:asciiTheme="minorHAnsi" w:hAnsiTheme="minorHAnsi"/>
          <w:color w:val="auto"/>
          <w:sz w:val="22"/>
          <w:szCs w:val="22"/>
        </w:rPr>
        <w:t xml:space="preserve"> biztosít</w:t>
      </w:r>
      <w:r w:rsidRPr="003C2CAC">
        <w:rPr>
          <w:rFonts w:asciiTheme="minorHAnsi" w:hAnsiTheme="minorHAnsi"/>
          <w:color w:val="auto"/>
          <w:sz w:val="22"/>
          <w:szCs w:val="22"/>
        </w:rPr>
        <w:t xml:space="preserve">. </w:t>
      </w:r>
      <w:r w:rsidR="00662F92" w:rsidRPr="003C2CAC">
        <w:rPr>
          <w:rFonts w:asciiTheme="minorHAnsi" w:hAnsiTheme="minorHAnsi"/>
          <w:color w:val="auto"/>
          <w:sz w:val="22"/>
          <w:szCs w:val="22"/>
        </w:rPr>
        <w:t>Azok a nyertes pályázók, akiknél az utazás kezdő időpontja 201</w:t>
      </w:r>
      <w:r w:rsidR="002242AF" w:rsidRPr="003C2CAC">
        <w:rPr>
          <w:rFonts w:asciiTheme="minorHAnsi" w:hAnsiTheme="minorHAnsi"/>
          <w:color w:val="auto"/>
          <w:sz w:val="22"/>
          <w:szCs w:val="22"/>
        </w:rPr>
        <w:t>3</w:t>
      </w:r>
      <w:r w:rsidR="00662F92" w:rsidRPr="003C2CAC">
        <w:rPr>
          <w:rFonts w:asciiTheme="minorHAnsi" w:hAnsiTheme="minorHAnsi"/>
          <w:color w:val="auto"/>
          <w:sz w:val="22"/>
          <w:szCs w:val="22"/>
        </w:rPr>
        <w:t xml:space="preserve">. november 1. </w:t>
      </w:r>
      <w:r w:rsidR="0037076B" w:rsidRPr="003C2CAC">
        <w:rPr>
          <w:rFonts w:asciiTheme="minorHAnsi" w:hAnsiTheme="minorHAnsi"/>
          <w:color w:val="auto"/>
          <w:sz w:val="22"/>
          <w:szCs w:val="22"/>
        </w:rPr>
        <w:t xml:space="preserve">előtti időpontra esik, automatikusan utófinanszírozottak. </w:t>
      </w:r>
      <w:r w:rsidR="00FD3F6E" w:rsidRPr="00F46AD4">
        <w:rPr>
          <w:rFonts w:asciiTheme="minorHAnsi" w:hAnsiTheme="minorHAnsi"/>
          <w:sz w:val="22"/>
          <w:szCs w:val="22"/>
        </w:rPr>
        <w:t>Azok a nyertes pályázók, akiknél az utazás kezdő időpontja 2013. november 1. vagy az utáni időszakra esik, előfinanszírozást igényelhetnek</w:t>
      </w:r>
      <w:r w:rsidR="00FD3F6E">
        <w:rPr>
          <w:rFonts w:asciiTheme="minorHAnsi" w:hAnsiTheme="minorHAnsi"/>
          <w:color w:val="auto"/>
          <w:sz w:val="22"/>
          <w:szCs w:val="22"/>
        </w:rPr>
        <w:t>.</w:t>
      </w:r>
    </w:p>
    <w:p w:rsidR="00262EFC" w:rsidRPr="003C2CAC" w:rsidRDefault="0037076B" w:rsidP="00192813">
      <w:pPr>
        <w:spacing w:before="0"/>
        <w:rPr>
          <w:rFonts w:asciiTheme="minorHAnsi" w:hAnsiTheme="minorHAnsi"/>
          <w:sz w:val="22"/>
          <w:szCs w:val="22"/>
        </w:rPr>
      </w:pPr>
      <w:r w:rsidRPr="003C2CAC">
        <w:rPr>
          <w:rFonts w:asciiTheme="minorHAnsi" w:hAnsiTheme="minorHAnsi"/>
          <w:sz w:val="22"/>
          <w:szCs w:val="22"/>
        </w:rPr>
        <w:t>Kérjük megjelölni a pályázati célra esetlegesen rendelkezésre álló önrész meglétét és mértékét</w:t>
      </w:r>
      <w:r w:rsidR="00BD2650" w:rsidRPr="003C2CAC">
        <w:rPr>
          <w:rFonts w:asciiTheme="minorHAnsi" w:hAnsiTheme="minorHAnsi"/>
          <w:sz w:val="22"/>
          <w:szCs w:val="22"/>
        </w:rPr>
        <w:t xml:space="preserve">. </w:t>
      </w:r>
      <w:r w:rsidR="00397F6C" w:rsidRPr="00F46AD4">
        <w:rPr>
          <w:rFonts w:asciiTheme="minorHAnsi" w:hAnsiTheme="minorHAnsi"/>
          <w:bCs/>
          <w:sz w:val="22"/>
          <w:szCs w:val="22"/>
        </w:rPr>
        <w:t>A pályázati program megvalósításához kötelező önrész biztosítását nem írjuk elő.</w:t>
      </w:r>
      <w:r w:rsidR="00397F6C">
        <w:rPr>
          <w:rFonts w:asciiTheme="minorHAnsi" w:hAnsiTheme="minorHAnsi"/>
          <w:bCs/>
          <w:sz w:val="22"/>
          <w:szCs w:val="22"/>
        </w:rPr>
        <w:t xml:space="preserve"> Ame</w:t>
      </w:r>
      <w:r w:rsidR="00397F6C" w:rsidRPr="00F46AD4">
        <w:rPr>
          <w:rFonts w:asciiTheme="minorHAnsi" w:hAnsiTheme="minorHAnsi"/>
          <w:bCs/>
          <w:sz w:val="22"/>
          <w:szCs w:val="22"/>
        </w:rPr>
        <w:t xml:space="preserve">nnyiben a pályázó önrészt </w:t>
      </w:r>
      <w:r w:rsidR="00397F6C" w:rsidRPr="00F46AD4">
        <w:rPr>
          <w:rFonts w:asciiTheme="minorHAnsi" w:hAnsiTheme="minorHAnsi"/>
          <w:sz w:val="22"/>
          <w:szCs w:val="22"/>
        </w:rPr>
        <w:t xml:space="preserve">feltüntet, a későbbiekben ezzel – szakmai és pénzügyi elszámolás benyújtásával </w:t>
      </w:r>
      <w:proofErr w:type="spellStart"/>
      <w:r w:rsidR="00397F6C" w:rsidRPr="00F46AD4">
        <w:rPr>
          <w:rFonts w:asciiTheme="minorHAnsi" w:hAnsiTheme="minorHAnsi"/>
          <w:sz w:val="22"/>
          <w:szCs w:val="22"/>
        </w:rPr>
        <w:t>egyidőben</w:t>
      </w:r>
      <w:proofErr w:type="spellEnd"/>
      <w:r w:rsidR="00397F6C" w:rsidRPr="00F46AD4">
        <w:rPr>
          <w:rFonts w:asciiTheme="minorHAnsi" w:hAnsiTheme="minorHAnsi"/>
          <w:sz w:val="22"/>
          <w:szCs w:val="22"/>
        </w:rPr>
        <w:t xml:space="preserve"> – az Alapkezelő felé el kell számolnia, a hasznosulást igazolni szükséges.</w:t>
      </w:r>
    </w:p>
    <w:p w:rsidR="00192813" w:rsidRPr="003C2CAC" w:rsidRDefault="00192813" w:rsidP="00192813">
      <w:pPr>
        <w:spacing w:before="0"/>
        <w:rPr>
          <w:rFonts w:asciiTheme="minorHAnsi" w:hAnsiTheme="minorHAnsi"/>
          <w:sz w:val="22"/>
          <w:szCs w:val="22"/>
        </w:rPr>
      </w:pPr>
    </w:p>
    <w:p w:rsidR="00244366" w:rsidRPr="003C2CAC" w:rsidRDefault="00244366" w:rsidP="00192813">
      <w:pPr>
        <w:pStyle w:val="Cmsor2"/>
        <w:spacing w:before="0" w:after="0"/>
        <w:rPr>
          <w:rFonts w:asciiTheme="minorHAnsi" w:hAnsiTheme="minorHAnsi"/>
          <w:sz w:val="22"/>
          <w:szCs w:val="22"/>
        </w:rPr>
      </w:pPr>
      <w:bookmarkStart w:id="23" w:name="_Toc318909026"/>
      <w:bookmarkStart w:id="24" w:name="_Toc348097726"/>
      <w:r w:rsidRPr="003C2CAC">
        <w:rPr>
          <w:rFonts w:asciiTheme="minorHAnsi" w:hAnsiTheme="minorHAnsi"/>
          <w:sz w:val="22"/>
          <w:szCs w:val="22"/>
        </w:rPr>
        <w:t>Elszámolható költségek köre</w:t>
      </w:r>
      <w:bookmarkEnd w:id="23"/>
      <w:bookmarkEnd w:id="24"/>
    </w:p>
    <w:p w:rsidR="00B24B06" w:rsidRPr="003C2CAC" w:rsidRDefault="00662F92" w:rsidP="00192813">
      <w:pPr>
        <w:numPr>
          <w:ilvl w:val="0"/>
          <w:numId w:val="9"/>
        </w:numPr>
        <w:spacing w:before="0"/>
        <w:rPr>
          <w:rFonts w:asciiTheme="minorHAnsi" w:hAnsiTheme="minorHAnsi"/>
          <w:sz w:val="22"/>
          <w:szCs w:val="22"/>
        </w:rPr>
      </w:pPr>
      <w:r w:rsidRPr="003C2CAC">
        <w:rPr>
          <w:rFonts w:asciiTheme="minorHAnsi" w:hAnsiTheme="minorHAnsi"/>
          <w:sz w:val="22"/>
          <w:szCs w:val="22"/>
        </w:rPr>
        <w:t>Utazási költség</w:t>
      </w:r>
    </w:p>
    <w:p w:rsidR="00244366" w:rsidRPr="003C2CAC" w:rsidRDefault="00662F92" w:rsidP="00192813">
      <w:pPr>
        <w:numPr>
          <w:ilvl w:val="0"/>
          <w:numId w:val="9"/>
        </w:numPr>
        <w:spacing w:before="0"/>
        <w:rPr>
          <w:rFonts w:asciiTheme="minorHAnsi" w:hAnsiTheme="minorHAnsi"/>
          <w:sz w:val="22"/>
          <w:szCs w:val="22"/>
        </w:rPr>
      </w:pPr>
      <w:r w:rsidRPr="003C2CAC">
        <w:rPr>
          <w:rFonts w:asciiTheme="minorHAnsi" w:hAnsiTheme="minorHAnsi"/>
          <w:sz w:val="22"/>
          <w:szCs w:val="22"/>
        </w:rPr>
        <w:t>Szállás költség</w:t>
      </w:r>
      <w:r w:rsidR="00244366" w:rsidRPr="003C2CAC">
        <w:rPr>
          <w:rFonts w:asciiTheme="minorHAnsi" w:hAnsiTheme="minorHAnsi"/>
          <w:sz w:val="22"/>
          <w:szCs w:val="22"/>
        </w:rPr>
        <w:t xml:space="preserve"> </w:t>
      </w:r>
    </w:p>
    <w:p w:rsidR="00B24B06" w:rsidRPr="003C2CAC" w:rsidRDefault="00244366" w:rsidP="00192813">
      <w:pPr>
        <w:numPr>
          <w:ilvl w:val="0"/>
          <w:numId w:val="9"/>
        </w:numPr>
        <w:spacing w:before="0"/>
        <w:rPr>
          <w:rFonts w:asciiTheme="minorHAnsi" w:hAnsiTheme="minorHAnsi"/>
          <w:sz w:val="22"/>
          <w:szCs w:val="22"/>
        </w:rPr>
      </w:pPr>
      <w:r w:rsidRPr="003C2CAC">
        <w:rPr>
          <w:rFonts w:asciiTheme="minorHAnsi" w:hAnsiTheme="minorHAnsi"/>
          <w:sz w:val="22"/>
          <w:szCs w:val="22"/>
        </w:rPr>
        <w:t>Személyi kiadások</w:t>
      </w:r>
      <w:r w:rsidR="00501976">
        <w:rPr>
          <w:rFonts w:asciiTheme="minorHAnsi" w:hAnsiTheme="minorHAnsi"/>
          <w:sz w:val="22"/>
          <w:szCs w:val="22"/>
        </w:rPr>
        <w:t xml:space="preserve"> (kizárólag a BGA</w:t>
      </w:r>
      <w:r w:rsidR="00662F92" w:rsidRPr="003C2CAC">
        <w:rPr>
          <w:rFonts w:asciiTheme="minorHAnsi" w:hAnsiTheme="minorHAnsi"/>
          <w:sz w:val="22"/>
          <w:szCs w:val="22"/>
        </w:rPr>
        <w:t>-13</w:t>
      </w:r>
      <w:r w:rsidR="00501976">
        <w:rPr>
          <w:rFonts w:asciiTheme="minorHAnsi" w:hAnsiTheme="minorHAnsi"/>
          <w:sz w:val="22"/>
          <w:szCs w:val="22"/>
        </w:rPr>
        <w:t>-HA</w:t>
      </w:r>
      <w:r w:rsidR="00662F92" w:rsidRPr="003C2CAC">
        <w:rPr>
          <w:rFonts w:asciiTheme="minorHAnsi" w:hAnsiTheme="minorHAnsi"/>
          <w:sz w:val="22"/>
          <w:szCs w:val="22"/>
        </w:rPr>
        <w:t>-02</w:t>
      </w:r>
      <w:r w:rsidR="00BF6001" w:rsidRPr="003C2CAC">
        <w:rPr>
          <w:rFonts w:asciiTheme="minorHAnsi" w:hAnsiTheme="minorHAnsi"/>
          <w:sz w:val="22"/>
          <w:szCs w:val="22"/>
        </w:rPr>
        <w:t>/</w:t>
      </w:r>
      <w:r w:rsidR="00662F92" w:rsidRPr="003C2CAC">
        <w:rPr>
          <w:rFonts w:asciiTheme="minorHAnsi" w:hAnsiTheme="minorHAnsi"/>
          <w:sz w:val="22"/>
          <w:szCs w:val="22"/>
        </w:rPr>
        <w:t>03 felhívás esetén)</w:t>
      </w:r>
    </w:p>
    <w:p w:rsidR="00244366" w:rsidRPr="003C2CAC" w:rsidRDefault="00244366" w:rsidP="00192813">
      <w:pPr>
        <w:pStyle w:val="Cmsor2"/>
        <w:spacing w:before="0" w:after="0"/>
        <w:rPr>
          <w:rFonts w:asciiTheme="minorHAnsi" w:hAnsiTheme="minorHAnsi"/>
          <w:webHidden/>
          <w:sz w:val="22"/>
          <w:szCs w:val="22"/>
        </w:rPr>
      </w:pPr>
      <w:bookmarkStart w:id="25" w:name="_Toc318909027"/>
      <w:bookmarkStart w:id="26" w:name="_Toc348097727"/>
      <w:r w:rsidRPr="003C2CAC">
        <w:rPr>
          <w:rFonts w:asciiTheme="minorHAnsi" w:hAnsiTheme="minorHAnsi"/>
          <w:sz w:val="22"/>
          <w:szCs w:val="22"/>
        </w:rPr>
        <w:t>Nem elszámolható költségek köre</w:t>
      </w:r>
      <w:bookmarkEnd w:id="25"/>
      <w:bookmarkEnd w:id="26"/>
    </w:p>
    <w:p w:rsidR="00244366" w:rsidRPr="003C2CAC" w:rsidRDefault="00244366" w:rsidP="00192813">
      <w:pPr>
        <w:spacing w:before="0"/>
        <w:rPr>
          <w:rFonts w:asciiTheme="minorHAnsi" w:hAnsiTheme="minorHAnsi"/>
          <w:sz w:val="22"/>
          <w:szCs w:val="22"/>
        </w:rPr>
      </w:pPr>
      <w:r w:rsidRPr="003C2CAC">
        <w:rPr>
          <w:rFonts w:asciiTheme="minorHAnsi" w:hAnsiTheme="minorHAnsi"/>
          <w:sz w:val="22"/>
          <w:szCs w:val="22"/>
        </w:rPr>
        <w:t>A pályázat keretében nem elszámolható költségek:</w:t>
      </w:r>
    </w:p>
    <w:p w:rsidR="00B44B58" w:rsidRPr="003C2CAC" w:rsidRDefault="00B44B58" w:rsidP="00192813">
      <w:pPr>
        <w:spacing w:before="0"/>
        <w:rPr>
          <w:rFonts w:asciiTheme="minorHAnsi" w:hAnsiTheme="minorHAnsi"/>
          <w:b/>
          <w:sz w:val="22"/>
          <w:szCs w:val="22"/>
        </w:rPr>
      </w:pPr>
    </w:p>
    <w:p w:rsidR="00104722" w:rsidRPr="003C2CAC" w:rsidRDefault="00104722" w:rsidP="00192813">
      <w:pPr>
        <w:spacing w:before="0"/>
        <w:rPr>
          <w:rFonts w:asciiTheme="minorHAnsi" w:hAnsiTheme="minorHAnsi"/>
          <w:b/>
          <w:sz w:val="22"/>
          <w:szCs w:val="22"/>
        </w:rPr>
      </w:pPr>
      <w:r w:rsidRPr="003C2CAC">
        <w:rPr>
          <w:rFonts w:asciiTheme="minorHAnsi" w:hAnsiTheme="minorHAnsi"/>
          <w:b/>
          <w:sz w:val="22"/>
          <w:szCs w:val="22"/>
        </w:rPr>
        <w:t>BGA-</w:t>
      </w:r>
      <w:r w:rsidR="00501976">
        <w:rPr>
          <w:rFonts w:asciiTheme="minorHAnsi" w:hAnsiTheme="minorHAnsi"/>
          <w:b/>
          <w:sz w:val="22"/>
          <w:szCs w:val="22"/>
        </w:rPr>
        <w:t>13-HA</w:t>
      </w:r>
      <w:r w:rsidRPr="003C2CAC">
        <w:rPr>
          <w:rFonts w:asciiTheme="minorHAnsi" w:hAnsiTheme="minorHAnsi"/>
          <w:b/>
          <w:sz w:val="22"/>
          <w:szCs w:val="22"/>
        </w:rPr>
        <w:t>-01 felhívás esetén:</w:t>
      </w:r>
    </w:p>
    <w:p w:rsidR="00104722" w:rsidRPr="003C2CAC" w:rsidRDefault="00104722" w:rsidP="00192813">
      <w:pPr>
        <w:numPr>
          <w:ilvl w:val="0"/>
          <w:numId w:val="9"/>
        </w:numPr>
        <w:spacing w:before="0"/>
        <w:rPr>
          <w:rFonts w:asciiTheme="minorHAnsi" w:hAnsiTheme="minorHAnsi"/>
          <w:sz w:val="22"/>
          <w:szCs w:val="22"/>
        </w:rPr>
      </w:pPr>
      <w:r w:rsidRPr="003C2CAC">
        <w:rPr>
          <w:rFonts w:asciiTheme="minorHAnsi" w:hAnsiTheme="minorHAnsi"/>
          <w:sz w:val="22"/>
          <w:szCs w:val="22"/>
        </w:rPr>
        <w:t>Magyarország területén megvalósult szállásköltség, valamint</w:t>
      </w:r>
    </w:p>
    <w:p w:rsidR="00104722" w:rsidRPr="003C2CAC" w:rsidRDefault="00104722" w:rsidP="00192813">
      <w:pPr>
        <w:numPr>
          <w:ilvl w:val="0"/>
          <w:numId w:val="9"/>
        </w:numPr>
        <w:spacing w:before="0"/>
        <w:rPr>
          <w:rFonts w:asciiTheme="minorHAnsi" w:hAnsiTheme="minorHAnsi"/>
          <w:sz w:val="22"/>
          <w:szCs w:val="22"/>
        </w:rPr>
      </w:pPr>
      <w:r w:rsidRPr="003C2CAC">
        <w:rPr>
          <w:rFonts w:asciiTheme="minorHAnsi" w:hAnsiTheme="minorHAnsi"/>
          <w:sz w:val="22"/>
          <w:szCs w:val="22"/>
        </w:rPr>
        <w:t>olyan költség, amely nem az utazó magyarországi diákokra és kísérőtanárokra vonatkozik</w:t>
      </w:r>
    </w:p>
    <w:p w:rsidR="00104722" w:rsidRPr="003C2CAC" w:rsidRDefault="00104722" w:rsidP="00192813">
      <w:pPr>
        <w:numPr>
          <w:ilvl w:val="0"/>
          <w:numId w:val="9"/>
        </w:numPr>
        <w:spacing w:before="0"/>
        <w:rPr>
          <w:rFonts w:asciiTheme="minorHAnsi" w:hAnsiTheme="minorHAnsi"/>
          <w:sz w:val="22"/>
          <w:szCs w:val="22"/>
        </w:rPr>
      </w:pPr>
      <w:r w:rsidRPr="003C2CAC">
        <w:rPr>
          <w:rFonts w:asciiTheme="minorHAnsi" w:hAnsiTheme="minorHAnsi"/>
          <w:sz w:val="22"/>
          <w:szCs w:val="22"/>
        </w:rPr>
        <w:t>semmilyen, a felsoroltaktól eltérő további költség (pl. anyagköltség, étkezési költség, napidíj, biztosítás, belépőjegyek, autópálya- és benzinköltség, saját tulajdonban álló autóbusz, illetve szálláshely költsége, ügyviteli és szervezési költség, bankköltség, valutaváltási költség, posta- és telefonköltség, szakértői költség, az előkészítés költségei, hirdetési és reklámköltség stb.)</w:t>
      </w:r>
    </w:p>
    <w:p w:rsidR="00692DC0" w:rsidRPr="003C2CAC" w:rsidRDefault="00692DC0" w:rsidP="00D8546B">
      <w:pPr>
        <w:spacing w:before="0"/>
        <w:ind w:left="644"/>
        <w:rPr>
          <w:rFonts w:asciiTheme="minorHAnsi" w:hAnsiTheme="minorHAnsi"/>
          <w:sz w:val="22"/>
          <w:szCs w:val="22"/>
        </w:rPr>
      </w:pPr>
    </w:p>
    <w:p w:rsidR="00692DC0" w:rsidRPr="003C2CAC" w:rsidRDefault="00104722" w:rsidP="00192813">
      <w:pPr>
        <w:spacing w:before="0"/>
        <w:rPr>
          <w:rFonts w:asciiTheme="minorHAnsi" w:hAnsiTheme="minorHAnsi"/>
          <w:b/>
          <w:sz w:val="22"/>
          <w:szCs w:val="22"/>
        </w:rPr>
      </w:pPr>
      <w:r w:rsidRPr="003C2CAC">
        <w:rPr>
          <w:rFonts w:asciiTheme="minorHAnsi" w:hAnsiTheme="minorHAnsi"/>
          <w:b/>
          <w:sz w:val="22"/>
          <w:szCs w:val="22"/>
        </w:rPr>
        <w:t>BGA-</w:t>
      </w:r>
      <w:r w:rsidR="00501976">
        <w:rPr>
          <w:rFonts w:asciiTheme="minorHAnsi" w:hAnsiTheme="minorHAnsi"/>
          <w:b/>
          <w:sz w:val="22"/>
          <w:szCs w:val="22"/>
        </w:rPr>
        <w:t>13-HA</w:t>
      </w:r>
      <w:r w:rsidRPr="003C2CAC">
        <w:rPr>
          <w:rFonts w:asciiTheme="minorHAnsi" w:hAnsiTheme="minorHAnsi"/>
          <w:b/>
          <w:sz w:val="22"/>
          <w:szCs w:val="22"/>
        </w:rPr>
        <w:t>-02 felhívás esetén:</w:t>
      </w:r>
    </w:p>
    <w:p w:rsidR="00104722" w:rsidRPr="003C2CAC" w:rsidRDefault="00104722" w:rsidP="00192813">
      <w:pPr>
        <w:numPr>
          <w:ilvl w:val="0"/>
          <w:numId w:val="9"/>
        </w:numPr>
        <w:spacing w:before="0"/>
        <w:rPr>
          <w:rFonts w:asciiTheme="minorHAnsi" w:hAnsiTheme="minorHAnsi"/>
          <w:sz w:val="22"/>
          <w:szCs w:val="22"/>
        </w:rPr>
      </w:pPr>
      <w:r w:rsidRPr="003C2CAC">
        <w:rPr>
          <w:rFonts w:asciiTheme="minorHAnsi" w:hAnsiTheme="minorHAnsi"/>
          <w:sz w:val="22"/>
          <w:szCs w:val="22"/>
        </w:rPr>
        <w:t xml:space="preserve">a pályázó magyarországi intézmény </w:t>
      </w:r>
      <w:r w:rsidR="00D8546B">
        <w:rPr>
          <w:rFonts w:asciiTheme="minorHAnsi" w:hAnsiTheme="minorHAnsi"/>
          <w:sz w:val="22"/>
          <w:szCs w:val="22"/>
        </w:rPr>
        <w:t xml:space="preserve">diákjai </w:t>
      </w:r>
      <w:r w:rsidRPr="003C2CAC">
        <w:rPr>
          <w:rFonts w:asciiTheme="minorHAnsi" w:hAnsiTheme="minorHAnsi"/>
          <w:sz w:val="22"/>
          <w:szCs w:val="22"/>
        </w:rPr>
        <w:t>utazása kapcsán</w:t>
      </w:r>
      <w:r w:rsidR="00254E0C">
        <w:rPr>
          <w:rFonts w:asciiTheme="minorHAnsi" w:hAnsiTheme="minorHAnsi"/>
          <w:sz w:val="22"/>
          <w:szCs w:val="22"/>
        </w:rPr>
        <w:t>,</w:t>
      </w:r>
      <w:r w:rsidRPr="003C2CAC">
        <w:rPr>
          <w:rFonts w:asciiTheme="minorHAnsi" w:hAnsiTheme="minorHAnsi"/>
          <w:sz w:val="22"/>
          <w:szCs w:val="22"/>
        </w:rPr>
        <w:t xml:space="preserve"> Magyarország területén felmerült szállásköltségük, a határon túli partnerintézmény diákjai utazása kapcsán a határon túl felmerült szállásköltségük, valamint</w:t>
      </w:r>
    </w:p>
    <w:p w:rsidR="00104722" w:rsidRPr="003C2CAC" w:rsidRDefault="00104722" w:rsidP="00192813">
      <w:pPr>
        <w:numPr>
          <w:ilvl w:val="0"/>
          <w:numId w:val="9"/>
        </w:numPr>
        <w:spacing w:before="0"/>
        <w:rPr>
          <w:rFonts w:asciiTheme="minorHAnsi" w:hAnsiTheme="minorHAnsi"/>
          <w:sz w:val="22"/>
          <w:szCs w:val="22"/>
        </w:rPr>
      </w:pPr>
      <w:r w:rsidRPr="003C2CAC">
        <w:rPr>
          <w:rFonts w:asciiTheme="minorHAnsi" w:hAnsiTheme="minorHAnsi"/>
          <w:sz w:val="22"/>
          <w:szCs w:val="22"/>
        </w:rPr>
        <w:t>olyan költség, amely nem az utazó magyarországi diákokra és kísérő</w:t>
      </w:r>
      <w:r w:rsidR="00437667">
        <w:rPr>
          <w:rFonts w:asciiTheme="minorHAnsi" w:hAnsiTheme="minorHAnsi"/>
          <w:sz w:val="22"/>
          <w:szCs w:val="22"/>
        </w:rPr>
        <w:t>tanárokra</w:t>
      </w:r>
      <w:r w:rsidRPr="003C2CAC">
        <w:rPr>
          <w:rFonts w:asciiTheme="minorHAnsi" w:hAnsiTheme="minorHAnsi"/>
          <w:sz w:val="22"/>
          <w:szCs w:val="22"/>
        </w:rPr>
        <w:t xml:space="preserve"> vagy a határon túli partnerintézmény diákjaira és kísérő</w:t>
      </w:r>
      <w:r w:rsidR="00437667">
        <w:rPr>
          <w:rFonts w:asciiTheme="minorHAnsi" w:hAnsiTheme="minorHAnsi"/>
          <w:sz w:val="22"/>
          <w:szCs w:val="22"/>
        </w:rPr>
        <w:t>tanárai</w:t>
      </w:r>
      <w:r w:rsidRPr="003C2CAC">
        <w:rPr>
          <w:rFonts w:asciiTheme="minorHAnsi" w:hAnsiTheme="minorHAnsi"/>
          <w:sz w:val="22"/>
          <w:szCs w:val="22"/>
        </w:rPr>
        <w:t>r</w:t>
      </w:r>
      <w:r w:rsidR="00437667">
        <w:rPr>
          <w:rFonts w:asciiTheme="minorHAnsi" w:hAnsiTheme="minorHAnsi"/>
          <w:sz w:val="22"/>
          <w:szCs w:val="22"/>
        </w:rPr>
        <w:t>a</w:t>
      </w:r>
      <w:r w:rsidRPr="003C2CAC">
        <w:rPr>
          <w:rFonts w:asciiTheme="minorHAnsi" w:hAnsiTheme="minorHAnsi"/>
          <w:sz w:val="22"/>
          <w:szCs w:val="22"/>
        </w:rPr>
        <w:t xml:space="preserve"> vagy az együttműködésben részt vevő külső szakértőre/oktatóra, projektvezetőre vonatkozik</w:t>
      </w:r>
    </w:p>
    <w:p w:rsidR="00104722" w:rsidRPr="003C2CAC" w:rsidRDefault="00104722" w:rsidP="00192813">
      <w:pPr>
        <w:numPr>
          <w:ilvl w:val="0"/>
          <w:numId w:val="9"/>
        </w:numPr>
        <w:autoSpaceDE w:val="0"/>
        <w:autoSpaceDN w:val="0"/>
        <w:adjustRightInd w:val="0"/>
        <w:spacing w:before="0"/>
        <w:rPr>
          <w:rFonts w:asciiTheme="minorHAnsi" w:hAnsiTheme="minorHAnsi" w:cs="Verdana"/>
          <w:color w:val="000000"/>
          <w:sz w:val="22"/>
          <w:szCs w:val="22"/>
        </w:rPr>
      </w:pPr>
      <w:r w:rsidRPr="003C2CAC">
        <w:rPr>
          <w:rFonts w:asciiTheme="minorHAnsi" w:hAnsiTheme="minorHAnsi"/>
          <w:sz w:val="22"/>
          <w:szCs w:val="22"/>
        </w:rPr>
        <w:t>semmilyen, a felsoroltaktól eltérő további költség (pl. anyagköltség, étkezési költség, napidíj, biztosítás, belépőjegyek, autópálya- és benzinköltség, saját tulajdonban álló autóbusz, illetve szálláshely költsége, ügyviteli és szervezési költség, hirdetési költség, reklámköltség, bankköltség, valutaváltási költség, posta- és telefonköltség, a rögzítetteken kívül további személyi költség, az előkészítés költségei stb.).</w:t>
      </w:r>
    </w:p>
    <w:p w:rsidR="00692DC0" w:rsidRPr="003C2CAC" w:rsidRDefault="00692DC0" w:rsidP="00D8546B">
      <w:pPr>
        <w:autoSpaceDE w:val="0"/>
        <w:autoSpaceDN w:val="0"/>
        <w:adjustRightInd w:val="0"/>
        <w:spacing w:before="0"/>
        <w:rPr>
          <w:rFonts w:asciiTheme="minorHAnsi" w:hAnsiTheme="minorHAnsi" w:cs="Verdana"/>
          <w:color w:val="000000"/>
          <w:sz w:val="22"/>
          <w:szCs w:val="22"/>
        </w:rPr>
      </w:pPr>
    </w:p>
    <w:p w:rsidR="00104722" w:rsidRPr="003C2CAC" w:rsidRDefault="00104722" w:rsidP="00192813">
      <w:pPr>
        <w:spacing w:before="0"/>
        <w:rPr>
          <w:rFonts w:asciiTheme="minorHAnsi" w:hAnsiTheme="minorHAnsi"/>
          <w:b/>
          <w:sz w:val="22"/>
          <w:szCs w:val="22"/>
        </w:rPr>
      </w:pPr>
      <w:r w:rsidRPr="003C2CAC">
        <w:rPr>
          <w:rFonts w:asciiTheme="minorHAnsi" w:hAnsiTheme="minorHAnsi"/>
          <w:b/>
          <w:sz w:val="22"/>
          <w:szCs w:val="22"/>
        </w:rPr>
        <w:t>BGA-13</w:t>
      </w:r>
      <w:r w:rsidR="00501976">
        <w:rPr>
          <w:rFonts w:asciiTheme="minorHAnsi" w:hAnsiTheme="minorHAnsi"/>
          <w:b/>
          <w:sz w:val="22"/>
          <w:szCs w:val="22"/>
        </w:rPr>
        <w:t>-HA</w:t>
      </w:r>
      <w:r w:rsidRPr="003C2CAC">
        <w:rPr>
          <w:rFonts w:asciiTheme="minorHAnsi" w:hAnsiTheme="minorHAnsi"/>
          <w:b/>
          <w:sz w:val="22"/>
          <w:szCs w:val="22"/>
        </w:rPr>
        <w:t>-03 felhívás esetén:</w:t>
      </w:r>
    </w:p>
    <w:p w:rsidR="00104722" w:rsidRPr="003C2CAC" w:rsidRDefault="00104722" w:rsidP="00192813">
      <w:pPr>
        <w:numPr>
          <w:ilvl w:val="0"/>
          <w:numId w:val="9"/>
        </w:numPr>
        <w:spacing w:before="0"/>
        <w:rPr>
          <w:rFonts w:asciiTheme="minorHAnsi" w:hAnsiTheme="minorHAnsi"/>
          <w:sz w:val="22"/>
          <w:szCs w:val="22"/>
        </w:rPr>
      </w:pPr>
      <w:r w:rsidRPr="003C2CAC">
        <w:rPr>
          <w:rFonts w:asciiTheme="minorHAnsi" w:hAnsiTheme="minorHAnsi"/>
          <w:sz w:val="22"/>
          <w:szCs w:val="22"/>
        </w:rPr>
        <w:t>a pályázó magyarországi intézmény diákjai utazása kapcsán</w:t>
      </w:r>
      <w:r w:rsidR="00254E0C">
        <w:rPr>
          <w:rFonts w:asciiTheme="minorHAnsi" w:hAnsiTheme="minorHAnsi"/>
          <w:sz w:val="22"/>
          <w:szCs w:val="22"/>
        </w:rPr>
        <w:t>,</w:t>
      </w:r>
      <w:r w:rsidRPr="003C2CAC">
        <w:rPr>
          <w:rFonts w:asciiTheme="minorHAnsi" w:hAnsiTheme="minorHAnsi"/>
          <w:sz w:val="22"/>
          <w:szCs w:val="22"/>
        </w:rPr>
        <w:t xml:space="preserve"> Magyarország területén felmerült szállásköltségük, a határon túli partnerintézmény diákjai utazása kapcsán a határon túl felmerült szállásköltségük, valamint</w:t>
      </w:r>
    </w:p>
    <w:p w:rsidR="00104722" w:rsidRPr="003C2CAC" w:rsidRDefault="00104722" w:rsidP="00192813">
      <w:pPr>
        <w:numPr>
          <w:ilvl w:val="0"/>
          <w:numId w:val="9"/>
        </w:numPr>
        <w:spacing w:before="0"/>
        <w:rPr>
          <w:rFonts w:asciiTheme="minorHAnsi" w:hAnsiTheme="minorHAnsi"/>
          <w:sz w:val="22"/>
          <w:szCs w:val="22"/>
        </w:rPr>
      </w:pPr>
      <w:r w:rsidRPr="003C2CAC">
        <w:rPr>
          <w:rFonts w:asciiTheme="minorHAnsi" w:hAnsiTheme="minorHAnsi"/>
          <w:sz w:val="22"/>
          <w:szCs w:val="22"/>
        </w:rPr>
        <w:t>olyan költség, amely nem az utazó magyarországi diákokra és kísérőtanárokra vagy a határon túli partnerintézmény diákjaira és kísérőtanáraira vagy a projektvezetőre vonatkozik</w:t>
      </w:r>
    </w:p>
    <w:p w:rsidR="00104722" w:rsidRPr="003C2CAC" w:rsidRDefault="00104722" w:rsidP="00192813">
      <w:pPr>
        <w:numPr>
          <w:ilvl w:val="0"/>
          <w:numId w:val="9"/>
        </w:numPr>
        <w:spacing w:before="0"/>
        <w:rPr>
          <w:rFonts w:asciiTheme="minorHAnsi" w:hAnsiTheme="minorHAnsi"/>
          <w:sz w:val="22"/>
          <w:szCs w:val="22"/>
        </w:rPr>
      </w:pPr>
      <w:r w:rsidRPr="003C2CAC">
        <w:rPr>
          <w:rFonts w:asciiTheme="minorHAnsi" w:hAnsiTheme="minorHAnsi"/>
          <w:sz w:val="22"/>
          <w:szCs w:val="22"/>
        </w:rPr>
        <w:t>semmilyen, a felsoroltaktól eltérő további költség (pl. anyagköltség, étkezési költség, napidíj, biztosítás, belépőjegyek, autópálya- és benzinköltség, saját tulajdonban álló autóbusz, illetve szálláshely költsége, ügyviteli és szervezési költség, hirdetési költség, reklámköltség, bankköltség, valutaváltási költség, posta- és telefonköltség, a rögzítetten kívül további személyi költség, az előkészítés költségei stb.)</w:t>
      </w:r>
    </w:p>
    <w:p w:rsidR="00244366" w:rsidRPr="003C2CAC" w:rsidRDefault="00244366" w:rsidP="00192813">
      <w:pPr>
        <w:spacing w:before="0"/>
        <w:rPr>
          <w:rFonts w:asciiTheme="minorHAnsi" w:hAnsiTheme="minorHAnsi" w:cs="Verdana"/>
          <w:color w:val="000000"/>
          <w:sz w:val="22"/>
          <w:szCs w:val="22"/>
        </w:rPr>
      </w:pPr>
    </w:p>
    <w:p w:rsidR="00DC1C5E" w:rsidRPr="003C2CAC" w:rsidRDefault="00DC1C5E" w:rsidP="00192813">
      <w:pPr>
        <w:pStyle w:val="Cmsor1"/>
        <w:spacing w:before="0" w:after="0"/>
        <w:rPr>
          <w:rFonts w:asciiTheme="minorHAnsi" w:hAnsiTheme="minorHAnsi"/>
          <w:sz w:val="22"/>
          <w:szCs w:val="22"/>
        </w:rPr>
      </w:pPr>
      <w:bookmarkStart w:id="27" w:name="_Toc318909034"/>
      <w:bookmarkStart w:id="28" w:name="_Toc348097728"/>
      <w:r w:rsidRPr="003C2CAC">
        <w:rPr>
          <w:rFonts w:asciiTheme="minorHAnsi" w:hAnsiTheme="minorHAnsi"/>
          <w:sz w:val="22"/>
          <w:szCs w:val="22"/>
        </w:rPr>
        <w:t>Pályázat benyújtása</w:t>
      </w:r>
      <w:bookmarkEnd w:id="27"/>
      <w:bookmarkEnd w:id="28"/>
    </w:p>
    <w:p w:rsidR="00192813" w:rsidRPr="003C2CAC" w:rsidRDefault="00192813" w:rsidP="00192813">
      <w:pPr>
        <w:rPr>
          <w:rFonts w:asciiTheme="minorHAnsi" w:hAnsiTheme="minorHAnsi"/>
          <w:sz w:val="22"/>
          <w:szCs w:val="22"/>
        </w:rPr>
      </w:pPr>
    </w:p>
    <w:p w:rsidR="00BA7063" w:rsidRPr="003C2CAC" w:rsidRDefault="00BA7063" w:rsidP="00192813">
      <w:pPr>
        <w:pStyle w:val="Cmsor2"/>
        <w:spacing w:before="0" w:after="0"/>
        <w:rPr>
          <w:rFonts w:asciiTheme="minorHAnsi" w:hAnsiTheme="minorHAnsi"/>
          <w:sz w:val="22"/>
          <w:szCs w:val="22"/>
        </w:rPr>
      </w:pPr>
      <w:bookmarkStart w:id="29" w:name="_Toc348097729"/>
      <w:r w:rsidRPr="003C2CAC">
        <w:rPr>
          <w:rFonts w:asciiTheme="minorHAnsi" w:hAnsiTheme="minorHAnsi"/>
          <w:sz w:val="22"/>
          <w:szCs w:val="22"/>
        </w:rPr>
        <w:t>Pályázati adatlap</w:t>
      </w:r>
      <w:bookmarkEnd w:id="29"/>
    </w:p>
    <w:p w:rsidR="00BA7063" w:rsidRPr="003C2CAC" w:rsidRDefault="00BA7063" w:rsidP="00192813">
      <w:pPr>
        <w:pStyle w:val="Default"/>
        <w:spacing w:line="276" w:lineRule="auto"/>
        <w:jc w:val="both"/>
        <w:rPr>
          <w:rFonts w:asciiTheme="minorHAnsi" w:hAnsiTheme="minorHAnsi"/>
          <w:color w:val="auto"/>
          <w:sz w:val="22"/>
          <w:szCs w:val="22"/>
        </w:rPr>
      </w:pPr>
      <w:r w:rsidRPr="003C2CAC">
        <w:rPr>
          <w:rFonts w:asciiTheme="minorHAnsi" w:hAnsiTheme="minorHAnsi"/>
          <w:color w:val="auto"/>
          <w:sz w:val="22"/>
          <w:szCs w:val="22"/>
        </w:rPr>
        <w:t>A H</w:t>
      </w:r>
      <w:r w:rsidR="008764A9">
        <w:rPr>
          <w:rFonts w:asciiTheme="minorHAnsi" w:hAnsiTheme="minorHAnsi"/>
          <w:color w:val="auto"/>
          <w:sz w:val="22"/>
          <w:szCs w:val="22"/>
        </w:rPr>
        <w:t>ATÁRTALANUL</w:t>
      </w:r>
      <w:r w:rsidRPr="003C2CAC">
        <w:rPr>
          <w:rFonts w:asciiTheme="minorHAnsi" w:hAnsiTheme="minorHAnsi"/>
          <w:color w:val="auto"/>
          <w:sz w:val="22"/>
          <w:szCs w:val="22"/>
        </w:rPr>
        <w:t xml:space="preserve">! </w:t>
      </w:r>
      <w:proofErr w:type="gramStart"/>
      <w:r w:rsidR="00617551" w:rsidRPr="003C2CAC">
        <w:rPr>
          <w:rFonts w:asciiTheme="minorHAnsi" w:hAnsiTheme="minorHAnsi"/>
          <w:color w:val="auto"/>
          <w:sz w:val="22"/>
          <w:szCs w:val="22"/>
        </w:rPr>
        <w:t>köznevelési</w:t>
      </w:r>
      <w:proofErr w:type="gramEnd"/>
      <w:r w:rsidRPr="003C2CAC">
        <w:rPr>
          <w:rFonts w:asciiTheme="minorHAnsi" w:hAnsiTheme="minorHAnsi"/>
          <w:color w:val="auto"/>
          <w:sz w:val="22"/>
          <w:szCs w:val="22"/>
        </w:rPr>
        <w:t xml:space="preserve"> pályázati program forrásainak elnyerésére kizárólag az egyes felhívásokhoz kapcsolódó pályázati adatlapok kitöltésével és benyújtásával lehet pályázni. A pályázati adatlapon megfogalmazottak módosítására a pályázati felhívásban jelzett határidő leteltével nincs lehetőség.</w:t>
      </w:r>
    </w:p>
    <w:p w:rsidR="00BA7063" w:rsidRPr="003C2CAC" w:rsidRDefault="00BA7063" w:rsidP="00192813">
      <w:pPr>
        <w:pStyle w:val="Default"/>
        <w:spacing w:line="276" w:lineRule="auto"/>
        <w:jc w:val="both"/>
        <w:rPr>
          <w:rFonts w:asciiTheme="minorHAnsi" w:hAnsiTheme="minorHAnsi"/>
          <w:color w:val="auto"/>
          <w:sz w:val="22"/>
          <w:szCs w:val="22"/>
        </w:rPr>
      </w:pPr>
      <w:r w:rsidRPr="003C2CAC">
        <w:rPr>
          <w:rFonts w:asciiTheme="minorHAnsi" w:hAnsiTheme="minorHAnsi"/>
          <w:color w:val="auto"/>
          <w:sz w:val="22"/>
          <w:szCs w:val="22"/>
        </w:rPr>
        <w:t xml:space="preserve"> A pályázati adatlap </w:t>
      </w:r>
      <w:proofErr w:type="gramStart"/>
      <w:r w:rsidRPr="003C2CAC">
        <w:rPr>
          <w:rFonts w:asciiTheme="minorHAnsi" w:hAnsiTheme="minorHAnsi"/>
          <w:color w:val="auto"/>
          <w:sz w:val="22"/>
          <w:szCs w:val="22"/>
        </w:rPr>
        <w:t>egy .</w:t>
      </w:r>
      <w:proofErr w:type="spellStart"/>
      <w:r w:rsidRPr="003C2CAC">
        <w:rPr>
          <w:rFonts w:asciiTheme="minorHAnsi" w:hAnsiTheme="minorHAnsi"/>
          <w:color w:val="auto"/>
          <w:sz w:val="22"/>
          <w:szCs w:val="22"/>
        </w:rPr>
        <w:t>xls</w:t>
      </w:r>
      <w:proofErr w:type="spellEnd"/>
      <w:proofErr w:type="gramEnd"/>
      <w:r w:rsidRPr="003C2CAC">
        <w:rPr>
          <w:rFonts w:asciiTheme="minorHAnsi" w:hAnsiTheme="minorHAnsi"/>
          <w:color w:val="auto"/>
          <w:sz w:val="22"/>
          <w:szCs w:val="22"/>
        </w:rPr>
        <w:t xml:space="preserve"> formátumú elektronikus dokumentum, amelyet a pályázat részeként elektronikusan kitöltve és CD/DVD-re írva kell benyújtani.</w:t>
      </w:r>
    </w:p>
    <w:p w:rsidR="00BA7063" w:rsidRPr="003C2CAC" w:rsidRDefault="00BA7063" w:rsidP="00192813">
      <w:pPr>
        <w:pStyle w:val="Default"/>
        <w:spacing w:line="276" w:lineRule="auto"/>
        <w:jc w:val="both"/>
        <w:rPr>
          <w:rFonts w:asciiTheme="minorHAnsi" w:hAnsiTheme="minorHAnsi"/>
          <w:color w:val="auto"/>
          <w:sz w:val="22"/>
          <w:szCs w:val="22"/>
        </w:rPr>
      </w:pPr>
      <w:r w:rsidRPr="003C2CAC">
        <w:rPr>
          <w:rFonts w:asciiTheme="minorHAnsi" w:hAnsiTheme="minorHAnsi"/>
          <w:color w:val="auto"/>
          <w:sz w:val="22"/>
          <w:szCs w:val="22"/>
        </w:rPr>
        <w:t>A pályázati adatlap tartalmazza</w:t>
      </w:r>
      <w:r w:rsidR="002242AF" w:rsidRPr="003C2CAC">
        <w:rPr>
          <w:rFonts w:asciiTheme="minorHAnsi" w:hAnsiTheme="minorHAnsi"/>
          <w:color w:val="auto"/>
          <w:sz w:val="22"/>
          <w:szCs w:val="22"/>
        </w:rPr>
        <w:t>:</w:t>
      </w:r>
    </w:p>
    <w:p w:rsidR="00BA7063" w:rsidRPr="003C2CAC" w:rsidRDefault="00BA7063" w:rsidP="00192813">
      <w:pPr>
        <w:numPr>
          <w:ilvl w:val="0"/>
          <w:numId w:val="9"/>
        </w:numPr>
        <w:spacing w:before="0"/>
        <w:rPr>
          <w:rFonts w:asciiTheme="minorHAnsi" w:hAnsiTheme="minorHAnsi"/>
          <w:sz w:val="22"/>
          <w:szCs w:val="22"/>
        </w:rPr>
      </w:pPr>
      <w:r w:rsidRPr="003C2CAC">
        <w:rPr>
          <w:rFonts w:asciiTheme="minorHAnsi" w:hAnsiTheme="minorHAnsi"/>
          <w:sz w:val="22"/>
          <w:szCs w:val="22"/>
        </w:rPr>
        <w:t>a pályázó jogi személy nevét és elérhetőségi adatait,</w:t>
      </w:r>
    </w:p>
    <w:p w:rsidR="00BA7063" w:rsidRPr="003C2CAC" w:rsidRDefault="00BA7063" w:rsidP="00192813">
      <w:pPr>
        <w:numPr>
          <w:ilvl w:val="0"/>
          <w:numId w:val="9"/>
        </w:numPr>
        <w:spacing w:before="0"/>
        <w:rPr>
          <w:rFonts w:asciiTheme="minorHAnsi" w:hAnsiTheme="minorHAnsi"/>
          <w:sz w:val="22"/>
          <w:szCs w:val="22"/>
        </w:rPr>
      </w:pPr>
      <w:r w:rsidRPr="003C2CAC">
        <w:rPr>
          <w:rFonts w:asciiTheme="minorHAnsi" w:hAnsiTheme="minorHAnsi"/>
          <w:sz w:val="22"/>
          <w:szCs w:val="22"/>
        </w:rPr>
        <w:t>a pályázó pénzügyi adatait,</w:t>
      </w:r>
    </w:p>
    <w:p w:rsidR="00BA7063" w:rsidRPr="003C2CAC" w:rsidRDefault="00BA7063" w:rsidP="00192813">
      <w:pPr>
        <w:numPr>
          <w:ilvl w:val="0"/>
          <w:numId w:val="9"/>
        </w:numPr>
        <w:spacing w:before="0"/>
        <w:rPr>
          <w:rFonts w:asciiTheme="minorHAnsi" w:hAnsiTheme="minorHAnsi"/>
          <w:sz w:val="22"/>
          <w:szCs w:val="22"/>
        </w:rPr>
      </w:pPr>
      <w:r w:rsidRPr="003C2CAC">
        <w:rPr>
          <w:rFonts w:asciiTheme="minorHAnsi" w:hAnsiTheme="minorHAnsi"/>
          <w:sz w:val="22"/>
          <w:szCs w:val="22"/>
        </w:rPr>
        <w:t>a pályázó törvényes képviselőjének nevét és elérhetőségét,</w:t>
      </w:r>
    </w:p>
    <w:p w:rsidR="00BA7063" w:rsidRPr="003C2CAC" w:rsidRDefault="00BA7063" w:rsidP="00192813">
      <w:pPr>
        <w:numPr>
          <w:ilvl w:val="0"/>
          <w:numId w:val="9"/>
        </w:numPr>
        <w:spacing w:before="0"/>
        <w:rPr>
          <w:rFonts w:asciiTheme="minorHAnsi" w:hAnsiTheme="minorHAnsi"/>
          <w:sz w:val="22"/>
          <w:szCs w:val="22"/>
        </w:rPr>
      </w:pPr>
      <w:r w:rsidRPr="003C2CAC">
        <w:rPr>
          <w:rFonts w:asciiTheme="minorHAnsi" w:hAnsiTheme="minorHAnsi"/>
          <w:sz w:val="22"/>
          <w:szCs w:val="22"/>
        </w:rPr>
        <w:t>a pályázó projektvezetőjének nevét és elérhetőségét,</w:t>
      </w:r>
    </w:p>
    <w:p w:rsidR="00BA7063" w:rsidRPr="003C2CAC" w:rsidRDefault="00BA7063" w:rsidP="00192813">
      <w:pPr>
        <w:numPr>
          <w:ilvl w:val="0"/>
          <w:numId w:val="9"/>
        </w:numPr>
        <w:spacing w:before="0"/>
        <w:rPr>
          <w:rFonts w:asciiTheme="minorHAnsi" w:hAnsiTheme="minorHAnsi"/>
          <w:sz w:val="22"/>
          <w:szCs w:val="22"/>
        </w:rPr>
      </w:pPr>
      <w:r w:rsidRPr="003C2CAC">
        <w:rPr>
          <w:rFonts w:asciiTheme="minorHAnsi" w:hAnsiTheme="minorHAnsi"/>
          <w:sz w:val="22"/>
          <w:szCs w:val="22"/>
        </w:rPr>
        <w:t>a pályázat címét,</w:t>
      </w:r>
    </w:p>
    <w:p w:rsidR="00BA7063" w:rsidRPr="003C2CAC" w:rsidRDefault="00BA7063" w:rsidP="00192813">
      <w:pPr>
        <w:numPr>
          <w:ilvl w:val="0"/>
          <w:numId w:val="9"/>
        </w:numPr>
        <w:spacing w:before="0"/>
        <w:rPr>
          <w:rFonts w:asciiTheme="minorHAnsi" w:hAnsiTheme="minorHAnsi"/>
          <w:sz w:val="22"/>
          <w:szCs w:val="22"/>
        </w:rPr>
      </w:pPr>
      <w:r w:rsidRPr="003C2CAC">
        <w:rPr>
          <w:rFonts w:asciiTheme="minorHAnsi" w:hAnsiTheme="minorHAnsi"/>
          <w:sz w:val="22"/>
          <w:szCs w:val="22"/>
        </w:rPr>
        <w:t>a pályázat leírását, a megvalósítani kívánt célkitűzéseket,</w:t>
      </w:r>
    </w:p>
    <w:p w:rsidR="00BA7063" w:rsidRPr="003C2CAC" w:rsidRDefault="00BA7063" w:rsidP="00192813">
      <w:pPr>
        <w:numPr>
          <w:ilvl w:val="0"/>
          <w:numId w:val="9"/>
        </w:numPr>
        <w:spacing w:before="0"/>
        <w:rPr>
          <w:rFonts w:asciiTheme="minorHAnsi" w:hAnsiTheme="minorHAnsi"/>
          <w:sz w:val="22"/>
          <w:szCs w:val="22"/>
        </w:rPr>
      </w:pPr>
      <w:r w:rsidRPr="003C2CAC">
        <w:rPr>
          <w:rFonts w:asciiTheme="minorHAnsi" w:hAnsiTheme="minorHAnsi"/>
          <w:sz w:val="22"/>
          <w:szCs w:val="22"/>
        </w:rPr>
        <w:t>a részt vevő diákok és pedagógusok létszámát,</w:t>
      </w:r>
    </w:p>
    <w:p w:rsidR="00BA7063" w:rsidRPr="003C2CAC" w:rsidRDefault="00BA7063" w:rsidP="00192813">
      <w:pPr>
        <w:numPr>
          <w:ilvl w:val="0"/>
          <w:numId w:val="9"/>
        </w:numPr>
        <w:spacing w:before="0"/>
        <w:rPr>
          <w:rFonts w:asciiTheme="minorHAnsi" w:hAnsiTheme="minorHAnsi"/>
          <w:sz w:val="22"/>
          <w:szCs w:val="22"/>
        </w:rPr>
      </w:pPr>
      <w:r w:rsidRPr="003C2CAC">
        <w:rPr>
          <w:rFonts w:asciiTheme="minorHAnsi" w:hAnsiTheme="minorHAnsi"/>
          <w:sz w:val="22"/>
          <w:szCs w:val="22"/>
        </w:rPr>
        <w:t xml:space="preserve">a résztvevők </w:t>
      </w:r>
      <w:proofErr w:type="spellStart"/>
      <w:r w:rsidRPr="003C2CAC">
        <w:rPr>
          <w:rFonts w:asciiTheme="minorHAnsi" w:hAnsiTheme="minorHAnsi"/>
          <w:sz w:val="22"/>
          <w:szCs w:val="22"/>
        </w:rPr>
        <w:t>úticéljait</w:t>
      </w:r>
      <w:proofErr w:type="spellEnd"/>
      <w:r w:rsidRPr="003C2CAC">
        <w:rPr>
          <w:rFonts w:asciiTheme="minorHAnsi" w:hAnsiTheme="minorHAnsi"/>
          <w:sz w:val="22"/>
          <w:szCs w:val="22"/>
        </w:rPr>
        <w:t xml:space="preserve"> és programját, ütemtervét,</w:t>
      </w:r>
    </w:p>
    <w:p w:rsidR="00BA7063" w:rsidRPr="003C2CAC" w:rsidRDefault="00BA7063" w:rsidP="00192813">
      <w:pPr>
        <w:numPr>
          <w:ilvl w:val="0"/>
          <w:numId w:val="9"/>
        </w:numPr>
        <w:spacing w:before="0"/>
        <w:rPr>
          <w:rFonts w:asciiTheme="minorHAnsi" w:hAnsiTheme="minorHAnsi"/>
          <w:sz w:val="22"/>
          <w:szCs w:val="22"/>
        </w:rPr>
      </w:pPr>
      <w:r w:rsidRPr="003C2CAC">
        <w:rPr>
          <w:rFonts w:asciiTheme="minorHAnsi" w:hAnsiTheme="minorHAnsi"/>
          <w:sz w:val="22"/>
          <w:szCs w:val="22"/>
        </w:rPr>
        <w:t>a pályázónak a projekttel kapcsolatos vállalásait,</w:t>
      </w:r>
    </w:p>
    <w:p w:rsidR="00BA7063" w:rsidRPr="003C2CAC" w:rsidRDefault="00BA7063" w:rsidP="00192813">
      <w:pPr>
        <w:numPr>
          <w:ilvl w:val="0"/>
          <w:numId w:val="9"/>
        </w:numPr>
        <w:spacing w:before="0"/>
        <w:rPr>
          <w:rFonts w:asciiTheme="minorHAnsi" w:hAnsiTheme="minorHAnsi"/>
          <w:sz w:val="22"/>
          <w:szCs w:val="22"/>
        </w:rPr>
      </w:pPr>
      <w:r w:rsidRPr="003C2CAC">
        <w:rPr>
          <w:rFonts w:asciiTheme="minorHAnsi" w:hAnsiTheme="minorHAnsi"/>
          <w:sz w:val="22"/>
          <w:szCs w:val="22"/>
        </w:rPr>
        <w:t>a pályázott összeget és annak cél szerinti bontását</w:t>
      </w:r>
    </w:p>
    <w:p w:rsidR="00BA7063" w:rsidRPr="003C2CAC" w:rsidRDefault="00BA7063" w:rsidP="00192813">
      <w:pPr>
        <w:numPr>
          <w:ilvl w:val="0"/>
          <w:numId w:val="9"/>
        </w:numPr>
        <w:spacing w:before="0"/>
        <w:rPr>
          <w:rFonts w:asciiTheme="minorHAnsi" w:hAnsiTheme="minorHAnsi"/>
          <w:sz w:val="22"/>
          <w:szCs w:val="22"/>
        </w:rPr>
      </w:pPr>
      <w:r w:rsidRPr="003C2CAC">
        <w:rPr>
          <w:rFonts w:asciiTheme="minorHAnsi" w:hAnsiTheme="minorHAnsi"/>
          <w:sz w:val="22"/>
          <w:szCs w:val="22"/>
        </w:rPr>
        <w:t>a saját forrás összegét és összetételét.</w:t>
      </w:r>
    </w:p>
    <w:p w:rsidR="00192813" w:rsidRPr="003C2CAC" w:rsidRDefault="00192813" w:rsidP="004F26D4">
      <w:pPr>
        <w:spacing w:before="0"/>
        <w:ind w:left="644"/>
        <w:rPr>
          <w:rFonts w:asciiTheme="minorHAnsi" w:hAnsiTheme="minorHAnsi"/>
          <w:sz w:val="22"/>
          <w:szCs w:val="22"/>
        </w:rPr>
      </w:pPr>
    </w:p>
    <w:p w:rsidR="00DC1C5E" w:rsidRPr="003C2CAC" w:rsidRDefault="00BA7063" w:rsidP="00192813">
      <w:pPr>
        <w:pStyle w:val="Cmsor2"/>
        <w:spacing w:before="0" w:after="0"/>
        <w:rPr>
          <w:rFonts w:asciiTheme="minorHAnsi" w:hAnsiTheme="minorHAnsi"/>
          <w:sz w:val="22"/>
          <w:szCs w:val="22"/>
        </w:rPr>
      </w:pPr>
      <w:bookmarkStart w:id="30" w:name="_Toc348097730"/>
      <w:r w:rsidRPr="003C2CAC">
        <w:rPr>
          <w:rFonts w:asciiTheme="minorHAnsi" w:hAnsiTheme="minorHAnsi"/>
          <w:sz w:val="22"/>
          <w:szCs w:val="22"/>
        </w:rPr>
        <w:t>A pályázó törvényes képviselőjének nyilatkozata</w:t>
      </w:r>
      <w:bookmarkEnd w:id="30"/>
    </w:p>
    <w:p w:rsidR="00BA7063" w:rsidRPr="003C2CAC" w:rsidRDefault="00BA7063" w:rsidP="00192813">
      <w:pPr>
        <w:pStyle w:val="Default"/>
        <w:spacing w:line="276" w:lineRule="auto"/>
        <w:jc w:val="both"/>
        <w:rPr>
          <w:rFonts w:asciiTheme="minorHAnsi" w:hAnsiTheme="minorHAnsi"/>
          <w:color w:val="auto"/>
          <w:sz w:val="22"/>
          <w:szCs w:val="22"/>
        </w:rPr>
      </w:pPr>
      <w:r w:rsidRPr="003C2CAC">
        <w:rPr>
          <w:rFonts w:asciiTheme="minorHAnsi" w:hAnsiTheme="minorHAnsi"/>
          <w:color w:val="auto"/>
          <w:sz w:val="22"/>
          <w:szCs w:val="22"/>
        </w:rPr>
        <w:t>A pályázói nyilatkozat a pályázó által a pályázat részeként benyújtandó, a pályázati adatlapból kinyomtatott papír alapú dokumentum. A pályázói nyilatkozat tartalmazza, hogy</w:t>
      </w:r>
      <w:r w:rsidR="002242AF" w:rsidRPr="003C2CAC">
        <w:rPr>
          <w:rFonts w:asciiTheme="minorHAnsi" w:hAnsiTheme="minorHAnsi"/>
          <w:color w:val="auto"/>
          <w:sz w:val="22"/>
          <w:szCs w:val="22"/>
        </w:rPr>
        <w:t>:</w:t>
      </w:r>
    </w:p>
    <w:p w:rsidR="00BA7063" w:rsidRPr="003C2CAC" w:rsidRDefault="00BA7063" w:rsidP="00192813">
      <w:pPr>
        <w:numPr>
          <w:ilvl w:val="0"/>
          <w:numId w:val="9"/>
        </w:numPr>
        <w:spacing w:before="0"/>
        <w:rPr>
          <w:rFonts w:asciiTheme="minorHAnsi" w:hAnsiTheme="minorHAnsi"/>
          <w:sz w:val="22"/>
          <w:szCs w:val="22"/>
        </w:rPr>
      </w:pPr>
      <w:r w:rsidRPr="003C2CAC">
        <w:rPr>
          <w:rFonts w:asciiTheme="minorHAnsi" w:hAnsiTheme="minorHAnsi"/>
          <w:sz w:val="22"/>
          <w:szCs w:val="22"/>
        </w:rPr>
        <w:t xml:space="preserve">aláírója jogosult a pályázatban megjelölt pályázó intézmény törvényes képviseletére, </w:t>
      </w:r>
    </w:p>
    <w:p w:rsidR="00BA7063" w:rsidRPr="003C2CAC" w:rsidRDefault="00BA7063" w:rsidP="00192813">
      <w:pPr>
        <w:numPr>
          <w:ilvl w:val="0"/>
          <w:numId w:val="9"/>
        </w:numPr>
        <w:spacing w:before="0"/>
        <w:rPr>
          <w:rFonts w:asciiTheme="minorHAnsi" w:hAnsiTheme="minorHAnsi"/>
          <w:sz w:val="22"/>
          <w:szCs w:val="22"/>
        </w:rPr>
      </w:pPr>
      <w:r w:rsidRPr="003C2CAC">
        <w:rPr>
          <w:rFonts w:asciiTheme="minorHAnsi" w:hAnsiTheme="minorHAnsi"/>
          <w:sz w:val="22"/>
          <w:szCs w:val="22"/>
        </w:rPr>
        <w:t>a pályázó intézmény jogosult a pályázaton való részvételre, megfelel a pályázati felhívásban megfogalmazott feltételeknek,</w:t>
      </w:r>
    </w:p>
    <w:p w:rsidR="00BA7063" w:rsidRPr="003C2CAC" w:rsidRDefault="00BA7063" w:rsidP="00192813">
      <w:pPr>
        <w:numPr>
          <w:ilvl w:val="0"/>
          <w:numId w:val="9"/>
        </w:numPr>
        <w:spacing w:before="0"/>
        <w:rPr>
          <w:rFonts w:asciiTheme="minorHAnsi" w:hAnsiTheme="minorHAnsi"/>
          <w:sz w:val="22"/>
          <w:szCs w:val="22"/>
        </w:rPr>
      </w:pPr>
      <w:r w:rsidRPr="003C2CAC">
        <w:rPr>
          <w:rFonts w:asciiTheme="minorHAnsi" w:hAnsiTheme="minorHAnsi"/>
          <w:sz w:val="22"/>
          <w:szCs w:val="22"/>
        </w:rPr>
        <w:t>a benyújtott pályázatban kizárólag valós adatok szerepelnek,</w:t>
      </w:r>
    </w:p>
    <w:p w:rsidR="00BA7063" w:rsidRPr="003C2CAC" w:rsidRDefault="00BA7063" w:rsidP="00192813">
      <w:pPr>
        <w:numPr>
          <w:ilvl w:val="0"/>
          <w:numId w:val="9"/>
        </w:numPr>
        <w:spacing w:before="0"/>
        <w:rPr>
          <w:rFonts w:asciiTheme="minorHAnsi" w:hAnsiTheme="minorHAnsi"/>
          <w:sz w:val="22"/>
          <w:szCs w:val="22"/>
        </w:rPr>
      </w:pPr>
      <w:r w:rsidRPr="003C2CAC">
        <w:rPr>
          <w:rFonts w:asciiTheme="minorHAnsi" w:hAnsiTheme="minorHAnsi"/>
          <w:sz w:val="22"/>
          <w:szCs w:val="22"/>
        </w:rPr>
        <w:t xml:space="preserve">a pályázatban leírtak megvalósítása a pályázó intézmény elhatározott és feltett szándéka és ahhoz az intézmény rendelkezik a szükséges erőforrásokkal, </w:t>
      </w:r>
    </w:p>
    <w:p w:rsidR="00BA7063" w:rsidRPr="003C2CAC" w:rsidRDefault="00BA7063" w:rsidP="00192813">
      <w:pPr>
        <w:numPr>
          <w:ilvl w:val="0"/>
          <w:numId w:val="9"/>
        </w:numPr>
        <w:spacing w:before="0"/>
        <w:rPr>
          <w:rFonts w:asciiTheme="minorHAnsi" w:hAnsiTheme="minorHAnsi"/>
          <w:sz w:val="22"/>
          <w:szCs w:val="22"/>
        </w:rPr>
      </w:pPr>
      <w:r w:rsidRPr="003C2CAC">
        <w:rPr>
          <w:rFonts w:asciiTheme="minorHAnsi" w:hAnsiTheme="minorHAnsi"/>
          <w:sz w:val="22"/>
          <w:szCs w:val="22"/>
        </w:rPr>
        <w:t>a pályázó a pályázat benyújtásakor jogi személyiséggel bíró, működő szervezet, mely csőd-, vég-, vagy felszámolási eljárás alatt nem áll,</w:t>
      </w:r>
    </w:p>
    <w:p w:rsidR="00BA7063" w:rsidRPr="003C2CAC" w:rsidRDefault="00BA7063" w:rsidP="00192813">
      <w:pPr>
        <w:numPr>
          <w:ilvl w:val="0"/>
          <w:numId w:val="9"/>
        </w:numPr>
        <w:spacing w:before="0"/>
        <w:rPr>
          <w:rFonts w:asciiTheme="minorHAnsi" w:hAnsiTheme="minorHAnsi"/>
          <w:sz w:val="22"/>
          <w:szCs w:val="22"/>
        </w:rPr>
      </w:pPr>
      <w:r w:rsidRPr="003C2CAC">
        <w:rPr>
          <w:rFonts w:asciiTheme="minorHAnsi" w:hAnsiTheme="minorHAnsi"/>
          <w:sz w:val="22"/>
          <w:szCs w:val="22"/>
        </w:rPr>
        <w:t xml:space="preserve">a pályázónak </w:t>
      </w:r>
      <w:r w:rsidR="00CD4275" w:rsidRPr="003C2CAC">
        <w:rPr>
          <w:rFonts w:asciiTheme="minorHAnsi" w:hAnsiTheme="minorHAnsi"/>
          <w:sz w:val="22"/>
          <w:szCs w:val="22"/>
        </w:rPr>
        <w:t>nincs</w:t>
      </w:r>
      <w:r w:rsidR="00CD4275" w:rsidRPr="003C2CAC" w:rsidDel="00CD4275">
        <w:rPr>
          <w:rFonts w:asciiTheme="minorHAnsi" w:hAnsiTheme="minorHAnsi"/>
          <w:sz w:val="22"/>
          <w:szCs w:val="22"/>
        </w:rPr>
        <w:t xml:space="preserve"> </w:t>
      </w:r>
      <w:r w:rsidRPr="003C2CAC">
        <w:rPr>
          <w:rFonts w:asciiTheme="minorHAnsi" w:hAnsiTheme="minorHAnsi"/>
          <w:sz w:val="22"/>
          <w:szCs w:val="22"/>
        </w:rPr>
        <w:t xml:space="preserve">köztartozása, </w:t>
      </w:r>
    </w:p>
    <w:p w:rsidR="00BA7063" w:rsidRPr="003C2CAC" w:rsidRDefault="00BA7063" w:rsidP="00192813">
      <w:pPr>
        <w:numPr>
          <w:ilvl w:val="0"/>
          <w:numId w:val="9"/>
        </w:numPr>
        <w:spacing w:before="0"/>
        <w:rPr>
          <w:rFonts w:asciiTheme="minorHAnsi" w:hAnsiTheme="minorHAnsi"/>
          <w:sz w:val="22"/>
          <w:szCs w:val="22"/>
        </w:rPr>
      </w:pPr>
      <w:r w:rsidRPr="003C2CAC">
        <w:rPr>
          <w:rFonts w:asciiTheme="minorHAnsi" w:hAnsiTheme="minorHAnsi"/>
          <w:sz w:val="22"/>
          <w:szCs w:val="22"/>
        </w:rPr>
        <w:t xml:space="preserve">a pályázónak nincs lejárt adóssága a magyar államháztartás bármely alrendszerével szemben; </w:t>
      </w:r>
    </w:p>
    <w:p w:rsidR="00BA7063" w:rsidRPr="003C2CAC" w:rsidRDefault="00BA7063" w:rsidP="00192813">
      <w:pPr>
        <w:numPr>
          <w:ilvl w:val="0"/>
          <w:numId w:val="9"/>
        </w:numPr>
        <w:spacing w:before="0"/>
        <w:rPr>
          <w:rFonts w:asciiTheme="minorHAnsi" w:hAnsiTheme="minorHAnsi"/>
          <w:sz w:val="22"/>
          <w:szCs w:val="22"/>
        </w:rPr>
      </w:pPr>
      <w:r w:rsidRPr="003C2CAC">
        <w:rPr>
          <w:rFonts w:asciiTheme="minorHAnsi" w:hAnsiTheme="minorHAnsi"/>
          <w:sz w:val="22"/>
          <w:szCs w:val="22"/>
        </w:rPr>
        <w:t>a pályázónak nincs az Alappal, vagy a határon túli magyarok támogatására szolgáló bármely (cél</w:t>
      </w:r>
      <w:proofErr w:type="gramStart"/>
      <w:r w:rsidRPr="003C2CAC">
        <w:rPr>
          <w:rFonts w:asciiTheme="minorHAnsi" w:hAnsiTheme="minorHAnsi"/>
          <w:sz w:val="22"/>
          <w:szCs w:val="22"/>
        </w:rPr>
        <w:t>)előirányzattal</w:t>
      </w:r>
      <w:proofErr w:type="gramEnd"/>
      <w:r w:rsidRPr="003C2CAC">
        <w:rPr>
          <w:rFonts w:asciiTheme="minorHAnsi" w:hAnsiTheme="minorHAnsi"/>
          <w:sz w:val="22"/>
          <w:szCs w:val="22"/>
        </w:rPr>
        <w:t xml:space="preserve"> szemben lejárt elszámolási vagy fizetési kötelezettsége, </w:t>
      </w:r>
    </w:p>
    <w:p w:rsidR="00BA7063" w:rsidRPr="003C2CAC" w:rsidRDefault="00BA7063" w:rsidP="00192813">
      <w:pPr>
        <w:numPr>
          <w:ilvl w:val="0"/>
          <w:numId w:val="9"/>
        </w:numPr>
        <w:spacing w:before="0"/>
        <w:rPr>
          <w:rFonts w:asciiTheme="minorHAnsi" w:hAnsiTheme="minorHAnsi"/>
          <w:sz w:val="22"/>
          <w:szCs w:val="22"/>
        </w:rPr>
      </w:pPr>
      <w:r w:rsidRPr="003C2CAC">
        <w:rPr>
          <w:rFonts w:asciiTheme="minorHAnsi" w:hAnsiTheme="minorHAnsi"/>
          <w:sz w:val="22"/>
          <w:szCs w:val="22"/>
        </w:rPr>
        <w:t xml:space="preserve">a pályázó megfelel a rendezett munkaügyi kapcsolatoknak </w:t>
      </w:r>
      <w:r w:rsidR="00692DC0" w:rsidRPr="003C2CAC">
        <w:rPr>
          <w:rFonts w:asciiTheme="minorHAnsi" w:hAnsiTheme="minorHAnsi"/>
          <w:sz w:val="22"/>
          <w:szCs w:val="22"/>
        </w:rPr>
        <w:t>1/2012. (I. 26.) sz. NGM rendeletben</w:t>
      </w:r>
      <w:r w:rsidRPr="003C2CAC">
        <w:rPr>
          <w:rFonts w:asciiTheme="minorHAnsi" w:hAnsiTheme="minorHAnsi"/>
          <w:sz w:val="22"/>
          <w:szCs w:val="22"/>
        </w:rPr>
        <w:t xml:space="preserve"> meghatározott követelményének,</w:t>
      </w:r>
    </w:p>
    <w:p w:rsidR="00BA7063" w:rsidRPr="003C2CAC" w:rsidRDefault="00BA7063" w:rsidP="00192813">
      <w:pPr>
        <w:numPr>
          <w:ilvl w:val="0"/>
          <w:numId w:val="9"/>
        </w:numPr>
        <w:spacing w:before="0"/>
        <w:rPr>
          <w:rFonts w:asciiTheme="minorHAnsi" w:hAnsiTheme="minorHAnsi"/>
          <w:sz w:val="22"/>
          <w:szCs w:val="22"/>
        </w:rPr>
      </w:pPr>
      <w:r w:rsidRPr="003C2CAC">
        <w:rPr>
          <w:rFonts w:asciiTheme="minorHAnsi" w:hAnsiTheme="minorHAnsi"/>
          <w:sz w:val="22"/>
          <w:szCs w:val="22"/>
        </w:rPr>
        <w:t xml:space="preserve">a pályázó hozzájárul adatainak kezeléséhez, továbbá a szervezet nyilvános adatainak és a pályázati döntés tartalmának a Támogató által történő közzétételéhez, valamint a 233/2005. (X. 19.) Korm. rendelet alapján létrehozott nyilvántartási rendszer kezelőjéhez történő továbbításához, </w:t>
      </w:r>
    </w:p>
    <w:p w:rsidR="00BA7063" w:rsidRPr="003C2CAC" w:rsidRDefault="00BA7063" w:rsidP="00192813">
      <w:pPr>
        <w:numPr>
          <w:ilvl w:val="0"/>
          <w:numId w:val="9"/>
        </w:numPr>
        <w:spacing w:before="0"/>
        <w:rPr>
          <w:rFonts w:asciiTheme="minorHAnsi" w:hAnsiTheme="minorHAnsi"/>
          <w:sz w:val="22"/>
          <w:szCs w:val="22"/>
        </w:rPr>
      </w:pPr>
      <w:r w:rsidRPr="003C2CAC">
        <w:rPr>
          <w:rFonts w:asciiTheme="minorHAnsi" w:hAnsiTheme="minorHAnsi"/>
          <w:sz w:val="22"/>
          <w:szCs w:val="22"/>
        </w:rPr>
        <w:t>a pályázó elnyert támogatás esetén a támogatási összeg felhasználása során a hatályos számviteli, adóügyi és társadalombiztosítási jogszabályi előírásoknak megfelelően jár el,</w:t>
      </w:r>
    </w:p>
    <w:p w:rsidR="00BA7063" w:rsidRPr="003C2CAC" w:rsidRDefault="00BA7063" w:rsidP="00192813">
      <w:pPr>
        <w:numPr>
          <w:ilvl w:val="0"/>
          <w:numId w:val="9"/>
        </w:numPr>
        <w:spacing w:before="0"/>
        <w:rPr>
          <w:rFonts w:asciiTheme="minorHAnsi" w:hAnsiTheme="minorHAnsi"/>
          <w:sz w:val="22"/>
          <w:szCs w:val="22"/>
        </w:rPr>
      </w:pPr>
      <w:r w:rsidRPr="003C2CAC">
        <w:rPr>
          <w:rFonts w:asciiTheme="minorHAnsi" w:hAnsiTheme="minorHAnsi"/>
          <w:sz w:val="22"/>
          <w:szCs w:val="22"/>
        </w:rPr>
        <w:t>a pályázó elnyert támogatás esetén a támogatás magyarországi felhasználásakor a közbeszerzésekről szóló 20</w:t>
      </w:r>
      <w:r w:rsidR="006A5B12" w:rsidRPr="003C2CAC">
        <w:rPr>
          <w:rFonts w:asciiTheme="minorHAnsi" w:hAnsiTheme="minorHAnsi"/>
          <w:sz w:val="22"/>
          <w:szCs w:val="22"/>
        </w:rPr>
        <w:t>11</w:t>
      </w:r>
      <w:r w:rsidRPr="003C2CAC">
        <w:rPr>
          <w:rFonts w:asciiTheme="minorHAnsi" w:hAnsiTheme="minorHAnsi"/>
          <w:sz w:val="22"/>
          <w:szCs w:val="22"/>
        </w:rPr>
        <w:t>. évi C</w:t>
      </w:r>
      <w:r w:rsidR="006A5B12" w:rsidRPr="003C2CAC">
        <w:rPr>
          <w:rFonts w:asciiTheme="minorHAnsi" w:hAnsiTheme="minorHAnsi"/>
          <w:sz w:val="22"/>
          <w:szCs w:val="22"/>
        </w:rPr>
        <w:t>VIII</w:t>
      </w:r>
      <w:r w:rsidRPr="003C2CAC">
        <w:rPr>
          <w:rFonts w:asciiTheme="minorHAnsi" w:hAnsiTheme="minorHAnsi"/>
          <w:sz w:val="22"/>
          <w:szCs w:val="22"/>
        </w:rPr>
        <w:t>. törvény rendelkezései szerint jár el, ha a támogatási összeg a közbeszerzési törvény hatálya alá esik,</w:t>
      </w:r>
    </w:p>
    <w:p w:rsidR="00BA7063" w:rsidRPr="003C2CAC" w:rsidRDefault="00BA7063" w:rsidP="00192813">
      <w:pPr>
        <w:numPr>
          <w:ilvl w:val="0"/>
          <w:numId w:val="9"/>
        </w:numPr>
        <w:spacing w:before="0"/>
        <w:rPr>
          <w:rFonts w:asciiTheme="minorHAnsi" w:hAnsiTheme="minorHAnsi"/>
          <w:sz w:val="22"/>
          <w:szCs w:val="22"/>
        </w:rPr>
      </w:pPr>
      <w:r w:rsidRPr="003C2CAC">
        <w:rPr>
          <w:rFonts w:asciiTheme="minorHAnsi" w:hAnsiTheme="minorHAnsi"/>
          <w:sz w:val="22"/>
          <w:szCs w:val="22"/>
        </w:rPr>
        <w:t>a pályázó szervezet nem érdekütközés alanya (családi, személyi, politikai vagy gazdasági érdekközösség esetén olyan szervezettel vagy személyekkel, akiknek közvetlen vagy közvetett befolyása van a támogatási döntésre).</w:t>
      </w:r>
    </w:p>
    <w:p w:rsidR="00747AE1" w:rsidRPr="003C2CAC" w:rsidRDefault="00747AE1" w:rsidP="00192813">
      <w:pPr>
        <w:numPr>
          <w:ilvl w:val="0"/>
          <w:numId w:val="9"/>
        </w:numPr>
        <w:spacing w:before="0"/>
        <w:rPr>
          <w:rFonts w:asciiTheme="minorHAnsi" w:hAnsiTheme="minorHAnsi"/>
          <w:sz w:val="22"/>
          <w:szCs w:val="22"/>
        </w:rPr>
      </w:pPr>
      <w:r w:rsidRPr="003C2CAC">
        <w:rPr>
          <w:rFonts w:asciiTheme="minorHAnsi" w:hAnsiTheme="minorHAnsi"/>
          <w:sz w:val="22"/>
          <w:szCs w:val="22"/>
        </w:rPr>
        <w:t xml:space="preserve">a nyilatkozat végén szerepelnie kell a </w:t>
      </w:r>
      <w:proofErr w:type="gramStart"/>
      <w:r w:rsidRPr="003C2CAC">
        <w:rPr>
          <w:rFonts w:asciiTheme="minorHAnsi" w:hAnsiTheme="minorHAnsi"/>
          <w:sz w:val="22"/>
          <w:szCs w:val="22"/>
        </w:rPr>
        <w:t>szervezet alapító</w:t>
      </w:r>
      <w:proofErr w:type="gramEnd"/>
      <w:r w:rsidRPr="003C2CAC">
        <w:rPr>
          <w:rFonts w:asciiTheme="minorHAnsi" w:hAnsiTheme="minorHAnsi"/>
          <w:sz w:val="22"/>
          <w:szCs w:val="22"/>
        </w:rPr>
        <w:t xml:space="preserve"> okiratában képviseletre és aláírásra jogosult személy saját kezű, kék színű tollal írt aláírásának és a szervezet pecsétjének.</w:t>
      </w:r>
    </w:p>
    <w:p w:rsidR="00192813" w:rsidRPr="003C2CAC" w:rsidRDefault="00192813" w:rsidP="00192813">
      <w:pPr>
        <w:numPr>
          <w:ilvl w:val="0"/>
          <w:numId w:val="9"/>
        </w:numPr>
        <w:spacing w:before="0"/>
        <w:rPr>
          <w:rFonts w:asciiTheme="minorHAnsi" w:hAnsiTheme="minorHAnsi"/>
          <w:sz w:val="22"/>
          <w:szCs w:val="22"/>
        </w:rPr>
      </w:pPr>
    </w:p>
    <w:p w:rsidR="00452396" w:rsidRPr="003C2CAC" w:rsidRDefault="00452396" w:rsidP="00192813">
      <w:pPr>
        <w:pStyle w:val="Cmsor2"/>
        <w:spacing w:before="0" w:after="0"/>
        <w:rPr>
          <w:rFonts w:asciiTheme="minorHAnsi" w:hAnsiTheme="minorHAnsi"/>
          <w:sz w:val="22"/>
          <w:szCs w:val="22"/>
        </w:rPr>
      </w:pPr>
      <w:bookmarkStart w:id="31" w:name="_Toc318909086"/>
      <w:bookmarkStart w:id="32" w:name="_Toc348097731"/>
      <w:r w:rsidRPr="003C2CAC">
        <w:rPr>
          <w:rFonts w:asciiTheme="minorHAnsi" w:hAnsiTheme="minorHAnsi"/>
          <w:sz w:val="22"/>
          <w:szCs w:val="22"/>
        </w:rPr>
        <w:t>A pályázat benyújtásával kapcsolatos gyakorlati tudnivalók</w:t>
      </w:r>
      <w:bookmarkEnd w:id="31"/>
      <w:bookmarkEnd w:id="32"/>
    </w:p>
    <w:p w:rsidR="00452396" w:rsidRPr="003C2CAC" w:rsidRDefault="00452396" w:rsidP="00192813">
      <w:pPr>
        <w:spacing w:before="0"/>
        <w:rPr>
          <w:rFonts w:asciiTheme="minorHAnsi" w:eastAsia="Verdana,Bold" w:hAnsiTheme="minorHAnsi"/>
          <w:sz w:val="22"/>
          <w:szCs w:val="22"/>
        </w:rPr>
      </w:pPr>
      <w:r w:rsidRPr="003C2CAC">
        <w:rPr>
          <w:rFonts w:asciiTheme="minorHAnsi" w:eastAsia="Verdana,Bold" w:hAnsiTheme="minorHAnsi"/>
          <w:sz w:val="22"/>
          <w:szCs w:val="22"/>
        </w:rPr>
        <w:t xml:space="preserve">A beadási határidő napját a pályázati kiírások tartalmazzák. Ez a dátum mindig a pályázó tevékenységére vonatkozik, vagyis a megadott napon kell legkésőbb postán feladni </w:t>
      </w:r>
      <w:r w:rsidR="0046039F" w:rsidRPr="003C2CAC">
        <w:rPr>
          <w:rFonts w:asciiTheme="minorHAnsi" w:eastAsia="Verdana,Bold" w:hAnsiTheme="minorHAnsi"/>
          <w:sz w:val="22"/>
          <w:szCs w:val="22"/>
        </w:rPr>
        <w:t>a 3.</w:t>
      </w:r>
      <w:r w:rsidR="006A5B12" w:rsidRPr="003C2CAC">
        <w:rPr>
          <w:rFonts w:asciiTheme="minorHAnsi" w:eastAsia="Verdana,Bold" w:hAnsiTheme="minorHAnsi"/>
          <w:sz w:val="22"/>
          <w:szCs w:val="22"/>
        </w:rPr>
        <w:t>3</w:t>
      </w:r>
      <w:r w:rsidR="0046039F" w:rsidRPr="003C2CAC">
        <w:rPr>
          <w:rFonts w:asciiTheme="minorHAnsi" w:eastAsia="Verdana,Bold" w:hAnsiTheme="minorHAnsi"/>
          <w:sz w:val="22"/>
          <w:szCs w:val="22"/>
        </w:rPr>
        <w:t xml:space="preserve">. pontban megjelölt címre </w:t>
      </w:r>
      <w:r w:rsidRPr="003C2CAC">
        <w:rPr>
          <w:rFonts w:asciiTheme="minorHAnsi" w:eastAsia="Verdana,Bold" w:hAnsiTheme="minorHAnsi"/>
          <w:sz w:val="22"/>
          <w:szCs w:val="22"/>
        </w:rPr>
        <w:t>a</w:t>
      </w:r>
      <w:r w:rsidR="0046039F" w:rsidRPr="003C2CAC">
        <w:rPr>
          <w:rFonts w:asciiTheme="minorHAnsi" w:eastAsia="Verdana,Bold" w:hAnsiTheme="minorHAnsi"/>
          <w:sz w:val="22"/>
          <w:szCs w:val="22"/>
        </w:rPr>
        <w:t xml:space="preserve"> pályázat anyagát</w:t>
      </w:r>
      <w:r w:rsidRPr="003C2CAC">
        <w:rPr>
          <w:rFonts w:asciiTheme="minorHAnsi" w:eastAsia="Verdana,Bold" w:hAnsiTheme="minorHAnsi"/>
          <w:sz w:val="22"/>
          <w:szCs w:val="22"/>
        </w:rPr>
        <w:t xml:space="preserve">. A határidő jogvesztő, hiánypótlásra sem kerülhet sor, amennyiben a postára adás dátuma későbbi, mint a kiírásban szereplő dátum. </w:t>
      </w:r>
    </w:p>
    <w:p w:rsidR="00452396" w:rsidRPr="003C2CAC" w:rsidRDefault="00452396" w:rsidP="00192813">
      <w:pPr>
        <w:spacing w:before="0"/>
        <w:rPr>
          <w:rFonts w:asciiTheme="minorHAnsi" w:eastAsia="Verdana,Bold" w:hAnsiTheme="minorHAnsi"/>
          <w:sz w:val="22"/>
          <w:szCs w:val="22"/>
        </w:rPr>
      </w:pPr>
      <w:r w:rsidRPr="003C2CAC">
        <w:rPr>
          <w:rFonts w:asciiTheme="minorHAnsi" w:eastAsia="Verdana,Bold" w:hAnsiTheme="minorHAnsi"/>
          <w:sz w:val="22"/>
          <w:szCs w:val="22"/>
        </w:rPr>
        <w:t>Határidőben benyújtottnak minősül az a pályázat, amelyet a határidő utolsó napján postára adtak. Kétség esetén a pályázónak kell bizonyítani, hogy a pályázatot határidőben benyújtotta, illetve postára adta.</w:t>
      </w:r>
    </w:p>
    <w:p w:rsidR="00452396" w:rsidRPr="003C2CAC" w:rsidRDefault="00E52531" w:rsidP="00192813">
      <w:pPr>
        <w:spacing w:before="0"/>
        <w:rPr>
          <w:rFonts w:asciiTheme="minorHAnsi" w:eastAsia="Verdana,Bold" w:hAnsiTheme="minorHAnsi"/>
          <w:sz w:val="22"/>
          <w:szCs w:val="22"/>
        </w:rPr>
      </w:pPr>
      <w:r w:rsidRPr="003C2CAC">
        <w:rPr>
          <w:rFonts w:asciiTheme="minorHAnsi" w:eastAsia="Verdana,Bold" w:hAnsiTheme="minorHAnsi"/>
          <w:sz w:val="22"/>
          <w:szCs w:val="22"/>
        </w:rPr>
        <w:t>A pályázatokat a pályázati felhívásban megjelölt címre kell elküldeni.</w:t>
      </w:r>
    </w:p>
    <w:p w:rsidR="00192813" w:rsidRPr="003C2CAC" w:rsidRDefault="00192813" w:rsidP="00192813">
      <w:pPr>
        <w:spacing w:before="0"/>
        <w:rPr>
          <w:rFonts w:asciiTheme="minorHAnsi" w:eastAsia="Verdana,Bold" w:hAnsiTheme="minorHAnsi"/>
          <w:sz w:val="22"/>
          <w:szCs w:val="22"/>
        </w:rPr>
      </w:pPr>
    </w:p>
    <w:p w:rsidR="00DC1C5E" w:rsidRPr="003C2CAC" w:rsidRDefault="00DC1C5E" w:rsidP="00192813">
      <w:pPr>
        <w:pStyle w:val="Cmsor2"/>
        <w:spacing w:before="0" w:after="0"/>
        <w:rPr>
          <w:rFonts w:asciiTheme="minorHAnsi" w:hAnsiTheme="minorHAnsi"/>
          <w:sz w:val="22"/>
          <w:szCs w:val="22"/>
        </w:rPr>
      </w:pPr>
      <w:bookmarkStart w:id="33" w:name="_Toc293645483"/>
      <w:bookmarkStart w:id="34" w:name="_Toc318909037"/>
      <w:bookmarkStart w:id="35" w:name="_Toc348097732"/>
      <w:r w:rsidRPr="003C2CAC">
        <w:rPr>
          <w:rFonts w:asciiTheme="minorHAnsi" w:hAnsiTheme="minorHAnsi"/>
          <w:sz w:val="22"/>
          <w:szCs w:val="22"/>
        </w:rPr>
        <w:t>Hiánypótlás a pályázati szakaszban</w:t>
      </w:r>
      <w:bookmarkEnd w:id="33"/>
      <w:bookmarkEnd w:id="34"/>
      <w:bookmarkEnd w:id="35"/>
    </w:p>
    <w:p w:rsidR="00747AE1" w:rsidRPr="003C2CAC" w:rsidRDefault="00DC1C5E" w:rsidP="00192813">
      <w:pPr>
        <w:spacing w:before="0"/>
        <w:rPr>
          <w:rFonts w:asciiTheme="minorHAnsi" w:hAnsiTheme="minorHAnsi"/>
          <w:sz w:val="22"/>
          <w:szCs w:val="22"/>
        </w:rPr>
      </w:pPr>
      <w:r w:rsidRPr="003C2CAC">
        <w:rPr>
          <w:rFonts w:asciiTheme="minorHAnsi" w:hAnsiTheme="minorHAnsi"/>
          <w:sz w:val="22"/>
          <w:szCs w:val="22"/>
        </w:rPr>
        <w:t>Az Alapkezelő a beérkezett pályázatokat formai ellenőrzés keretében vizsgálja. Azon pályázatok, melyek a formai bírálati szempontok valamelyikének nem felelnek meg, hiányos, vagy érvénytelen jelölést kapnak.</w:t>
      </w:r>
    </w:p>
    <w:p w:rsidR="00747AE1" w:rsidRPr="003C2CAC" w:rsidRDefault="00DC1C5E" w:rsidP="00192813">
      <w:pPr>
        <w:spacing w:before="0"/>
        <w:rPr>
          <w:rFonts w:asciiTheme="minorHAnsi" w:hAnsiTheme="minorHAnsi"/>
          <w:sz w:val="22"/>
          <w:szCs w:val="22"/>
        </w:rPr>
      </w:pPr>
      <w:r w:rsidRPr="003C2CAC">
        <w:rPr>
          <w:rFonts w:asciiTheme="minorHAnsi" w:hAnsiTheme="minorHAnsi"/>
          <w:sz w:val="22"/>
          <w:szCs w:val="22"/>
        </w:rPr>
        <w:t xml:space="preserve"> Hiányosnak számít</w:t>
      </w:r>
      <w:r w:rsidR="00747AE1" w:rsidRPr="003C2CAC">
        <w:rPr>
          <w:rFonts w:asciiTheme="minorHAnsi" w:hAnsiTheme="minorHAnsi"/>
          <w:sz w:val="22"/>
          <w:szCs w:val="22"/>
        </w:rPr>
        <w:t>:</w:t>
      </w:r>
    </w:p>
    <w:p w:rsidR="00747AE1" w:rsidRPr="003C2CAC" w:rsidRDefault="00747AE1" w:rsidP="00192813">
      <w:pPr>
        <w:numPr>
          <w:ilvl w:val="0"/>
          <w:numId w:val="11"/>
        </w:numPr>
        <w:spacing w:before="0"/>
        <w:rPr>
          <w:rFonts w:asciiTheme="minorHAnsi" w:hAnsiTheme="minorHAnsi"/>
          <w:sz w:val="22"/>
          <w:szCs w:val="22"/>
        </w:rPr>
      </w:pPr>
      <w:r w:rsidRPr="003C2CAC">
        <w:rPr>
          <w:rFonts w:asciiTheme="minorHAnsi" w:hAnsiTheme="minorHAnsi"/>
          <w:sz w:val="22"/>
          <w:szCs w:val="22"/>
        </w:rPr>
        <w:t>ha „</w:t>
      </w:r>
      <w:proofErr w:type="gramStart"/>
      <w:r w:rsidRPr="003C2CAC">
        <w:rPr>
          <w:rFonts w:asciiTheme="minorHAnsi" w:hAnsiTheme="minorHAnsi"/>
          <w:sz w:val="22"/>
          <w:szCs w:val="22"/>
        </w:rPr>
        <w:t>A</w:t>
      </w:r>
      <w:proofErr w:type="gramEnd"/>
      <w:r w:rsidRPr="003C2CAC">
        <w:rPr>
          <w:rFonts w:asciiTheme="minorHAnsi" w:hAnsiTheme="minorHAnsi"/>
          <w:sz w:val="22"/>
          <w:szCs w:val="22"/>
        </w:rPr>
        <w:t xml:space="preserve"> pályázó törvényes képviselőjének nyilatkozata” c. dokumentum </w:t>
      </w:r>
    </w:p>
    <w:p w:rsidR="00747AE1" w:rsidRPr="003C2CAC" w:rsidRDefault="00747AE1" w:rsidP="00192813">
      <w:pPr>
        <w:pStyle w:val="Default"/>
        <w:numPr>
          <w:ilvl w:val="3"/>
          <w:numId w:val="14"/>
        </w:numPr>
        <w:tabs>
          <w:tab w:val="clear" w:pos="720"/>
          <w:tab w:val="left" w:pos="0"/>
          <w:tab w:val="num" w:pos="1701"/>
        </w:tabs>
        <w:spacing w:line="276" w:lineRule="auto"/>
        <w:ind w:left="1701"/>
        <w:jc w:val="both"/>
        <w:rPr>
          <w:rFonts w:asciiTheme="minorHAnsi" w:hAnsiTheme="minorHAnsi"/>
          <w:sz w:val="22"/>
          <w:szCs w:val="22"/>
        </w:rPr>
      </w:pPr>
      <w:r w:rsidRPr="003C2CAC">
        <w:rPr>
          <w:rFonts w:asciiTheme="minorHAnsi" w:hAnsiTheme="minorHAnsi"/>
          <w:sz w:val="22"/>
          <w:szCs w:val="22"/>
        </w:rPr>
        <w:t xml:space="preserve">hiányzik, vagy </w:t>
      </w:r>
    </w:p>
    <w:p w:rsidR="00747AE1" w:rsidRPr="006B7CFE" w:rsidRDefault="00747AE1" w:rsidP="00192813">
      <w:pPr>
        <w:pStyle w:val="Default"/>
        <w:numPr>
          <w:ilvl w:val="3"/>
          <w:numId w:val="14"/>
        </w:numPr>
        <w:tabs>
          <w:tab w:val="clear" w:pos="720"/>
          <w:tab w:val="left" w:pos="0"/>
          <w:tab w:val="num" w:pos="1701"/>
        </w:tabs>
        <w:spacing w:line="276" w:lineRule="auto"/>
        <w:ind w:left="1701"/>
        <w:jc w:val="both"/>
        <w:rPr>
          <w:rFonts w:asciiTheme="minorHAnsi" w:hAnsiTheme="minorHAnsi"/>
          <w:sz w:val="22"/>
          <w:szCs w:val="22"/>
        </w:rPr>
      </w:pPr>
      <w:r w:rsidRPr="006B7CFE">
        <w:rPr>
          <w:rFonts w:asciiTheme="minorHAnsi" w:hAnsiTheme="minorHAnsi"/>
          <w:sz w:val="22"/>
          <w:szCs w:val="22"/>
        </w:rPr>
        <w:t>kitöltetlen vagy nincs aláírással ellátva vagy nincs pecséttel ellátva;</w:t>
      </w:r>
    </w:p>
    <w:p w:rsidR="00C75F98" w:rsidRDefault="00C75F98" w:rsidP="00C75F98">
      <w:pPr>
        <w:numPr>
          <w:ilvl w:val="0"/>
          <w:numId w:val="11"/>
        </w:numPr>
        <w:spacing w:before="0"/>
        <w:rPr>
          <w:rFonts w:asciiTheme="minorHAnsi" w:hAnsiTheme="minorHAnsi"/>
          <w:sz w:val="22"/>
          <w:szCs w:val="22"/>
        </w:rPr>
      </w:pPr>
      <w:r w:rsidRPr="00F46AD4">
        <w:rPr>
          <w:rFonts w:asciiTheme="minorHAnsi" w:hAnsiTheme="minorHAnsi"/>
          <w:sz w:val="22"/>
          <w:szCs w:val="22"/>
        </w:rPr>
        <w:t>alapítói okirat másolata nem került becsatolásra</w:t>
      </w:r>
    </w:p>
    <w:p w:rsidR="00C75F98" w:rsidRPr="00F46AD4" w:rsidRDefault="00C75F98" w:rsidP="00C75F98">
      <w:pPr>
        <w:numPr>
          <w:ilvl w:val="0"/>
          <w:numId w:val="11"/>
        </w:numPr>
        <w:spacing w:before="0"/>
        <w:rPr>
          <w:rFonts w:asciiTheme="minorHAnsi" w:hAnsiTheme="minorHAnsi"/>
          <w:sz w:val="22"/>
          <w:szCs w:val="22"/>
        </w:rPr>
      </w:pPr>
      <w:r w:rsidRPr="00F46AD4">
        <w:rPr>
          <w:rFonts w:asciiTheme="minorHAnsi" w:hAnsiTheme="minorHAnsi"/>
          <w:sz w:val="22"/>
          <w:szCs w:val="22"/>
        </w:rPr>
        <w:t xml:space="preserve">fenntartói nyilatkozat </w:t>
      </w:r>
    </w:p>
    <w:p w:rsidR="00C75F98" w:rsidRPr="00F46AD4" w:rsidRDefault="00C75F98" w:rsidP="00C75F98">
      <w:pPr>
        <w:pStyle w:val="Default"/>
        <w:numPr>
          <w:ilvl w:val="3"/>
          <w:numId w:val="14"/>
        </w:numPr>
        <w:tabs>
          <w:tab w:val="clear" w:pos="720"/>
          <w:tab w:val="left" w:pos="0"/>
          <w:tab w:val="num" w:pos="1701"/>
        </w:tabs>
        <w:spacing w:line="276" w:lineRule="auto"/>
        <w:ind w:left="1701"/>
        <w:jc w:val="both"/>
        <w:rPr>
          <w:rFonts w:asciiTheme="minorHAnsi" w:hAnsiTheme="minorHAnsi"/>
          <w:sz w:val="22"/>
          <w:szCs w:val="22"/>
        </w:rPr>
      </w:pPr>
      <w:r w:rsidRPr="00F46AD4">
        <w:rPr>
          <w:rFonts w:asciiTheme="minorHAnsi" w:hAnsiTheme="minorHAnsi"/>
          <w:sz w:val="22"/>
          <w:szCs w:val="22"/>
        </w:rPr>
        <w:t xml:space="preserve">hiányzik, </w:t>
      </w:r>
      <w:r>
        <w:rPr>
          <w:rFonts w:asciiTheme="minorHAnsi" w:hAnsiTheme="minorHAnsi"/>
          <w:sz w:val="22"/>
          <w:szCs w:val="22"/>
        </w:rPr>
        <w:t>vagy</w:t>
      </w:r>
    </w:p>
    <w:p w:rsidR="00C75F98" w:rsidRPr="00F46AD4" w:rsidRDefault="00C75F98" w:rsidP="00C75F98">
      <w:pPr>
        <w:pStyle w:val="Default"/>
        <w:numPr>
          <w:ilvl w:val="3"/>
          <w:numId w:val="14"/>
        </w:numPr>
        <w:tabs>
          <w:tab w:val="clear" w:pos="720"/>
          <w:tab w:val="left" w:pos="0"/>
          <w:tab w:val="num" w:pos="1701"/>
        </w:tabs>
        <w:spacing w:line="276" w:lineRule="auto"/>
        <w:ind w:left="1701"/>
        <w:jc w:val="both"/>
        <w:rPr>
          <w:rFonts w:asciiTheme="minorHAnsi" w:hAnsiTheme="minorHAnsi"/>
          <w:sz w:val="22"/>
          <w:szCs w:val="22"/>
        </w:rPr>
      </w:pPr>
      <w:r w:rsidRPr="00F46AD4">
        <w:rPr>
          <w:rFonts w:asciiTheme="minorHAnsi" w:hAnsiTheme="minorHAnsi"/>
          <w:sz w:val="22"/>
          <w:szCs w:val="22"/>
        </w:rPr>
        <w:t>nincs aláírással ellátva, vagy nincs pecséttel ellátva,</w:t>
      </w:r>
      <w:r>
        <w:rPr>
          <w:rFonts w:asciiTheme="minorHAnsi" w:hAnsiTheme="minorHAnsi"/>
          <w:sz w:val="22"/>
          <w:szCs w:val="22"/>
        </w:rPr>
        <w:t xml:space="preserve"> vagy</w:t>
      </w:r>
    </w:p>
    <w:p w:rsidR="00C75F98" w:rsidRPr="003C2CAC" w:rsidRDefault="00C75F98" w:rsidP="00C75F98">
      <w:pPr>
        <w:pStyle w:val="Default"/>
        <w:numPr>
          <w:ilvl w:val="3"/>
          <w:numId w:val="14"/>
        </w:numPr>
        <w:tabs>
          <w:tab w:val="clear" w:pos="720"/>
          <w:tab w:val="left" w:pos="0"/>
          <w:tab w:val="num" w:pos="1701"/>
        </w:tabs>
        <w:spacing w:line="276" w:lineRule="auto"/>
        <w:ind w:left="1701"/>
        <w:jc w:val="both"/>
        <w:rPr>
          <w:rFonts w:asciiTheme="minorHAnsi" w:hAnsiTheme="minorHAnsi"/>
          <w:sz w:val="22"/>
          <w:szCs w:val="22"/>
        </w:rPr>
      </w:pPr>
      <w:r w:rsidRPr="00F46AD4">
        <w:rPr>
          <w:rFonts w:asciiTheme="minorHAnsi" w:hAnsiTheme="minorHAnsi"/>
          <w:sz w:val="22"/>
          <w:szCs w:val="22"/>
        </w:rPr>
        <w:t>nem az eredeti példány került becsatolásra</w:t>
      </w:r>
    </w:p>
    <w:p w:rsidR="00747AE1" w:rsidRPr="003C2CAC" w:rsidRDefault="00747AE1" w:rsidP="00192813">
      <w:pPr>
        <w:numPr>
          <w:ilvl w:val="0"/>
          <w:numId w:val="11"/>
        </w:numPr>
        <w:spacing w:before="0"/>
        <w:rPr>
          <w:rFonts w:asciiTheme="minorHAnsi" w:hAnsiTheme="minorHAnsi"/>
          <w:sz w:val="22"/>
          <w:szCs w:val="22"/>
        </w:rPr>
      </w:pPr>
      <w:r w:rsidRPr="003C2CAC">
        <w:rPr>
          <w:rFonts w:asciiTheme="minorHAnsi" w:hAnsiTheme="minorHAnsi"/>
          <w:sz w:val="22"/>
          <w:szCs w:val="22"/>
        </w:rPr>
        <w:t>ha a tanulmányi kirándulás</w:t>
      </w:r>
      <w:r w:rsidR="00F45C8B" w:rsidRPr="003C2CAC">
        <w:rPr>
          <w:rFonts w:asciiTheme="minorHAnsi" w:hAnsiTheme="minorHAnsi"/>
          <w:sz w:val="22"/>
          <w:szCs w:val="22"/>
        </w:rPr>
        <w:t>/együttműködés</w:t>
      </w:r>
      <w:r w:rsidRPr="003C2CAC">
        <w:rPr>
          <w:rFonts w:asciiTheme="minorHAnsi" w:hAnsiTheme="minorHAnsi"/>
          <w:sz w:val="22"/>
          <w:szCs w:val="22"/>
        </w:rPr>
        <w:t xml:space="preserve"> időpontja nem esik a</w:t>
      </w:r>
      <w:r w:rsidR="00FC2F3B" w:rsidRPr="003C2CAC">
        <w:rPr>
          <w:rFonts w:asciiTheme="minorHAnsi" w:hAnsiTheme="minorHAnsi"/>
          <w:sz w:val="22"/>
          <w:szCs w:val="22"/>
        </w:rPr>
        <w:t xml:space="preserve"> 3.</w:t>
      </w:r>
      <w:r w:rsidR="00062B2F" w:rsidRPr="003C2CAC">
        <w:rPr>
          <w:rFonts w:asciiTheme="minorHAnsi" w:hAnsiTheme="minorHAnsi"/>
          <w:sz w:val="22"/>
          <w:szCs w:val="22"/>
        </w:rPr>
        <w:t>2</w:t>
      </w:r>
      <w:r w:rsidR="00FC2F3B" w:rsidRPr="003C2CAC">
        <w:rPr>
          <w:rFonts w:asciiTheme="minorHAnsi" w:hAnsiTheme="minorHAnsi"/>
          <w:sz w:val="22"/>
          <w:szCs w:val="22"/>
        </w:rPr>
        <w:t xml:space="preserve">. </w:t>
      </w:r>
      <w:r w:rsidRPr="003C2CAC">
        <w:rPr>
          <w:rFonts w:asciiTheme="minorHAnsi" w:hAnsiTheme="minorHAnsi"/>
          <w:sz w:val="22"/>
          <w:szCs w:val="22"/>
        </w:rPr>
        <w:t xml:space="preserve">pontban megjelölt megvalósítási időszakba. </w:t>
      </w:r>
    </w:p>
    <w:p w:rsidR="00747AE1" w:rsidRPr="003C2CAC" w:rsidRDefault="00747AE1" w:rsidP="00192813">
      <w:pPr>
        <w:pStyle w:val="Default"/>
        <w:tabs>
          <w:tab w:val="left" w:pos="0"/>
        </w:tabs>
        <w:spacing w:line="276" w:lineRule="auto"/>
        <w:jc w:val="both"/>
        <w:rPr>
          <w:rFonts w:asciiTheme="minorHAnsi" w:hAnsiTheme="minorHAnsi"/>
          <w:sz w:val="22"/>
          <w:szCs w:val="22"/>
        </w:rPr>
      </w:pPr>
    </w:p>
    <w:p w:rsidR="00747AE1" w:rsidRPr="003C2CAC" w:rsidRDefault="00747AE1" w:rsidP="00192813">
      <w:pPr>
        <w:pStyle w:val="Default"/>
        <w:tabs>
          <w:tab w:val="left" w:pos="0"/>
        </w:tabs>
        <w:spacing w:line="276" w:lineRule="auto"/>
        <w:jc w:val="both"/>
        <w:rPr>
          <w:rFonts w:asciiTheme="minorHAnsi" w:hAnsiTheme="minorHAnsi"/>
          <w:sz w:val="22"/>
          <w:szCs w:val="22"/>
        </w:rPr>
      </w:pPr>
      <w:r w:rsidRPr="003C2CAC">
        <w:rPr>
          <w:rFonts w:asciiTheme="minorHAnsi" w:hAnsiTheme="minorHAnsi"/>
          <w:sz w:val="22"/>
          <w:szCs w:val="22"/>
        </w:rPr>
        <w:t xml:space="preserve">A hiányosság rendezésére a pályázónak egyszeri lehetősége van: hiánypótlásra és annak a pályázat kiírójához való eljuttatására az erről szóló értesítés kézhezvételétől számított 15 nap áll rendelkezésre. A hiánypótlás elmulasztása, vagy határidőt követő beküldése a pályázat érvénytelenné minősítését eredményezi. </w:t>
      </w:r>
    </w:p>
    <w:p w:rsidR="00192813" w:rsidRPr="003C2CAC" w:rsidRDefault="00192813" w:rsidP="00192813">
      <w:pPr>
        <w:pStyle w:val="Default"/>
        <w:tabs>
          <w:tab w:val="left" w:pos="0"/>
        </w:tabs>
        <w:spacing w:line="276" w:lineRule="auto"/>
        <w:jc w:val="both"/>
        <w:rPr>
          <w:rFonts w:asciiTheme="minorHAnsi" w:hAnsiTheme="minorHAnsi"/>
          <w:sz w:val="22"/>
          <w:szCs w:val="22"/>
        </w:rPr>
      </w:pPr>
    </w:p>
    <w:p w:rsidR="00262EFC" w:rsidRPr="003C2CAC" w:rsidRDefault="00262EFC" w:rsidP="00192813">
      <w:pPr>
        <w:pStyle w:val="Cmsor1"/>
        <w:spacing w:before="0" w:after="0"/>
        <w:rPr>
          <w:rFonts w:asciiTheme="minorHAnsi" w:hAnsiTheme="minorHAnsi"/>
          <w:sz w:val="22"/>
          <w:szCs w:val="22"/>
        </w:rPr>
      </w:pPr>
      <w:bookmarkStart w:id="36" w:name="_Toc318909042"/>
      <w:bookmarkStart w:id="37" w:name="_Toc293645475"/>
      <w:bookmarkStart w:id="38" w:name="_Toc348097733"/>
      <w:bookmarkEnd w:id="0"/>
      <w:r w:rsidRPr="003C2CAC">
        <w:rPr>
          <w:rFonts w:asciiTheme="minorHAnsi" w:hAnsiTheme="minorHAnsi"/>
          <w:sz w:val="22"/>
          <w:szCs w:val="22"/>
        </w:rPr>
        <w:t>Pályázat elbírálása</w:t>
      </w:r>
      <w:bookmarkEnd w:id="36"/>
      <w:bookmarkEnd w:id="38"/>
    </w:p>
    <w:p w:rsidR="00192813" w:rsidRPr="003C2CAC" w:rsidRDefault="00192813" w:rsidP="00192813">
      <w:pPr>
        <w:rPr>
          <w:rFonts w:asciiTheme="minorHAnsi" w:hAnsiTheme="minorHAnsi"/>
          <w:sz w:val="22"/>
          <w:szCs w:val="22"/>
        </w:rPr>
      </w:pPr>
    </w:p>
    <w:p w:rsidR="006457BA" w:rsidRPr="003C2CAC" w:rsidRDefault="006457BA" w:rsidP="00192813">
      <w:pPr>
        <w:pStyle w:val="Cmsor2"/>
        <w:spacing w:before="0" w:after="0"/>
        <w:rPr>
          <w:rFonts w:asciiTheme="minorHAnsi" w:hAnsiTheme="minorHAnsi"/>
          <w:sz w:val="22"/>
          <w:szCs w:val="22"/>
        </w:rPr>
      </w:pPr>
      <w:bookmarkStart w:id="39" w:name="_Toc318909044"/>
      <w:bookmarkStart w:id="40" w:name="_Toc348097734"/>
      <w:r w:rsidRPr="003C2CAC">
        <w:rPr>
          <w:rFonts w:asciiTheme="minorHAnsi" w:hAnsiTheme="minorHAnsi"/>
          <w:sz w:val="22"/>
          <w:szCs w:val="22"/>
        </w:rPr>
        <w:t>A pályázat érvénytelensége</w:t>
      </w:r>
      <w:bookmarkEnd w:id="40"/>
    </w:p>
    <w:p w:rsidR="006457BA" w:rsidRPr="003C2CAC" w:rsidRDefault="006457BA" w:rsidP="00192813">
      <w:pPr>
        <w:spacing w:before="0"/>
        <w:rPr>
          <w:rFonts w:asciiTheme="minorHAnsi" w:hAnsiTheme="minorHAnsi"/>
          <w:sz w:val="22"/>
          <w:szCs w:val="22"/>
        </w:rPr>
      </w:pPr>
      <w:r w:rsidRPr="003C2CAC">
        <w:rPr>
          <w:rFonts w:asciiTheme="minorHAnsi" w:hAnsiTheme="minorHAnsi"/>
          <w:sz w:val="22"/>
          <w:szCs w:val="22"/>
        </w:rPr>
        <w:t>Az Alapkezelő a pályázat érvénytelenségét állapítja meg:</w:t>
      </w:r>
      <w:r w:rsidRPr="003C2CAC" w:rsidDel="009E3337">
        <w:rPr>
          <w:rFonts w:asciiTheme="minorHAnsi" w:hAnsiTheme="minorHAnsi"/>
          <w:sz w:val="22"/>
          <w:szCs w:val="22"/>
        </w:rPr>
        <w:t xml:space="preserve"> </w:t>
      </w:r>
    </w:p>
    <w:p w:rsidR="003C70EE" w:rsidRPr="003C2CAC" w:rsidRDefault="003C70EE" w:rsidP="00192813">
      <w:pPr>
        <w:spacing w:before="0"/>
        <w:rPr>
          <w:rFonts w:asciiTheme="minorHAnsi" w:hAnsiTheme="minorHAnsi"/>
          <w:sz w:val="22"/>
          <w:szCs w:val="22"/>
        </w:rPr>
      </w:pPr>
    </w:p>
    <w:p w:rsidR="003C70EE" w:rsidRPr="003C2CAC" w:rsidRDefault="003C70EE" w:rsidP="00192813">
      <w:pPr>
        <w:numPr>
          <w:ilvl w:val="0"/>
          <w:numId w:val="11"/>
        </w:numPr>
        <w:spacing w:before="0"/>
        <w:rPr>
          <w:rFonts w:asciiTheme="minorHAnsi" w:hAnsiTheme="minorHAnsi"/>
          <w:sz w:val="22"/>
          <w:szCs w:val="22"/>
        </w:rPr>
      </w:pPr>
      <w:r w:rsidRPr="003C2CAC">
        <w:rPr>
          <w:rFonts w:asciiTheme="minorHAnsi" w:hAnsiTheme="minorHAnsi"/>
          <w:sz w:val="22"/>
          <w:szCs w:val="22"/>
        </w:rPr>
        <w:t>ha a pályázat a</w:t>
      </w:r>
      <w:r w:rsidR="00627210" w:rsidRPr="003C2CAC">
        <w:rPr>
          <w:rFonts w:asciiTheme="minorHAnsi" w:hAnsiTheme="minorHAnsi"/>
          <w:sz w:val="22"/>
          <w:szCs w:val="22"/>
        </w:rPr>
        <w:t xml:space="preserve"> </w:t>
      </w:r>
      <w:r w:rsidR="0046039F" w:rsidRPr="003C2CAC">
        <w:rPr>
          <w:rFonts w:asciiTheme="minorHAnsi" w:hAnsiTheme="minorHAnsi"/>
          <w:sz w:val="22"/>
          <w:szCs w:val="22"/>
        </w:rPr>
        <w:t>megjelölt</w:t>
      </w:r>
      <w:r w:rsidRPr="003C2CAC">
        <w:rPr>
          <w:rFonts w:asciiTheme="minorHAnsi" w:hAnsiTheme="minorHAnsi"/>
          <w:sz w:val="22"/>
          <w:szCs w:val="22"/>
        </w:rPr>
        <w:t xml:space="preserve"> határidőt követően </w:t>
      </w:r>
      <w:r w:rsidR="00BD2650" w:rsidRPr="003C2CAC">
        <w:rPr>
          <w:rFonts w:asciiTheme="minorHAnsi" w:hAnsiTheme="minorHAnsi"/>
          <w:sz w:val="22"/>
          <w:szCs w:val="22"/>
        </w:rPr>
        <w:t>kerül postára adásra</w:t>
      </w:r>
      <w:r w:rsidRPr="003C2CAC">
        <w:rPr>
          <w:rFonts w:asciiTheme="minorHAnsi" w:hAnsiTheme="minorHAnsi"/>
          <w:sz w:val="22"/>
          <w:szCs w:val="22"/>
        </w:rPr>
        <w:t>;</w:t>
      </w:r>
    </w:p>
    <w:p w:rsidR="003C70EE" w:rsidRPr="003C2CAC" w:rsidRDefault="00EB13B1" w:rsidP="00192813">
      <w:pPr>
        <w:numPr>
          <w:ilvl w:val="0"/>
          <w:numId w:val="11"/>
        </w:numPr>
        <w:spacing w:before="0"/>
        <w:rPr>
          <w:rFonts w:asciiTheme="minorHAnsi" w:hAnsiTheme="minorHAnsi"/>
          <w:sz w:val="22"/>
          <w:szCs w:val="22"/>
        </w:rPr>
      </w:pPr>
      <w:r>
        <w:rPr>
          <w:rFonts w:asciiTheme="minorHAnsi" w:hAnsiTheme="minorHAnsi"/>
          <w:sz w:val="22"/>
          <w:szCs w:val="22"/>
        </w:rPr>
        <w:t>ha a pályázat nem a BGA</w:t>
      </w:r>
      <w:r w:rsidR="003C70EE" w:rsidRPr="003C2CAC">
        <w:rPr>
          <w:rFonts w:asciiTheme="minorHAnsi" w:hAnsiTheme="minorHAnsi"/>
          <w:sz w:val="22"/>
          <w:szCs w:val="22"/>
        </w:rPr>
        <w:t>-</w:t>
      </w:r>
      <w:r>
        <w:rPr>
          <w:rFonts w:asciiTheme="minorHAnsi" w:hAnsiTheme="minorHAnsi"/>
          <w:sz w:val="22"/>
          <w:szCs w:val="22"/>
        </w:rPr>
        <w:t>13-</w:t>
      </w:r>
      <w:r w:rsidR="00501976">
        <w:rPr>
          <w:rFonts w:asciiTheme="minorHAnsi" w:hAnsiTheme="minorHAnsi"/>
          <w:sz w:val="22"/>
          <w:szCs w:val="22"/>
        </w:rPr>
        <w:t>HA-</w:t>
      </w:r>
      <w:r w:rsidR="003C70EE" w:rsidRPr="003C2CAC">
        <w:rPr>
          <w:rFonts w:asciiTheme="minorHAnsi" w:hAnsiTheme="minorHAnsi"/>
          <w:sz w:val="22"/>
          <w:szCs w:val="22"/>
        </w:rPr>
        <w:t>01</w:t>
      </w:r>
      <w:r w:rsidR="000B417A" w:rsidRPr="003C2CAC">
        <w:rPr>
          <w:rFonts w:asciiTheme="minorHAnsi" w:hAnsiTheme="minorHAnsi"/>
          <w:sz w:val="22"/>
          <w:szCs w:val="22"/>
        </w:rPr>
        <w:t>/</w:t>
      </w:r>
      <w:r w:rsidR="003C70EE" w:rsidRPr="003C2CAC">
        <w:rPr>
          <w:rFonts w:asciiTheme="minorHAnsi" w:hAnsiTheme="minorHAnsi"/>
          <w:sz w:val="22"/>
          <w:szCs w:val="22"/>
        </w:rPr>
        <w:t>02</w:t>
      </w:r>
      <w:r w:rsidR="000B417A" w:rsidRPr="003C2CAC">
        <w:rPr>
          <w:rFonts w:asciiTheme="minorHAnsi" w:hAnsiTheme="minorHAnsi"/>
          <w:sz w:val="22"/>
          <w:szCs w:val="22"/>
        </w:rPr>
        <w:t>/</w:t>
      </w:r>
      <w:r w:rsidR="003C70EE" w:rsidRPr="003C2CAC">
        <w:rPr>
          <w:rFonts w:asciiTheme="minorHAnsi" w:hAnsiTheme="minorHAnsi"/>
          <w:sz w:val="22"/>
          <w:szCs w:val="22"/>
        </w:rPr>
        <w:t>03 sz. Pályázati adatlapon érkezett be;</w:t>
      </w:r>
    </w:p>
    <w:p w:rsidR="003C70EE" w:rsidRPr="003C2CAC" w:rsidRDefault="00501976" w:rsidP="00192813">
      <w:pPr>
        <w:numPr>
          <w:ilvl w:val="0"/>
          <w:numId w:val="11"/>
        </w:numPr>
        <w:spacing w:before="0"/>
        <w:rPr>
          <w:rFonts w:asciiTheme="minorHAnsi" w:hAnsiTheme="minorHAnsi"/>
          <w:sz w:val="22"/>
          <w:szCs w:val="22"/>
        </w:rPr>
      </w:pPr>
      <w:r>
        <w:rPr>
          <w:rFonts w:asciiTheme="minorHAnsi" w:hAnsiTheme="minorHAnsi"/>
          <w:sz w:val="22"/>
          <w:szCs w:val="22"/>
        </w:rPr>
        <w:t>ha a BGA</w:t>
      </w:r>
      <w:r w:rsidR="00EB13B1">
        <w:rPr>
          <w:rFonts w:asciiTheme="minorHAnsi" w:hAnsiTheme="minorHAnsi"/>
          <w:sz w:val="22"/>
          <w:szCs w:val="22"/>
        </w:rPr>
        <w:t>-13</w:t>
      </w:r>
      <w:r>
        <w:rPr>
          <w:rFonts w:asciiTheme="minorHAnsi" w:hAnsiTheme="minorHAnsi"/>
          <w:sz w:val="22"/>
          <w:szCs w:val="22"/>
        </w:rPr>
        <w:t>-HA</w:t>
      </w:r>
      <w:r w:rsidR="003C70EE" w:rsidRPr="003C2CAC">
        <w:rPr>
          <w:rFonts w:asciiTheme="minorHAnsi" w:hAnsiTheme="minorHAnsi"/>
          <w:sz w:val="22"/>
          <w:szCs w:val="22"/>
        </w:rPr>
        <w:t>-01</w:t>
      </w:r>
      <w:r w:rsidR="000B417A" w:rsidRPr="003C2CAC">
        <w:rPr>
          <w:rFonts w:asciiTheme="minorHAnsi" w:hAnsiTheme="minorHAnsi"/>
          <w:sz w:val="22"/>
          <w:szCs w:val="22"/>
        </w:rPr>
        <w:t>/</w:t>
      </w:r>
      <w:r w:rsidR="003C70EE" w:rsidRPr="003C2CAC">
        <w:rPr>
          <w:rFonts w:asciiTheme="minorHAnsi" w:hAnsiTheme="minorHAnsi"/>
          <w:sz w:val="22"/>
          <w:szCs w:val="22"/>
        </w:rPr>
        <w:t>02</w:t>
      </w:r>
      <w:r w:rsidR="000B417A" w:rsidRPr="003C2CAC">
        <w:rPr>
          <w:rFonts w:asciiTheme="minorHAnsi" w:hAnsiTheme="minorHAnsi"/>
          <w:sz w:val="22"/>
          <w:szCs w:val="22"/>
        </w:rPr>
        <w:t>/</w:t>
      </w:r>
      <w:r w:rsidR="003C70EE" w:rsidRPr="003C2CAC">
        <w:rPr>
          <w:rFonts w:asciiTheme="minorHAnsi" w:hAnsiTheme="minorHAnsi"/>
          <w:sz w:val="22"/>
          <w:szCs w:val="22"/>
        </w:rPr>
        <w:t>03 sz. Pályázati adatlapon található elektronikus zárolást (lapvédelem) feltörték</w:t>
      </w:r>
    </w:p>
    <w:p w:rsidR="003C70EE" w:rsidRPr="003C2CAC" w:rsidRDefault="000B417A" w:rsidP="00192813">
      <w:pPr>
        <w:numPr>
          <w:ilvl w:val="0"/>
          <w:numId w:val="11"/>
        </w:numPr>
        <w:spacing w:before="0"/>
        <w:rPr>
          <w:rFonts w:asciiTheme="minorHAnsi" w:hAnsiTheme="minorHAnsi"/>
          <w:sz w:val="22"/>
          <w:szCs w:val="22"/>
        </w:rPr>
      </w:pPr>
      <w:r w:rsidRPr="003C2CAC">
        <w:rPr>
          <w:rFonts w:asciiTheme="minorHAnsi" w:hAnsiTheme="minorHAnsi"/>
          <w:sz w:val="22"/>
          <w:szCs w:val="22"/>
        </w:rPr>
        <w:t>ha a</w:t>
      </w:r>
      <w:r w:rsidR="003C70EE" w:rsidRPr="003C2CAC">
        <w:rPr>
          <w:rFonts w:asciiTheme="minorHAnsi" w:hAnsiTheme="minorHAnsi"/>
          <w:sz w:val="22"/>
          <w:szCs w:val="22"/>
        </w:rPr>
        <w:t xml:space="preserve"> </w:t>
      </w:r>
      <w:r w:rsidRPr="003C2CAC">
        <w:rPr>
          <w:rFonts w:asciiTheme="minorHAnsi" w:hAnsiTheme="minorHAnsi"/>
          <w:sz w:val="22"/>
          <w:szCs w:val="22"/>
        </w:rPr>
        <w:t>3.</w:t>
      </w:r>
      <w:r w:rsidR="0046039F" w:rsidRPr="003C2CAC">
        <w:rPr>
          <w:rFonts w:asciiTheme="minorHAnsi" w:hAnsiTheme="minorHAnsi"/>
          <w:sz w:val="22"/>
          <w:szCs w:val="22"/>
        </w:rPr>
        <w:t>3</w:t>
      </w:r>
      <w:r w:rsidR="003C70EE" w:rsidRPr="003C2CAC">
        <w:rPr>
          <w:rFonts w:asciiTheme="minorHAnsi" w:hAnsiTheme="minorHAnsi"/>
          <w:sz w:val="22"/>
          <w:szCs w:val="22"/>
        </w:rPr>
        <w:t>. pontban megnevezett CD/DVD hiányzik, vagy nem ta</w:t>
      </w:r>
      <w:r w:rsidR="00501976">
        <w:rPr>
          <w:rFonts w:asciiTheme="minorHAnsi" w:hAnsiTheme="minorHAnsi"/>
          <w:sz w:val="22"/>
          <w:szCs w:val="22"/>
        </w:rPr>
        <w:t>rtalmazza a teljes BGA</w:t>
      </w:r>
      <w:r w:rsidR="003C70EE" w:rsidRPr="003C2CAC">
        <w:rPr>
          <w:rFonts w:asciiTheme="minorHAnsi" w:hAnsiTheme="minorHAnsi"/>
          <w:sz w:val="22"/>
          <w:szCs w:val="22"/>
        </w:rPr>
        <w:t>-</w:t>
      </w:r>
      <w:r w:rsidR="00EB13B1">
        <w:rPr>
          <w:rFonts w:asciiTheme="minorHAnsi" w:hAnsiTheme="minorHAnsi"/>
          <w:sz w:val="22"/>
          <w:szCs w:val="22"/>
        </w:rPr>
        <w:t>13-</w:t>
      </w:r>
      <w:r w:rsidR="00501976">
        <w:rPr>
          <w:rFonts w:asciiTheme="minorHAnsi" w:hAnsiTheme="minorHAnsi"/>
          <w:sz w:val="22"/>
          <w:szCs w:val="22"/>
        </w:rPr>
        <w:t>HA-</w:t>
      </w:r>
      <w:r w:rsidR="003C70EE" w:rsidRPr="003C2CAC">
        <w:rPr>
          <w:rFonts w:asciiTheme="minorHAnsi" w:hAnsiTheme="minorHAnsi"/>
          <w:sz w:val="22"/>
          <w:szCs w:val="22"/>
        </w:rPr>
        <w:t>01</w:t>
      </w:r>
      <w:r w:rsidRPr="003C2CAC">
        <w:rPr>
          <w:rFonts w:asciiTheme="minorHAnsi" w:hAnsiTheme="minorHAnsi"/>
          <w:sz w:val="22"/>
          <w:szCs w:val="22"/>
        </w:rPr>
        <w:t>/</w:t>
      </w:r>
      <w:r w:rsidR="003C70EE" w:rsidRPr="003C2CAC">
        <w:rPr>
          <w:rFonts w:asciiTheme="minorHAnsi" w:hAnsiTheme="minorHAnsi"/>
          <w:sz w:val="22"/>
          <w:szCs w:val="22"/>
        </w:rPr>
        <w:t>02</w:t>
      </w:r>
      <w:r w:rsidRPr="003C2CAC">
        <w:rPr>
          <w:rFonts w:asciiTheme="minorHAnsi" w:hAnsiTheme="minorHAnsi"/>
          <w:sz w:val="22"/>
          <w:szCs w:val="22"/>
        </w:rPr>
        <w:t>/</w:t>
      </w:r>
      <w:r w:rsidR="003C70EE" w:rsidRPr="003C2CAC">
        <w:rPr>
          <w:rFonts w:asciiTheme="minorHAnsi" w:hAnsiTheme="minorHAnsi"/>
          <w:sz w:val="22"/>
          <w:szCs w:val="22"/>
        </w:rPr>
        <w:t>03 sz. Pályázati adatlapot;</w:t>
      </w:r>
    </w:p>
    <w:p w:rsidR="003C70EE" w:rsidRPr="003C2CAC" w:rsidRDefault="003C70EE" w:rsidP="00192813">
      <w:pPr>
        <w:numPr>
          <w:ilvl w:val="0"/>
          <w:numId w:val="11"/>
        </w:numPr>
        <w:spacing w:before="0"/>
        <w:rPr>
          <w:rFonts w:asciiTheme="minorHAnsi" w:hAnsiTheme="minorHAnsi"/>
          <w:sz w:val="22"/>
          <w:szCs w:val="22"/>
        </w:rPr>
      </w:pPr>
      <w:r w:rsidRPr="003C2CAC">
        <w:rPr>
          <w:rFonts w:asciiTheme="minorHAnsi" w:hAnsiTheme="minorHAnsi"/>
          <w:sz w:val="22"/>
          <w:szCs w:val="22"/>
        </w:rPr>
        <w:t>ha a pályázó nem igényelt támogatást (a finanszírozási terv kitöltetlen)</w:t>
      </w:r>
    </w:p>
    <w:p w:rsidR="003C70EE" w:rsidRPr="003C2CAC" w:rsidRDefault="003C70EE" w:rsidP="00192813">
      <w:pPr>
        <w:numPr>
          <w:ilvl w:val="0"/>
          <w:numId w:val="11"/>
        </w:numPr>
        <w:spacing w:before="0"/>
        <w:rPr>
          <w:rFonts w:asciiTheme="minorHAnsi" w:hAnsiTheme="minorHAnsi"/>
          <w:sz w:val="22"/>
          <w:szCs w:val="22"/>
        </w:rPr>
      </w:pPr>
      <w:r w:rsidRPr="003C2CAC">
        <w:rPr>
          <w:rFonts w:asciiTheme="minorHAnsi" w:hAnsiTheme="minorHAnsi"/>
          <w:sz w:val="22"/>
          <w:szCs w:val="22"/>
        </w:rPr>
        <w:t>ha az egy diákra eső pályázott összeg magasabb 33.</w:t>
      </w:r>
      <w:r w:rsidR="00501976">
        <w:rPr>
          <w:rFonts w:asciiTheme="minorHAnsi" w:hAnsiTheme="minorHAnsi"/>
          <w:sz w:val="22"/>
          <w:szCs w:val="22"/>
        </w:rPr>
        <w:t>000.- forint/fő összegnél (BGA-</w:t>
      </w:r>
      <w:r w:rsidRPr="003C2CAC">
        <w:rPr>
          <w:rFonts w:asciiTheme="minorHAnsi" w:hAnsiTheme="minorHAnsi"/>
          <w:sz w:val="22"/>
          <w:szCs w:val="22"/>
        </w:rPr>
        <w:t>13-</w:t>
      </w:r>
      <w:r w:rsidR="00501976">
        <w:rPr>
          <w:rFonts w:asciiTheme="minorHAnsi" w:hAnsiTheme="minorHAnsi"/>
          <w:sz w:val="22"/>
          <w:szCs w:val="22"/>
        </w:rPr>
        <w:t>HA-</w:t>
      </w:r>
      <w:r w:rsidRPr="003C2CAC">
        <w:rPr>
          <w:rFonts w:asciiTheme="minorHAnsi" w:hAnsiTheme="minorHAnsi"/>
          <w:sz w:val="22"/>
          <w:szCs w:val="22"/>
        </w:rPr>
        <w:t>01</w:t>
      </w:r>
      <w:r w:rsidR="00925099" w:rsidRPr="003C2CAC">
        <w:rPr>
          <w:rFonts w:asciiTheme="minorHAnsi" w:hAnsiTheme="minorHAnsi"/>
          <w:sz w:val="22"/>
          <w:szCs w:val="22"/>
        </w:rPr>
        <w:t xml:space="preserve"> felhívás</w:t>
      </w:r>
      <w:r w:rsidRPr="003C2CAC">
        <w:rPr>
          <w:rFonts w:asciiTheme="minorHAnsi" w:hAnsiTheme="minorHAnsi"/>
          <w:sz w:val="22"/>
          <w:szCs w:val="22"/>
        </w:rPr>
        <w:t>)</w:t>
      </w:r>
    </w:p>
    <w:p w:rsidR="003C70EE" w:rsidRPr="003C2CAC" w:rsidRDefault="003C70EE" w:rsidP="00192813">
      <w:pPr>
        <w:numPr>
          <w:ilvl w:val="0"/>
          <w:numId w:val="11"/>
        </w:numPr>
        <w:spacing w:before="0"/>
        <w:rPr>
          <w:rFonts w:asciiTheme="minorHAnsi" w:hAnsiTheme="minorHAnsi"/>
          <w:sz w:val="22"/>
          <w:szCs w:val="22"/>
        </w:rPr>
      </w:pPr>
      <w:r w:rsidRPr="003C2CAC">
        <w:rPr>
          <w:rFonts w:asciiTheme="minorHAnsi" w:hAnsiTheme="minorHAnsi"/>
          <w:sz w:val="22"/>
          <w:szCs w:val="22"/>
        </w:rPr>
        <w:t>ha az egy diákra eső pályázott összeg magasabb 50.000.- forint/fő összegnél (BGA-</w:t>
      </w:r>
      <w:r w:rsidR="00501976">
        <w:rPr>
          <w:rFonts w:asciiTheme="minorHAnsi" w:hAnsiTheme="minorHAnsi"/>
          <w:sz w:val="22"/>
          <w:szCs w:val="22"/>
        </w:rPr>
        <w:t>13</w:t>
      </w:r>
      <w:r w:rsidRPr="003C2CAC">
        <w:rPr>
          <w:rFonts w:asciiTheme="minorHAnsi" w:hAnsiTheme="minorHAnsi"/>
          <w:sz w:val="22"/>
          <w:szCs w:val="22"/>
        </w:rPr>
        <w:t>-</w:t>
      </w:r>
      <w:r w:rsidR="00501976">
        <w:rPr>
          <w:rFonts w:asciiTheme="minorHAnsi" w:hAnsiTheme="minorHAnsi"/>
          <w:sz w:val="22"/>
          <w:szCs w:val="22"/>
        </w:rPr>
        <w:t>HA</w:t>
      </w:r>
      <w:r w:rsidRPr="003C2CAC">
        <w:rPr>
          <w:rFonts w:asciiTheme="minorHAnsi" w:hAnsiTheme="minorHAnsi"/>
          <w:sz w:val="22"/>
          <w:szCs w:val="22"/>
        </w:rPr>
        <w:t>-02</w:t>
      </w:r>
      <w:r w:rsidR="00925099" w:rsidRPr="003C2CAC">
        <w:rPr>
          <w:rFonts w:asciiTheme="minorHAnsi" w:hAnsiTheme="minorHAnsi"/>
          <w:sz w:val="22"/>
          <w:szCs w:val="22"/>
        </w:rPr>
        <w:t xml:space="preserve"> felhívás</w:t>
      </w:r>
      <w:r w:rsidRPr="003C2CAC">
        <w:rPr>
          <w:rFonts w:asciiTheme="minorHAnsi" w:hAnsiTheme="minorHAnsi"/>
          <w:sz w:val="22"/>
          <w:szCs w:val="22"/>
        </w:rPr>
        <w:t>)</w:t>
      </w:r>
    </w:p>
    <w:p w:rsidR="003C70EE" w:rsidRPr="003C2CAC" w:rsidRDefault="003C70EE" w:rsidP="00192813">
      <w:pPr>
        <w:numPr>
          <w:ilvl w:val="0"/>
          <w:numId w:val="11"/>
        </w:numPr>
        <w:spacing w:before="0"/>
        <w:rPr>
          <w:rFonts w:asciiTheme="minorHAnsi" w:hAnsiTheme="minorHAnsi"/>
          <w:sz w:val="22"/>
          <w:szCs w:val="22"/>
        </w:rPr>
      </w:pPr>
      <w:r w:rsidRPr="003C2CAC">
        <w:rPr>
          <w:rFonts w:asciiTheme="minorHAnsi" w:hAnsiTheme="minorHAnsi"/>
          <w:sz w:val="22"/>
          <w:szCs w:val="22"/>
        </w:rPr>
        <w:t xml:space="preserve">ha az egy diákra eső pályázott összeg magasabb 40.000.- </w:t>
      </w:r>
      <w:r w:rsidR="00501976">
        <w:rPr>
          <w:rFonts w:asciiTheme="minorHAnsi" w:hAnsiTheme="minorHAnsi"/>
          <w:sz w:val="22"/>
          <w:szCs w:val="22"/>
        </w:rPr>
        <w:t>forint/fő összegnél (BGA</w:t>
      </w:r>
      <w:r w:rsidRPr="003C2CAC">
        <w:rPr>
          <w:rFonts w:asciiTheme="minorHAnsi" w:hAnsiTheme="minorHAnsi"/>
          <w:sz w:val="22"/>
          <w:szCs w:val="22"/>
        </w:rPr>
        <w:t>-13-</w:t>
      </w:r>
      <w:r w:rsidR="00501976">
        <w:rPr>
          <w:rFonts w:asciiTheme="minorHAnsi" w:hAnsiTheme="minorHAnsi"/>
          <w:sz w:val="22"/>
          <w:szCs w:val="22"/>
        </w:rPr>
        <w:t>HA-</w:t>
      </w:r>
      <w:r w:rsidRPr="003C2CAC">
        <w:rPr>
          <w:rFonts w:asciiTheme="minorHAnsi" w:hAnsiTheme="minorHAnsi"/>
          <w:sz w:val="22"/>
          <w:szCs w:val="22"/>
        </w:rPr>
        <w:t>03</w:t>
      </w:r>
      <w:r w:rsidR="00925099" w:rsidRPr="003C2CAC">
        <w:rPr>
          <w:rFonts w:asciiTheme="minorHAnsi" w:hAnsiTheme="minorHAnsi"/>
          <w:sz w:val="22"/>
          <w:szCs w:val="22"/>
        </w:rPr>
        <w:t xml:space="preserve"> felhívás</w:t>
      </w:r>
      <w:r w:rsidRPr="003C2CAC">
        <w:rPr>
          <w:rFonts w:asciiTheme="minorHAnsi" w:hAnsiTheme="minorHAnsi"/>
          <w:sz w:val="22"/>
          <w:szCs w:val="22"/>
        </w:rPr>
        <w:t>)</w:t>
      </w:r>
    </w:p>
    <w:p w:rsidR="006457BA" w:rsidRPr="003C2CAC" w:rsidRDefault="006457BA" w:rsidP="00192813">
      <w:pPr>
        <w:spacing w:before="0"/>
        <w:rPr>
          <w:rFonts w:asciiTheme="minorHAnsi" w:hAnsiTheme="minorHAnsi"/>
          <w:sz w:val="22"/>
          <w:szCs w:val="22"/>
        </w:rPr>
      </w:pPr>
    </w:p>
    <w:p w:rsidR="00262EFC" w:rsidRPr="003C2CAC" w:rsidRDefault="00262EFC" w:rsidP="00192813">
      <w:pPr>
        <w:pStyle w:val="Cmsor2"/>
        <w:spacing w:before="0" w:after="0"/>
        <w:rPr>
          <w:rFonts w:asciiTheme="minorHAnsi" w:hAnsiTheme="minorHAnsi"/>
          <w:sz w:val="22"/>
          <w:szCs w:val="22"/>
        </w:rPr>
      </w:pPr>
      <w:bookmarkStart w:id="41" w:name="_Toc348097735"/>
      <w:r w:rsidRPr="003C2CAC">
        <w:rPr>
          <w:rFonts w:asciiTheme="minorHAnsi" w:hAnsiTheme="minorHAnsi"/>
          <w:sz w:val="22"/>
          <w:szCs w:val="22"/>
        </w:rPr>
        <w:t>A pályázat</w:t>
      </w:r>
      <w:r w:rsidR="009C178E" w:rsidRPr="003C2CAC">
        <w:rPr>
          <w:rFonts w:asciiTheme="minorHAnsi" w:hAnsiTheme="minorHAnsi"/>
          <w:sz w:val="22"/>
          <w:szCs w:val="22"/>
        </w:rPr>
        <w:t xml:space="preserve"> tartalmi elemei</w:t>
      </w:r>
      <w:bookmarkEnd w:id="39"/>
      <w:bookmarkEnd w:id="41"/>
    </w:p>
    <w:p w:rsidR="00192813" w:rsidRPr="003C2CAC" w:rsidRDefault="00192813" w:rsidP="00192813">
      <w:pPr>
        <w:rPr>
          <w:rFonts w:asciiTheme="minorHAnsi" w:hAnsiTheme="minorHAnsi"/>
          <w:sz w:val="22"/>
          <w:szCs w:val="22"/>
        </w:rPr>
      </w:pPr>
    </w:p>
    <w:p w:rsidR="009C178E" w:rsidRPr="003C2CAC" w:rsidRDefault="009C178E" w:rsidP="00D94F7A">
      <w:pPr>
        <w:pStyle w:val="Cmsor3"/>
        <w:tabs>
          <w:tab w:val="clear" w:pos="851"/>
          <w:tab w:val="num" w:pos="993"/>
          <w:tab w:val="num" w:pos="1134"/>
        </w:tabs>
        <w:spacing w:before="0" w:after="0"/>
        <w:ind w:left="1134" w:hanging="567"/>
        <w:rPr>
          <w:rFonts w:asciiTheme="minorHAnsi" w:hAnsiTheme="minorHAnsi"/>
          <w:sz w:val="22"/>
          <w:szCs w:val="22"/>
        </w:rPr>
      </w:pPr>
      <w:r w:rsidRPr="003C2CAC">
        <w:rPr>
          <w:rFonts w:asciiTheme="minorHAnsi" w:hAnsiTheme="minorHAnsi"/>
          <w:sz w:val="22"/>
          <w:szCs w:val="22"/>
        </w:rPr>
        <w:t xml:space="preserve"> </w:t>
      </w:r>
      <w:bookmarkStart w:id="42" w:name="_Toc348097736"/>
      <w:r w:rsidRPr="003C2CAC">
        <w:rPr>
          <w:rFonts w:asciiTheme="minorHAnsi" w:hAnsiTheme="minorHAnsi"/>
          <w:sz w:val="22"/>
          <w:szCs w:val="22"/>
        </w:rPr>
        <w:t>Az előkészítő szakasz</w:t>
      </w:r>
      <w:bookmarkEnd w:id="42"/>
    </w:p>
    <w:p w:rsidR="009C178E" w:rsidRPr="003C2CAC" w:rsidRDefault="000B417A" w:rsidP="00192813">
      <w:pPr>
        <w:pStyle w:val="Default"/>
        <w:tabs>
          <w:tab w:val="left" w:pos="0"/>
        </w:tabs>
        <w:spacing w:line="276" w:lineRule="auto"/>
        <w:jc w:val="both"/>
        <w:rPr>
          <w:rFonts w:asciiTheme="minorHAnsi" w:hAnsiTheme="minorHAnsi"/>
          <w:b/>
          <w:bCs/>
          <w:sz w:val="22"/>
          <w:szCs w:val="22"/>
        </w:rPr>
      </w:pPr>
      <w:r w:rsidRPr="003C2CAC">
        <w:rPr>
          <w:rFonts w:asciiTheme="minorHAnsi" w:hAnsiTheme="minorHAnsi"/>
          <w:color w:val="auto"/>
          <w:sz w:val="22"/>
          <w:szCs w:val="22"/>
        </w:rPr>
        <w:t>A</w:t>
      </w:r>
      <w:r w:rsidR="009C178E" w:rsidRPr="003C2CAC">
        <w:rPr>
          <w:rFonts w:asciiTheme="minorHAnsi" w:hAnsiTheme="minorHAnsi"/>
          <w:color w:val="auto"/>
          <w:sz w:val="22"/>
          <w:szCs w:val="22"/>
        </w:rPr>
        <w:t xml:space="preserve"> tanulmányi kirándulás</w:t>
      </w:r>
      <w:r w:rsidR="00F45C8B" w:rsidRPr="003C2CAC">
        <w:rPr>
          <w:rFonts w:asciiTheme="minorHAnsi" w:hAnsiTheme="minorHAnsi"/>
          <w:color w:val="auto"/>
          <w:sz w:val="22"/>
          <w:szCs w:val="22"/>
        </w:rPr>
        <w:t>/</w:t>
      </w:r>
      <w:r w:rsidR="009C178E" w:rsidRPr="003C2CAC">
        <w:rPr>
          <w:rFonts w:asciiTheme="minorHAnsi" w:hAnsiTheme="minorHAnsi"/>
          <w:color w:val="auto"/>
          <w:sz w:val="22"/>
          <w:szCs w:val="22"/>
        </w:rPr>
        <w:t xml:space="preserve">együttműködés előkészítő szakasza az utazás (együttműködés esetén az első utazás) előtt, Magyarországon kerül lebonyolításra. Az előkészítő </w:t>
      </w:r>
      <w:proofErr w:type="gramStart"/>
      <w:r w:rsidR="009C178E" w:rsidRPr="003C2CAC">
        <w:rPr>
          <w:rFonts w:asciiTheme="minorHAnsi" w:hAnsiTheme="minorHAnsi"/>
          <w:color w:val="auto"/>
          <w:sz w:val="22"/>
          <w:szCs w:val="22"/>
        </w:rPr>
        <w:t>szakasz kötelező</w:t>
      </w:r>
      <w:proofErr w:type="gramEnd"/>
      <w:r w:rsidR="009C178E" w:rsidRPr="003C2CAC">
        <w:rPr>
          <w:rFonts w:asciiTheme="minorHAnsi" w:hAnsiTheme="minorHAnsi"/>
          <w:color w:val="auto"/>
          <w:sz w:val="22"/>
          <w:szCs w:val="22"/>
        </w:rPr>
        <w:t>, valamint fakultatívan vállalható tevékenységeket tartalmaz.</w:t>
      </w:r>
    </w:p>
    <w:p w:rsidR="009C178E" w:rsidRPr="003C2CAC" w:rsidRDefault="009C178E" w:rsidP="00192813">
      <w:pPr>
        <w:pStyle w:val="Default"/>
        <w:tabs>
          <w:tab w:val="left" w:pos="0"/>
        </w:tabs>
        <w:spacing w:line="276" w:lineRule="auto"/>
        <w:jc w:val="both"/>
        <w:rPr>
          <w:rFonts w:asciiTheme="minorHAnsi" w:hAnsiTheme="minorHAnsi"/>
          <w:b/>
          <w:bCs/>
          <w:sz w:val="22"/>
          <w:szCs w:val="22"/>
        </w:rPr>
      </w:pPr>
    </w:p>
    <w:p w:rsidR="009C178E" w:rsidRPr="003C2CAC" w:rsidRDefault="009C178E" w:rsidP="00192813">
      <w:pPr>
        <w:pStyle w:val="Default"/>
        <w:tabs>
          <w:tab w:val="left" w:pos="0"/>
        </w:tabs>
        <w:spacing w:line="276" w:lineRule="auto"/>
        <w:jc w:val="both"/>
        <w:rPr>
          <w:rFonts w:asciiTheme="minorHAnsi" w:hAnsiTheme="minorHAnsi"/>
          <w:b/>
          <w:bCs/>
          <w:sz w:val="22"/>
          <w:szCs w:val="22"/>
        </w:rPr>
      </w:pPr>
      <w:r w:rsidRPr="003C2CAC">
        <w:rPr>
          <w:rFonts w:asciiTheme="minorHAnsi" w:hAnsiTheme="minorHAnsi"/>
          <w:sz w:val="22"/>
          <w:szCs w:val="22"/>
        </w:rPr>
        <w:t xml:space="preserve">Az előkészítő </w:t>
      </w:r>
      <w:proofErr w:type="gramStart"/>
      <w:r w:rsidRPr="003C2CAC">
        <w:rPr>
          <w:rFonts w:asciiTheme="minorHAnsi" w:hAnsiTheme="minorHAnsi"/>
          <w:sz w:val="22"/>
          <w:szCs w:val="22"/>
        </w:rPr>
        <w:t xml:space="preserve">szakasz </w:t>
      </w:r>
      <w:r w:rsidRPr="003C2CAC">
        <w:rPr>
          <w:rFonts w:asciiTheme="minorHAnsi" w:hAnsiTheme="minorHAnsi"/>
          <w:b/>
          <w:sz w:val="22"/>
          <w:szCs w:val="22"/>
        </w:rPr>
        <w:t>kötelező</w:t>
      </w:r>
      <w:proofErr w:type="gramEnd"/>
      <w:r w:rsidRPr="003C2CAC">
        <w:rPr>
          <w:rFonts w:asciiTheme="minorHAnsi" w:hAnsiTheme="minorHAnsi"/>
          <w:b/>
          <w:sz w:val="22"/>
          <w:szCs w:val="22"/>
        </w:rPr>
        <w:t xml:space="preserve"> </w:t>
      </w:r>
      <w:r w:rsidRPr="003C2CAC">
        <w:rPr>
          <w:rFonts w:asciiTheme="minorHAnsi" w:hAnsiTheme="minorHAnsi"/>
          <w:sz w:val="22"/>
          <w:szCs w:val="22"/>
        </w:rPr>
        <w:t xml:space="preserve">tevékenységeként a pályázó intézmény vállalja, hogy a megvalósítás időszakában, az </w:t>
      </w:r>
      <w:r w:rsidRPr="003C2CAC">
        <w:rPr>
          <w:rFonts w:asciiTheme="minorHAnsi" w:hAnsiTheme="minorHAnsi"/>
          <w:color w:val="auto"/>
          <w:sz w:val="22"/>
          <w:szCs w:val="22"/>
        </w:rPr>
        <w:t>utazást megelőző 15 nap valamelyikén</w:t>
      </w:r>
      <w:r w:rsidRPr="003C2CAC">
        <w:rPr>
          <w:rFonts w:asciiTheme="minorHAnsi" w:hAnsiTheme="minorHAnsi"/>
          <w:color w:val="FF0000"/>
          <w:sz w:val="22"/>
          <w:szCs w:val="22"/>
        </w:rPr>
        <w:t xml:space="preserve"> </w:t>
      </w:r>
      <w:r w:rsidRPr="003C2CAC">
        <w:rPr>
          <w:rFonts w:asciiTheme="minorHAnsi" w:hAnsiTheme="minorHAnsi"/>
          <w:sz w:val="22"/>
          <w:szCs w:val="22"/>
        </w:rPr>
        <w:t xml:space="preserve">az utazáson részt vevő diákok és kísérőtanáraik számára </w:t>
      </w:r>
      <w:r w:rsidRPr="003C2CAC">
        <w:rPr>
          <w:rFonts w:asciiTheme="minorHAnsi" w:hAnsiTheme="minorHAnsi"/>
          <w:bCs/>
          <w:sz w:val="22"/>
          <w:szCs w:val="22"/>
        </w:rPr>
        <w:t xml:space="preserve">HATÁRTALANUL! </w:t>
      </w:r>
      <w:proofErr w:type="gramStart"/>
      <w:r w:rsidRPr="003C2CAC">
        <w:rPr>
          <w:rFonts w:asciiTheme="minorHAnsi" w:hAnsiTheme="minorHAnsi"/>
          <w:sz w:val="22"/>
          <w:szCs w:val="22"/>
        </w:rPr>
        <w:t>előkészítő</w:t>
      </w:r>
      <w:proofErr w:type="gramEnd"/>
      <w:r w:rsidRPr="003C2CAC">
        <w:rPr>
          <w:rFonts w:asciiTheme="minorHAnsi" w:hAnsiTheme="minorHAnsi"/>
          <w:bCs/>
          <w:sz w:val="22"/>
          <w:szCs w:val="22"/>
        </w:rPr>
        <w:t xml:space="preserve"> </w:t>
      </w:r>
      <w:r w:rsidRPr="003C2CAC">
        <w:rPr>
          <w:rFonts w:asciiTheme="minorHAnsi" w:hAnsiTheme="minorHAnsi"/>
          <w:sz w:val="22"/>
          <w:szCs w:val="22"/>
        </w:rPr>
        <w:t xml:space="preserve">órát szervez, legalább 3 óra időkeretben. Az órát megtarthatja a pályázó intézmény (a témában járatos) oktatója/oktatói, és/vagy külső (nem a pályázó intézmény vagy többcélú intézmények esetén nem a tagintézmények alkalmazásában álló) felkért szakértő(k)/oktató(k) (pl. történész, néprajzos, szociológus stb.). </w:t>
      </w:r>
      <w:proofErr w:type="gramStart"/>
      <w:r w:rsidRPr="003C2CAC">
        <w:rPr>
          <w:rFonts w:asciiTheme="minorHAnsi" w:hAnsiTheme="minorHAnsi"/>
          <w:sz w:val="22"/>
          <w:szCs w:val="22"/>
        </w:rPr>
        <w:t>A</w:t>
      </w:r>
      <w:proofErr w:type="gramEnd"/>
      <w:r w:rsidRPr="003C2CAC">
        <w:rPr>
          <w:rFonts w:asciiTheme="minorHAnsi" w:hAnsiTheme="minorHAnsi"/>
          <w:sz w:val="22"/>
          <w:szCs w:val="22"/>
        </w:rPr>
        <w:t xml:space="preserve"> HATÁRTALANUL! </w:t>
      </w:r>
      <w:proofErr w:type="gramStart"/>
      <w:r w:rsidRPr="003C2CAC">
        <w:rPr>
          <w:rFonts w:asciiTheme="minorHAnsi" w:hAnsiTheme="minorHAnsi"/>
          <w:sz w:val="22"/>
          <w:szCs w:val="22"/>
        </w:rPr>
        <w:t>előkészítő</w:t>
      </w:r>
      <w:proofErr w:type="gramEnd"/>
      <w:r w:rsidRPr="003C2CAC">
        <w:rPr>
          <w:rFonts w:asciiTheme="minorHAnsi" w:hAnsiTheme="minorHAnsi"/>
          <w:sz w:val="22"/>
          <w:szCs w:val="22"/>
        </w:rPr>
        <w:t xml:space="preserve"> óra minimális tartalmi elemei a következők:</w:t>
      </w:r>
    </w:p>
    <w:p w:rsidR="009C178E" w:rsidRPr="003C2CAC" w:rsidRDefault="009C178E" w:rsidP="00272C1E">
      <w:pPr>
        <w:numPr>
          <w:ilvl w:val="0"/>
          <w:numId w:val="9"/>
        </w:numPr>
        <w:spacing w:before="0"/>
        <w:rPr>
          <w:rFonts w:asciiTheme="minorHAnsi" w:hAnsiTheme="minorHAnsi"/>
          <w:sz w:val="22"/>
          <w:szCs w:val="22"/>
        </w:rPr>
      </w:pPr>
      <w:r w:rsidRPr="003C2CAC">
        <w:rPr>
          <w:rFonts w:asciiTheme="minorHAnsi" w:hAnsiTheme="minorHAnsi"/>
          <w:sz w:val="22"/>
          <w:szCs w:val="22"/>
        </w:rPr>
        <w:t>a Magyarország határain túl élő magyarság létszáma, az államhatáron kívüli elhelyezkedés történelmi okai;</w:t>
      </w:r>
    </w:p>
    <w:p w:rsidR="009C178E" w:rsidRPr="003C2CAC" w:rsidRDefault="009C178E" w:rsidP="00272C1E">
      <w:pPr>
        <w:numPr>
          <w:ilvl w:val="0"/>
          <w:numId w:val="9"/>
        </w:numPr>
        <w:spacing w:before="0"/>
        <w:rPr>
          <w:rFonts w:asciiTheme="minorHAnsi" w:hAnsiTheme="minorHAnsi"/>
          <w:sz w:val="22"/>
          <w:szCs w:val="22"/>
        </w:rPr>
      </w:pPr>
      <w:r w:rsidRPr="003C2CAC">
        <w:rPr>
          <w:rFonts w:asciiTheme="minorHAnsi" w:hAnsiTheme="minorHAnsi"/>
          <w:sz w:val="22"/>
          <w:szCs w:val="22"/>
        </w:rPr>
        <w:t>a meglátogatandó ország, illetve települések magyarságának története, jelene;</w:t>
      </w:r>
    </w:p>
    <w:p w:rsidR="009C178E" w:rsidRPr="003C2CAC" w:rsidRDefault="009C178E" w:rsidP="00272C1E">
      <w:pPr>
        <w:numPr>
          <w:ilvl w:val="0"/>
          <w:numId w:val="9"/>
        </w:numPr>
        <w:spacing w:before="0"/>
        <w:rPr>
          <w:rFonts w:asciiTheme="minorHAnsi" w:hAnsiTheme="minorHAnsi"/>
          <w:sz w:val="22"/>
          <w:szCs w:val="22"/>
        </w:rPr>
      </w:pPr>
      <w:r w:rsidRPr="003C2CAC">
        <w:rPr>
          <w:rFonts w:asciiTheme="minorHAnsi" w:hAnsiTheme="minorHAnsi"/>
          <w:sz w:val="22"/>
          <w:szCs w:val="22"/>
        </w:rPr>
        <w:t>a meglátogatandó országban élő összlakosság etnikai összetétele;</w:t>
      </w:r>
    </w:p>
    <w:p w:rsidR="009C178E" w:rsidRPr="003C2CAC" w:rsidRDefault="009C178E" w:rsidP="00272C1E">
      <w:pPr>
        <w:numPr>
          <w:ilvl w:val="0"/>
          <w:numId w:val="9"/>
        </w:numPr>
        <w:spacing w:before="0"/>
        <w:rPr>
          <w:rFonts w:asciiTheme="minorHAnsi" w:hAnsiTheme="minorHAnsi"/>
          <w:sz w:val="22"/>
          <w:szCs w:val="22"/>
        </w:rPr>
      </w:pPr>
      <w:r w:rsidRPr="003C2CAC">
        <w:rPr>
          <w:rFonts w:asciiTheme="minorHAnsi" w:hAnsiTheme="minorHAnsi"/>
          <w:sz w:val="22"/>
          <w:szCs w:val="22"/>
        </w:rPr>
        <w:t>a tanulmányi kirándulás részletes programja (BGA-</w:t>
      </w:r>
      <w:r w:rsidR="00501976">
        <w:rPr>
          <w:rFonts w:asciiTheme="minorHAnsi" w:hAnsiTheme="minorHAnsi"/>
          <w:sz w:val="22"/>
          <w:szCs w:val="22"/>
        </w:rPr>
        <w:t>13</w:t>
      </w:r>
      <w:r w:rsidRPr="003C2CAC">
        <w:rPr>
          <w:rFonts w:asciiTheme="minorHAnsi" w:hAnsiTheme="minorHAnsi"/>
          <w:sz w:val="22"/>
          <w:szCs w:val="22"/>
        </w:rPr>
        <w:t>-</w:t>
      </w:r>
      <w:r w:rsidR="00501976">
        <w:rPr>
          <w:rFonts w:asciiTheme="minorHAnsi" w:hAnsiTheme="minorHAnsi"/>
          <w:sz w:val="22"/>
          <w:szCs w:val="22"/>
        </w:rPr>
        <w:t>HA</w:t>
      </w:r>
      <w:r w:rsidR="00EB13B1">
        <w:rPr>
          <w:rFonts w:asciiTheme="minorHAnsi" w:hAnsiTheme="minorHAnsi"/>
          <w:sz w:val="22"/>
          <w:szCs w:val="22"/>
        </w:rPr>
        <w:t>-</w:t>
      </w:r>
      <w:r w:rsidRPr="003C2CAC">
        <w:rPr>
          <w:rFonts w:asciiTheme="minorHAnsi" w:hAnsiTheme="minorHAnsi"/>
          <w:sz w:val="22"/>
          <w:szCs w:val="22"/>
        </w:rPr>
        <w:t>01</w:t>
      </w:r>
      <w:r w:rsidR="00925099" w:rsidRPr="003C2CAC">
        <w:rPr>
          <w:rFonts w:asciiTheme="minorHAnsi" w:hAnsiTheme="minorHAnsi"/>
          <w:sz w:val="22"/>
          <w:szCs w:val="22"/>
        </w:rPr>
        <w:t xml:space="preserve"> felhívás</w:t>
      </w:r>
      <w:r w:rsidRPr="003C2CAC">
        <w:rPr>
          <w:rFonts w:asciiTheme="minorHAnsi" w:hAnsiTheme="minorHAnsi"/>
          <w:sz w:val="22"/>
          <w:szCs w:val="22"/>
        </w:rPr>
        <w:t>);</w:t>
      </w:r>
    </w:p>
    <w:p w:rsidR="009C178E" w:rsidRPr="003C2CAC" w:rsidRDefault="009C178E" w:rsidP="00272C1E">
      <w:pPr>
        <w:numPr>
          <w:ilvl w:val="0"/>
          <w:numId w:val="9"/>
        </w:numPr>
        <w:spacing w:before="0"/>
        <w:rPr>
          <w:rFonts w:asciiTheme="minorHAnsi" w:hAnsiTheme="minorHAnsi"/>
          <w:sz w:val="22"/>
          <w:szCs w:val="22"/>
        </w:rPr>
      </w:pPr>
      <w:r w:rsidRPr="003C2CAC">
        <w:rPr>
          <w:rFonts w:asciiTheme="minorHAnsi" w:hAnsiTheme="minorHAnsi"/>
          <w:sz w:val="22"/>
          <w:szCs w:val="22"/>
        </w:rPr>
        <w:t>a két találkozás és az együttműködés programjának, tevékenységeinek áttekintése (</w:t>
      </w:r>
      <w:r w:rsidR="000B417A" w:rsidRPr="003C2CAC">
        <w:rPr>
          <w:rFonts w:asciiTheme="minorHAnsi" w:hAnsiTheme="minorHAnsi"/>
          <w:sz w:val="22"/>
          <w:szCs w:val="22"/>
        </w:rPr>
        <w:t>BGA-</w:t>
      </w:r>
      <w:r w:rsidR="00501976">
        <w:rPr>
          <w:rFonts w:asciiTheme="minorHAnsi" w:hAnsiTheme="minorHAnsi"/>
          <w:sz w:val="22"/>
          <w:szCs w:val="22"/>
        </w:rPr>
        <w:t>13</w:t>
      </w:r>
      <w:r w:rsidR="00EB13B1">
        <w:rPr>
          <w:rFonts w:asciiTheme="minorHAnsi" w:hAnsiTheme="minorHAnsi"/>
          <w:sz w:val="22"/>
          <w:szCs w:val="22"/>
        </w:rPr>
        <w:t>-</w:t>
      </w:r>
      <w:r w:rsidR="00501976">
        <w:rPr>
          <w:rFonts w:asciiTheme="minorHAnsi" w:hAnsiTheme="minorHAnsi"/>
          <w:sz w:val="22"/>
          <w:szCs w:val="22"/>
        </w:rPr>
        <w:t>HA</w:t>
      </w:r>
      <w:r w:rsidR="000B417A" w:rsidRPr="003C2CAC">
        <w:rPr>
          <w:rFonts w:asciiTheme="minorHAnsi" w:hAnsiTheme="minorHAnsi"/>
          <w:sz w:val="22"/>
          <w:szCs w:val="22"/>
        </w:rPr>
        <w:t>-02/</w:t>
      </w:r>
      <w:r w:rsidRPr="003C2CAC">
        <w:rPr>
          <w:rFonts w:asciiTheme="minorHAnsi" w:hAnsiTheme="minorHAnsi"/>
          <w:sz w:val="22"/>
          <w:szCs w:val="22"/>
        </w:rPr>
        <w:t>03</w:t>
      </w:r>
      <w:r w:rsidR="00925099" w:rsidRPr="003C2CAC">
        <w:rPr>
          <w:rFonts w:asciiTheme="minorHAnsi" w:hAnsiTheme="minorHAnsi"/>
          <w:sz w:val="22"/>
          <w:szCs w:val="22"/>
        </w:rPr>
        <w:t xml:space="preserve"> felhívás</w:t>
      </w:r>
      <w:r w:rsidRPr="003C2CAC">
        <w:rPr>
          <w:rFonts w:asciiTheme="minorHAnsi" w:hAnsiTheme="minorHAnsi"/>
          <w:sz w:val="22"/>
          <w:szCs w:val="22"/>
        </w:rPr>
        <w:t>);</w:t>
      </w:r>
    </w:p>
    <w:p w:rsidR="009C178E" w:rsidRPr="003C2CAC" w:rsidRDefault="009C178E" w:rsidP="00272C1E">
      <w:pPr>
        <w:numPr>
          <w:ilvl w:val="0"/>
          <w:numId w:val="9"/>
        </w:numPr>
        <w:spacing w:before="0"/>
        <w:rPr>
          <w:rFonts w:asciiTheme="minorHAnsi" w:hAnsiTheme="minorHAnsi"/>
          <w:sz w:val="22"/>
          <w:szCs w:val="22"/>
        </w:rPr>
      </w:pPr>
      <w:r w:rsidRPr="003C2CAC">
        <w:rPr>
          <w:rFonts w:asciiTheme="minorHAnsi" w:hAnsiTheme="minorHAnsi"/>
          <w:sz w:val="22"/>
          <w:szCs w:val="22"/>
        </w:rPr>
        <w:t>a toleráns és kooperatív viselkedés alapszabályai.</w:t>
      </w:r>
    </w:p>
    <w:p w:rsidR="009C178E" w:rsidRPr="003C2CAC" w:rsidRDefault="009C178E" w:rsidP="00192813">
      <w:pPr>
        <w:pStyle w:val="Listaszerbekezds"/>
        <w:spacing w:before="0"/>
        <w:ind w:left="0"/>
        <w:rPr>
          <w:rFonts w:asciiTheme="minorHAnsi" w:hAnsiTheme="minorHAnsi"/>
          <w:sz w:val="22"/>
          <w:szCs w:val="22"/>
        </w:rPr>
      </w:pPr>
    </w:p>
    <w:p w:rsidR="009C178E" w:rsidRPr="003C2CAC" w:rsidRDefault="009C178E" w:rsidP="00192813">
      <w:pPr>
        <w:pStyle w:val="Default"/>
        <w:tabs>
          <w:tab w:val="left" w:pos="0"/>
        </w:tabs>
        <w:spacing w:line="276" w:lineRule="auto"/>
        <w:jc w:val="both"/>
        <w:rPr>
          <w:rFonts w:asciiTheme="minorHAnsi" w:hAnsiTheme="minorHAnsi"/>
          <w:sz w:val="22"/>
          <w:szCs w:val="22"/>
        </w:rPr>
      </w:pPr>
      <w:r w:rsidRPr="003C2CAC">
        <w:rPr>
          <w:rFonts w:asciiTheme="minorHAnsi" w:hAnsiTheme="minorHAnsi"/>
          <w:sz w:val="22"/>
          <w:szCs w:val="22"/>
        </w:rPr>
        <w:t xml:space="preserve">Az előkészítő szakasz </w:t>
      </w:r>
      <w:r w:rsidRPr="003C2CAC">
        <w:rPr>
          <w:rFonts w:asciiTheme="minorHAnsi" w:hAnsiTheme="minorHAnsi"/>
          <w:b/>
          <w:sz w:val="22"/>
          <w:szCs w:val="22"/>
        </w:rPr>
        <w:t xml:space="preserve">fakultatív </w:t>
      </w:r>
      <w:r w:rsidRPr="003C2CAC">
        <w:rPr>
          <w:rFonts w:asciiTheme="minorHAnsi" w:hAnsiTheme="minorHAnsi"/>
          <w:sz w:val="22"/>
          <w:szCs w:val="22"/>
        </w:rPr>
        <w:t>tevékenységeként a pályázó intézmény vállalhatja, hogy az utazást megelőző 30 napon belül, a megvalósítás időszakában, az utazáson részt vevő diákok részvételével további, a tanulmányi kirándulás</w:t>
      </w:r>
      <w:r w:rsidR="00771911" w:rsidRPr="003C2CAC">
        <w:rPr>
          <w:rFonts w:asciiTheme="minorHAnsi" w:hAnsiTheme="minorHAnsi"/>
          <w:sz w:val="22"/>
          <w:szCs w:val="22"/>
        </w:rPr>
        <w:t>/együttműködés</w:t>
      </w:r>
      <w:r w:rsidRPr="003C2CAC">
        <w:rPr>
          <w:rFonts w:asciiTheme="minorHAnsi" w:hAnsiTheme="minorHAnsi"/>
          <w:sz w:val="22"/>
          <w:szCs w:val="22"/>
        </w:rPr>
        <w:t xml:space="preserve"> előkészítését, a diákok felkészítését, a külhoni tanulmányi kirándulás</w:t>
      </w:r>
      <w:r w:rsidR="00771911" w:rsidRPr="003C2CAC">
        <w:rPr>
          <w:rFonts w:asciiTheme="minorHAnsi" w:hAnsiTheme="minorHAnsi"/>
          <w:sz w:val="22"/>
          <w:szCs w:val="22"/>
        </w:rPr>
        <w:t>/együttműködés</w:t>
      </w:r>
      <w:r w:rsidRPr="003C2CAC">
        <w:rPr>
          <w:rFonts w:asciiTheme="minorHAnsi" w:hAnsiTheme="minorHAnsi"/>
          <w:sz w:val="22"/>
          <w:szCs w:val="22"/>
        </w:rPr>
        <w:t xml:space="preserve"> témájának megjelenését eredményező programot szervez (pl. </w:t>
      </w:r>
      <w:r w:rsidRPr="003C2CAC">
        <w:rPr>
          <w:rFonts w:asciiTheme="minorHAnsi" w:hAnsiTheme="minorHAnsi"/>
          <w:color w:val="auto"/>
          <w:sz w:val="22"/>
          <w:szCs w:val="22"/>
        </w:rPr>
        <w:t>a tanulmányi kirándulás</w:t>
      </w:r>
      <w:r w:rsidR="00771911" w:rsidRPr="003C2CAC">
        <w:rPr>
          <w:rFonts w:asciiTheme="minorHAnsi" w:hAnsiTheme="minorHAnsi"/>
          <w:color w:val="auto"/>
          <w:sz w:val="22"/>
          <w:szCs w:val="22"/>
        </w:rPr>
        <w:t>/együttműködés</w:t>
      </w:r>
      <w:r w:rsidRPr="003C2CAC">
        <w:rPr>
          <w:rFonts w:asciiTheme="minorHAnsi" w:hAnsiTheme="minorHAnsi"/>
          <w:color w:val="auto"/>
          <w:sz w:val="22"/>
          <w:szCs w:val="22"/>
        </w:rPr>
        <w:t xml:space="preserve"> témájához kapcsolódó </w:t>
      </w:r>
      <w:r w:rsidRPr="003C2CAC">
        <w:rPr>
          <w:rFonts w:asciiTheme="minorHAnsi" w:hAnsiTheme="minorHAnsi"/>
          <w:sz w:val="22"/>
          <w:szCs w:val="22"/>
        </w:rPr>
        <w:t xml:space="preserve">múzeumlátogatás; iskolai vetélkedő; külhoni testvériskolával közös program stb.). </w:t>
      </w:r>
    </w:p>
    <w:p w:rsidR="009C178E" w:rsidRPr="003C2CAC" w:rsidRDefault="009C178E" w:rsidP="00192813">
      <w:pPr>
        <w:spacing w:before="0"/>
        <w:rPr>
          <w:rFonts w:asciiTheme="minorHAnsi" w:hAnsiTheme="minorHAnsi"/>
          <w:sz w:val="22"/>
          <w:szCs w:val="22"/>
        </w:rPr>
      </w:pPr>
      <w:r w:rsidRPr="003C2CAC">
        <w:rPr>
          <w:rFonts w:asciiTheme="minorHAnsi" w:hAnsiTheme="minorHAnsi"/>
          <w:b/>
          <w:sz w:val="22"/>
          <w:szCs w:val="22"/>
        </w:rPr>
        <w:t>FIGYELEM!</w:t>
      </w:r>
      <w:r w:rsidRPr="003C2CAC">
        <w:rPr>
          <w:rFonts w:asciiTheme="minorHAnsi" w:hAnsiTheme="minorHAnsi"/>
          <w:sz w:val="22"/>
          <w:szCs w:val="22"/>
        </w:rPr>
        <w:t xml:space="preserve"> A fakultatívan vállalt előkészítő tevékenység az előkészítő órától elkülönül, ezt a tevékenységet nem lehet a HATÁRTALANUL! </w:t>
      </w:r>
      <w:proofErr w:type="gramStart"/>
      <w:r w:rsidRPr="003C2CAC">
        <w:rPr>
          <w:rFonts w:asciiTheme="minorHAnsi" w:hAnsiTheme="minorHAnsi"/>
          <w:sz w:val="22"/>
          <w:szCs w:val="22"/>
        </w:rPr>
        <w:t>előkészítő</w:t>
      </w:r>
      <w:proofErr w:type="gramEnd"/>
      <w:r w:rsidRPr="003C2CAC">
        <w:rPr>
          <w:rFonts w:asciiTheme="minorHAnsi" w:hAnsiTheme="minorHAnsi"/>
          <w:sz w:val="22"/>
          <w:szCs w:val="22"/>
        </w:rPr>
        <w:t xml:space="preserve"> órával azonos napon tartani.</w:t>
      </w:r>
    </w:p>
    <w:p w:rsidR="009C178E" w:rsidRPr="003C2CAC" w:rsidRDefault="009C178E" w:rsidP="00192813">
      <w:pPr>
        <w:spacing w:before="0"/>
        <w:rPr>
          <w:rFonts w:asciiTheme="minorHAnsi" w:hAnsiTheme="minorHAnsi"/>
          <w:sz w:val="22"/>
          <w:szCs w:val="22"/>
        </w:rPr>
      </w:pPr>
    </w:p>
    <w:p w:rsidR="009C178E" w:rsidRPr="003C2CAC" w:rsidRDefault="009C178E" w:rsidP="00D94F7A">
      <w:pPr>
        <w:pStyle w:val="Cmsor3"/>
        <w:tabs>
          <w:tab w:val="clear" w:pos="851"/>
          <w:tab w:val="num" w:pos="993"/>
          <w:tab w:val="num" w:pos="1134"/>
        </w:tabs>
        <w:spacing w:before="0" w:after="0"/>
        <w:ind w:left="1134" w:hanging="567"/>
        <w:rPr>
          <w:rFonts w:asciiTheme="minorHAnsi" w:hAnsiTheme="minorHAnsi"/>
          <w:sz w:val="22"/>
          <w:szCs w:val="22"/>
        </w:rPr>
      </w:pPr>
      <w:bookmarkStart w:id="43" w:name="_Toc348097737"/>
      <w:r w:rsidRPr="003C2CAC">
        <w:rPr>
          <w:rFonts w:asciiTheme="minorHAnsi" w:hAnsiTheme="minorHAnsi"/>
          <w:sz w:val="22"/>
          <w:szCs w:val="22"/>
        </w:rPr>
        <w:t>Tanulmányi kirándulás (BGA-</w:t>
      </w:r>
      <w:r w:rsidR="00EB13B1">
        <w:rPr>
          <w:rFonts w:asciiTheme="minorHAnsi" w:hAnsiTheme="minorHAnsi"/>
          <w:sz w:val="22"/>
          <w:szCs w:val="22"/>
        </w:rPr>
        <w:t>13</w:t>
      </w:r>
      <w:r w:rsidR="00501976">
        <w:rPr>
          <w:rFonts w:asciiTheme="minorHAnsi" w:hAnsiTheme="minorHAnsi"/>
          <w:sz w:val="22"/>
          <w:szCs w:val="22"/>
        </w:rPr>
        <w:t>-HA</w:t>
      </w:r>
      <w:r w:rsidRPr="003C2CAC">
        <w:rPr>
          <w:rFonts w:asciiTheme="minorHAnsi" w:hAnsiTheme="minorHAnsi"/>
          <w:sz w:val="22"/>
          <w:szCs w:val="22"/>
        </w:rPr>
        <w:t>-01</w:t>
      </w:r>
      <w:r w:rsidR="00925099" w:rsidRPr="003C2CAC">
        <w:rPr>
          <w:rFonts w:asciiTheme="minorHAnsi" w:hAnsiTheme="minorHAnsi"/>
          <w:sz w:val="22"/>
          <w:szCs w:val="22"/>
        </w:rPr>
        <w:t xml:space="preserve"> felhívás</w:t>
      </w:r>
      <w:r w:rsidRPr="003C2CAC">
        <w:rPr>
          <w:rFonts w:asciiTheme="minorHAnsi" w:hAnsiTheme="minorHAnsi"/>
          <w:sz w:val="22"/>
          <w:szCs w:val="22"/>
        </w:rPr>
        <w:t>)</w:t>
      </w:r>
      <w:bookmarkEnd w:id="43"/>
    </w:p>
    <w:p w:rsidR="009C178E" w:rsidRPr="003C2CAC" w:rsidRDefault="009C178E" w:rsidP="00192813">
      <w:pPr>
        <w:pStyle w:val="Default"/>
        <w:spacing w:line="276" w:lineRule="auto"/>
        <w:jc w:val="both"/>
        <w:rPr>
          <w:rFonts w:asciiTheme="minorHAnsi" w:hAnsiTheme="minorHAnsi"/>
          <w:b/>
          <w:bCs/>
          <w:color w:val="auto"/>
          <w:sz w:val="22"/>
          <w:szCs w:val="22"/>
        </w:rPr>
      </w:pPr>
      <w:r w:rsidRPr="003C2CAC">
        <w:rPr>
          <w:rFonts w:asciiTheme="minorHAnsi" w:hAnsiTheme="minorHAnsi"/>
          <w:sz w:val="22"/>
          <w:szCs w:val="22"/>
        </w:rPr>
        <w:t xml:space="preserve">A </w:t>
      </w:r>
      <w:r w:rsidRPr="003C2CAC">
        <w:rPr>
          <w:rFonts w:asciiTheme="minorHAnsi" w:hAnsiTheme="minorHAnsi"/>
          <w:bCs/>
          <w:sz w:val="22"/>
          <w:szCs w:val="22"/>
        </w:rPr>
        <w:t>HATÁRTALANUL!</w:t>
      </w:r>
      <w:r w:rsidRPr="003C2CAC">
        <w:rPr>
          <w:rFonts w:asciiTheme="minorHAnsi" w:hAnsiTheme="minorHAnsi"/>
          <w:sz w:val="22"/>
          <w:szCs w:val="22"/>
        </w:rPr>
        <w:t xml:space="preserve"> </w:t>
      </w:r>
      <w:proofErr w:type="gramStart"/>
      <w:r w:rsidRPr="003C2CAC">
        <w:rPr>
          <w:rFonts w:asciiTheme="minorHAnsi" w:hAnsiTheme="minorHAnsi"/>
          <w:sz w:val="22"/>
          <w:szCs w:val="22"/>
        </w:rPr>
        <w:t>tanulmányi</w:t>
      </w:r>
      <w:proofErr w:type="gramEnd"/>
      <w:r w:rsidRPr="003C2CAC">
        <w:rPr>
          <w:rFonts w:asciiTheme="minorHAnsi" w:hAnsiTheme="minorHAnsi"/>
          <w:sz w:val="22"/>
          <w:szCs w:val="22"/>
        </w:rPr>
        <w:t xml:space="preserve"> kirándulás megvalósítása a pályázó választása alapján </w:t>
      </w:r>
      <w:r w:rsidRPr="003C2CAC">
        <w:rPr>
          <w:rFonts w:asciiTheme="minorHAnsi" w:hAnsiTheme="minorHAnsi"/>
          <w:color w:val="auto"/>
          <w:sz w:val="22"/>
          <w:szCs w:val="22"/>
        </w:rPr>
        <w:t>Románia, Szlovákia, Szerbia, Ukrajna, Szlovénia vagy Horvátország magyarok lakta területén</w:t>
      </w:r>
      <w:r w:rsidRPr="003C2CAC">
        <w:rPr>
          <w:rFonts w:asciiTheme="minorHAnsi" w:hAnsiTheme="minorHAnsi"/>
          <w:sz w:val="22"/>
          <w:szCs w:val="22"/>
        </w:rPr>
        <w:t xml:space="preserve"> történik. </w:t>
      </w:r>
    </w:p>
    <w:p w:rsidR="009C178E" w:rsidRPr="003C2CAC" w:rsidRDefault="009C178E" w:rsidP="00192813">
      <w:pPr>
        <w:pStyle w:val="Default"/>
        <w:tabs>
          <w:tab w:val="left" w:pos="0"/>
        </w:tabs>
        <w:spacing w:line="276" w:lineRule="auto"/>
        <w:jc w:val="both"/>
        <w:rPr>
          <w:rFonts w:asciiTheme="minorHAnsi" w:hAnsiTheme="minorHAnsi"/>
          <w:bCs/>
          <w:color w:val="auto"/>
          <w:sz w:val="22"/>
          <w:szCs w:val="22"/>
        </w:rPr>
      </w:pPr>
      <w:r w:rsidRPr="003C2CAC">
        <w:rPr>
          <w:rFonts w:asciiTheme="minorHAnsi" w:hAnsiTheme="minorHAnsi"/>
          <w:color w:val="auto"/>
          <w:sz w:val="22"/>
          <w:szCs w:val="22"/>
        </w:rPr>
        <w:t xml:space="preserve">A </w:t>
      </w:r>
      <w:r w:rsidRPr="003C2CAC">
        <w:rPr>
          <w:rFonts w:asciiTheme="minorHAnsi" w:hAnsiTheme="minorHAnsi"/>
          <w:bCs/>
          <w:sz w:val="22"/>
          <w:szCs w:val="22"/>
        </w:rPr>
        <w:t>HATÁRTALANUL!</w:t>
      </w:r>
      <w:r w:rsidRPr="003C2CAC">
        <w:rPr>
          <w:rFonts w:asciiTheme="minorHAnsi" w:hAnsiTheme="minorHAnsi"/>
          <w:sz w:val="22"/>
          <w:szCs w:val="22"/>
        </w:rPr>
        <w:t xml:space="preserve"> </w:t>
      </w:r>
      <w:proofErr w:type="gramStart"/>
      <w:r w:rsidRPr="003C2CAC">
        <w:rPr>
          <w:rFonts w:asciiTheme="minorHAnsi" w:hAnsiTheme="minorHAnsi"/>
          <w:sz w:val="22"/>
          <w:szCs w:val="22"/>
        </w:rPr>
        <w:t>tanulmányi</w:t>
      </w:r>
      <w:proofErr w:type="gramEnd"/>
      <w:r w:rsidRPr="003C2CAC">
        <w:rPr>
          <w:rFonts w:asciiTheme="minorHAnsi" w:hAnsiTheme="minorHAnsi"/>
          <w:sz w:val="22"/>
          <w:szCs w:val="22"/>
        </w:rPr>
        <w:t xml:space="preserve"> kirándulás</w:t>
      </w:r>
      <w:r w:rsidRPr="003C2CAC">
        <w:rPr>
          <w:rFonts w:asciiTheme="minorHAnsi" w:hAnsiTheme="minorHAnsi"/>
          <w:color w:val="auto"/>
          <w:sz w:val="22"/>
          <w:szCs w:val="22"/>
        </w:rPr>
        <w:t xml:space="preserve"> keretében </w:t>
      </w:r>
      <w:r w:rsidRPr="003C2CAC">
        <w:rPr>
          <w:rFonts w:asciiTheme="minorHAnsi" w:hAnsiTheme="minorHAnsi"/>
          <w:b/>
          <w:color w:val="auto"/>
          <w:sz w:val="22"/>
          <w:szCs w:val="22"/>
        </w:rPr>
        <w:t>kötelező</w:t>
      </w:r>
      <w:r w:rsidRPr="003C2CAC">
        <w:rPr>
          <w:rFonts w:asciiTheme="minorHAnsi" w:hAnsiTheme="minorHAnsi"/>
          <w:color w:val="auto"/>
          <w:sz w:val="22"/>
          <w:szCs w:val="22"/>
        </w:rPr>
        <w:t xml:space="preserve"> a pályázónak legalább egy programelemet megvalósítania. </w:t>
      </w:r>
      <w:r w:rsidRPr="003C2CAC">
        <w:rPr>
          <w:rFonts w:asciiTheme="minorHAnsi" w:hAnsiTheme="minorHAnsi"/>
          <w:sz w:val="22"/>
          <w:szCs w:val="22"/>
        </w:rPr>
        <w:t>Formai szempontból egyetlen programelemnek minősül az ugyanarra a napszakra tervezett, az alábbiakban rögzített tartalmi feltételeknek megfelelő tevékenység/tevékenységek összessége. Az egy napszakra tervezett tevékenységek összesen legfeljebb egy programelemnek fogadhatóak el.</w:t>
      </w:r>
      <w:r w:rsidRPr="003C2CAC">
        <w:rPr>
          <w:rFonts w:asciiTheme="minorHAnsi" w:hAnsiTheme="minorHAnsi"/>
          <w:bCs/>
          <w:sz w:val="22"/>
          <w:szCs w:val="22"/>
        </w:rPr>
        <w:t xml:space="preserve"> </w:t>
      </w:r>
      <w:r w:rsidRPr="003C2CAC">
        <w:rPr>
          <w:rFonts w:asciiTheme="minorHAnsi" w:hAnsiTheme="minorHAnsi"/>
          <w:color w:val="auto"/>
          <w:sz w:val="22"/>
          <w:szCs w:val="22"/>
        </w:rPr>
        <w:t>Tartalmi szempontból programelemnek minősülnek azok a tevékenységek, amelyek a</w:t>
      </w:r>
      <w:r w:rsidR="00272C1E" w:rsidRPr="003C2CAC">
        <w:rPr>
          <w:rFonts w:asciiTheme="minorHAnsi" w:hAnsiTheme="minorHAnsi"/>
          <w:color w:val="auto"/>
          <w:sz w:val="22"/>
          <w:szCs w:val="22"/>
        </w:rPr>
        <w:t xml:space="preserve">z ebben a </w:t>
      </w:r>
      <w:r w:rsidRPr="003C2CAC">
        <w:rPr>
          <w:rFonts w:asciiTheme="minorHAnsi" w:hAnsiTheme="minorHAnsi"/>
          <w:color w:val="auto"/>
          <w:sz w:val="22"/>
          <w:szCs w:val="22"/>
        </w:rPr>
        <w:t>pontban megnevezett országok valamelyikének magyarlakta területén kerülnek megvalósításra és elősegítik a pályázat 1. pontban megfogalmazott céljainak megvalósulását az alábbiak szerint:</w:t>
      </w:r>
    </w:p>
    <w:p w:rsidR="009C178E" w:rsidRPr="003C2CAC" w:rsidRDefault="009C178E" w:rsidP="00692DC0">
      <w:pPr>
        <w:numPr>
          <w:ilvl w:val="0"/>
          <w:numId w:val="9"/>
        </w:numPr>
        <w:spacing w:before="0"/>
        <w:rPr>
          <w:rFonts w:asciiTheme="minorHAnsi" w:hAnsiTheme="minorHAnsi"/>
          <w:sz w:val="22"/>
          <w:szCs w:val="22"/>
        </w:rPr>
      </w:pPr>
      <w:r w:rsidRPr="003C2CAC">
        <w:rPr>
          <w:rFonts w:asciiTheme="minorHAnsi" w:hAnsiTheme="minorHAnsi"/>
          <w:sz w:val="22"/>
          <w:szCs w:val="22"/>
        </w:rPr>
        <w:t xml:space="preserve">közvetlenül kapcsolódnak az utazáson részt vevő diákok által tanult egy vagy több tantárgyhoz, (pl. rendhagyó fizikaóra a </w:t>
      </w:r>
      <w:proofErr w:type="spellStart"/>
      <w:r w:rsidRPr="003C2CAC">
        <w:rPr>
          <w:rFonts w:asciiTheme="minorHAnsi" w:hAnsiTheme="minorHAnsi"/>
          <w:sz w:val="22"/>
          <w:szCs w:val="22"/>
        </w:rPr>
        <w:t>szímői</w:t>
      </w:r>
      <w:proofErr w:type="spellEnd"/>
      <w:r w:rsidRPr="003C2CAC">
        <w:rPr>
          <w:rFonts w:asciiTheme="minorHAnsi" w:hAnsiTheme="minorHAnsi"/>
          <w:sz w:val="22"/>
          <w:szCs w:val="22"/>
        </w:rPr>
        <w:t xml:space="preserve"> Jedlik múzeumban június 13-án, a Magyar Feltalálók Napján; borvizek kémiai összetevőinek vizsgálata; matematikai vetélkedő Bolyai Farkas szülőfalujában, Bólyán; növénygyűjtemények készítése stb.) ÉS/VAGY</w:t>
      </w:r>
    </w:p>
    <w:p w:rsidR="009C178E" w:rsidRPr="003C2CAC" w:rsidRDefault="009C178E" w:rsidP="00692DC0">
      <w:pPr>
        <w:numPr>
          <w:ilvl w:val="0"/>
          <w:numId w:val="9"/>
        </w:numPr>
        <w:spacing w:before="0"/>
        <w:rPr>
          <w:rFonts w:asciiTheme="minorHAnsi" w:hAnsiTheme="minorHAnsi"/>
          <w:sz w:val="22"/>
          <w:szCs w:val="22"/>
        </w:rPr>
      </w:pPr>
      <w:r w:rsidRPr="003C2CAC">
        <w:rPr>
          <w:rFonts w:asciiTheme="minorHAnsi" w:hAnsiTheme="minorHAnsi"/>
          <w:sz w:val="22"/>
          <w:szCs w:val="22"/>
        </w:rPr>
        <w:t>oktatási-nevelési jellegűek, (pl. egy magyar tannyelvű oktatási intézmény meglátogatása, működésének megismerése; tudománytörténeti múzeum felkeresése a Magyar Tudomány Napján, november 3-án; gyermekotthon lakóival közös kulturális program szervezése stb.) ÉS/VAGY</w:t>
      </w:r>
    </w:p>
    <w:p w:rsidR="009C178E" w:rsidRPr="003C2CAC" w:rsidRDefault="009C178E" w:rsidP="00692DC0">
      <w:pPr>
        <w:numPr>
          <w:ilvl w:val="0"/>
          <w:numId w:val="9"/>
        </w:numPr>
        <w:spacing w:before="0"/>
        <w:rPr>
          <w:rFonts w:asciiTheme="minorHAnsi" w:hAnsiTheme="minorHAnsi"/>
          <w:sz w:val="22"/>
          <w:szCs w:val="22"/>
        </w:rPr>
      </w:pPr>
      <w:r w:rsidRPr="003C2CAC">
        <w:rPr>
          <w:rFonts w:asciiTheme="minorHAnsi" w:hAnsiTheme="minorHAnsi"/>
          <w:sz w:val="22"/>
          <w:szCs w:val="22"/>
        </w:rPr>
        <w:t>kulturális jellegűek, (pl. színházi előadáson való részvétel a Magyar Kultúra Napján; képzőművészeti kiállításon, táncházban való részvétel; helyszíni megemlékezés, koszorúzás, műsor szervezése egy magyar történelmi emlékhelyen, egy író szülőházánál; templom, magyar örmény emlékhely, műemlék felkeresése; szórványban egy elhagyott temető meglátogatása stb.).</w:t>
      </w:r>
    </w:p>
    <w:p w:rsidR="009C178E" w:rsidRPr="003C2CAC" w:rsidRDefault="009C178E" w:rsidP="0034787D">
      <w:pPr>
        <w:spacing w:before="0"/>
        <w:rPr>
          <w:rFonts w:asciiTheme="minorHAnsi" w:hAnsiTheme="minorHAnsi"/>
          <w:sz w:val="22"/>
          <w:szCs w:val="22"/>
        </w:rPr>
      </w:pPr>
      <w:r w:rsidRPr="003C2CAC">
        <w:rPr>
          <w:rFonts w:asciiTheme="minorHAnsi" w:hAnsiTheme="minorHAnsi"/>
          <w:sz w:val="22"/>
          <w:szCs w:val="22"/>
        </w:rPr>
        <w:t>A tanulmányi kirándulás keretében fakultatívan a pályázó vállalhatja, hogy az utazás programelemeit az alábbi szempontok, vagy azok bármelyikének figyelembe vételével alakítja ki:</w:t>
      </w:r>
    </w:p>
    <w:p w:rsidR="009C178E" w:rsidRPr="003C2CAC" w:rsidRDefault="009C178E" w:rsidP="00692DC0">
      <w:pPr>
        <w:numPr>
          <w:ilvl w:val="0"/>
          <w:numId w:val="9"/>
        </w:numPr>
        <w:spacing w:before="0"/>
        <w:rPr>
          <w:rFonts w:asciiTheme="minorHAnsi" w:hAnsiTheme="minorHAnsi"/>
          <w:sz w:val="22"/>
          <w:szCs w:val="22"/>
        </w:rPr>
      </w:pPr>
      <w:r w:rsidRPr="003C2CAC">
        <w:rPr>
          <w:rFonts w:asciiTheme="minorHAnsi" w:hAnsiTheme="minorHAnsi"/>
          <w:sz w:val="22"/>
          <w:szCs w:val="22"/>
        </w:rPr>
        <w:t>tematikus utazások: a pályázó egy általa választott, tantárgyhoz kapcsolódó, konkrétan megnevezett téma (pl. matematika tantárgyhoz kapcsolódóan: erdélyi matematikusok; történelem tantárgyhoz kapcsolódóan: kárpátaljai zsidó emlékhelyek meglátogatása stb.) köré építve határozza meg a tevékenységeket;</w:t>
      </w:r>
    </w:p>
    <w:p w:rsidR="009C178E" w:rsidRPr="003C2CAC" w:rsidRDefault="009C178E" w:rsidP="00692DC0">
      <w:pPr>
        <w:numPr>
          <w:ilvl w:val="0"/>
          <w:numId w:val="9"/>
        </w:numPr>
        <w:spacing w:before="0"/>
        <w:rPr>
          <w:rFonts w:asciiTheme="minorHAnsi" w:hAnsiTheme="minorHAnsi"/>
          <w:sz w:val="22"/>
          <w:szCs w:val="22"/>
        </w:rPr>
      </w:pPr>
      <w:r w:rsidRPr="003C2CAC">
        <w:rPr>
          <w:rFonts w:asciiTheme="minorHAnsi" w:hAnsiTheme="minorHAnsi"/>
          <w:sz w:val="22"/>
          <w:szCs w:val="22"/>
        </w:rPr>
        <w:t>hasonló életkorú külhoni magyar csoporttal közösen megvalósított tevékenységek: a pályázó a kiutazó magyarországi diákok létszámával arányos létszámú és hasonló életkorú külhoni magyar csoporttal közös tevékenységeket szervez (pl. közös helytörténeti vetélkedő, közös sportverseny, közös kirándulás stb.);</w:t>
      </w:r>
    </w:p>
    <w:p w:rsidR="009C178E" w:rsidRPr="003C2CAC" w:rsidRDefault="009C178E" w:rsidP="00692DC0">
      <w:pPr>
        <w:numPr>
          <w:ilvl w:val="0"/>
          <w:numId w:val="9"/>
        </w:numPr>
        <w:spacing w:before="0"/>
        <w:rPr>
          <w:rFonts w:asciiTheme="minorHAnsi" w:hAnsiTheme="minorHAnsi"/>
          <w:sz w:val="22"/>
          <w:szCs w:val="22"/>
        </w:rPr>
      </w:pPr>
      <w:r w:rsidRPr="003C2CAC">
        <w:rPr>
          <w:rFonts w:asciiTheme="minorHAnsi" w:hAnsiTheme="minorHAnsi"/>
          <w:sz w:val="22"/>
          <w:szCs w:val="22"/>
        </w:rPr>
        <w:t xml:space="preserve">külhoni magyar </w:t>
      </w:r>
      <w:proofErr w:type="gramStart"/>
      <w:r w:rsidRPr="003C2CAC">
        <w:rPr>
          <w:rFonts w:asciiTheme="minorHAnsi" w:hAnsiTheme="minorHAnsi"/>
          <w:sz w:val="22"/>
          <w:szCs w:val="22"/>
        </w:rPr>
        <w:t>közösség(</w:t>
      </w:r>
      <w:proofErr w:type="spellStart"/>
      <w:proofErr w:type="gramEnd"/>
      <w:r w:rsidRPr="003C2CAC">
        <w:rPr>
          <w:rFonts w:asciiTheme="minorHAnsi" w:hAnsiTheme="minorHAnsi"/>
          <w:sz w:val="22"/>
          <w:szCs w:val="22"/>
        </w:rPr>
        <w:t>ek</w:t>
      </w:r>
      <w:proofErr w:type="spellEnd"/>
      <w:r w:rsidRPr="003C2CAC">
        <w:rPr>
          <w:rFonts w:asciiTheme="minorHAnsi" w:hAnsiTheme="minorHAnsi"/>
          <w:sz w:val="22"/>
          <w:szCs w:val="22"/>
        </w:rPr>
        <w:t xml:space="preserve">) számára hasznos tevékenységek: a pályázó valamely konkrétan megnevezett külhoni magyar közösség számára egyértelműen hasznos tevékenységet/tevékenységeket valósít meg (pl. egy magyar tannyelvű oktatási intézmény épületrészének felújításában, tantermének felszerelésében való szerepvállalás stb.). </w:t>
      </w:r>
      <w:r w:rsidRPr="003C2CAC">
        <w:rPr>
          <w:rFonts w:asciiTheme="minorHAnsi" w:hAnsiTheme="minorHAnsi"/>
          <w:b/>
          <w:sz w:val="22"/>
          <w:szCs w:val="22"/>
        </w:rPr>
        <w:t>FIGYELEM</w:t>
      </w:r>
      <w:r w:rsidRPr="003C2CAC">
        <w:rPr>
          <w:rFonts w:asciiTheme="minorHAnsi" w:hAnsiTheme="minorHAnsi"/>
          <w:sz w:val="22"/>
          <w:szCs w:val="22"/>
        </w:rPr>
        <w:t>! Amennyiben a pályázó olyan tevékenységeket tervez, amelyekhez hatósági engedély szükséges, akkor a pályázó felelőssége arról előzetesen tájékozódni és a szükséges engedélyeket beszerezni;</w:t>
      </w:r>
    </w:p>
    <w:p w:rsidR="009C178E" w:rsidRPr="003C2CAC" w:rsidRDefault="009C178E" w:rsidP="00692DC0">
      <w:pPr>
        <w:numPr>
          <w:ilvl w:val="0"/>
          <w:numId w:val="9"/>
        </w:numPr>
        <w:spacing w:before="0"/>
        <w:rPr>
          <w:rFonts w:asciiTheme="minorHAnsi" w:hAnsiTheme="minorHAnsi"/>
          <w:sz w:val="22"/>
          <w:szCs w:val="22"/>
        </w:rPr>
      </w:pPr>
      <w:r w:rsidRPr="003C2CAC">
        <w:rPr>
          <w:rFonts w:asciiTheme="minorHAnsi" w:hAnsiTheme="minorHAnsi"/>
          <w:sz w:val="22"/>
          <w:szCs w:val="22"/>
        </w:rPr>
        <w:t xml:space="preserve">az iskolai tananyaghoz való kapcsolódás: a pályázó által meghatározott tevékenységek közvetlenül kapcsolódnak a 6-7-8. évfolyamos helyi tanterv egy megnevezett részéhez (pl. csoportmunka keretében a 7. osztályos matematika tananyaghoz kapcsolódóan a kassai dómnál távolság- és magasságmérés a hasonlóság fogalmának megértése céljából; a </w:t>
      </w:r>
      <w:proofErr w:type="spellStart"/>
      <w:r w:rsidRPr="003C2CAC">
        <w:rPr>
          <w:rFonts w:asciiTheme="minorHAnsi" w:hAnsiTheme="minorHAnsi"/>
          <w:sz w:val="22"/>
          <w:szCs w:val="22"/>
        </w:rPr>
        <w:t>nagytótlaki</w:t>
      </w:r>
      <w:proofErr w:type="spellEnd"/>
      <w:r w:rsidRPr="003C2CAC">
        <w:rPr>
          <w:rFonts w:asciiTheme="minorHAnsi" w:hAnsiTheme="minorHAnsi"/>
          <w:sz w:val="22"/>
          <w:szCs w:val="22"/>
        </w:rPr>
        <w:t xml:space="preserve"> </w:t>
      </w:r>
      <w:proofErr w:type="spellStart"/>
      <w:r w:rsidRPr="003C2CAC">
        <w:rPr>
          <w:rFonts w:asciiTheme="minorHAnsi" w:hAnsiTheme="minorHAnsi"/>
          <w:sz w:val="22"/>
          <w:szCs w:val="22"/>
        </w:rPr>
        <w:t>rotunda</w:t>
      </w:r>
      <w:proofErr w:type="spellEnd"/>
      <w:r w:rsidRPr="003C2CAC">
        <w:rPr>
          <w:rFonts w:asciiTheme="minorHAnsi" w:hAnsiTheme="minorHAnsi"/>
          <w:sz w:val="22"/>
          <w:szCs w:val="22"/>
        </w:rPr>
        <w:t xml:space="preserve"> területének kiszámítása játékos formában, mérőeszközök használata nélkül a területszámítás gyakorlása céljából stb.);</w:t>
      </w:r>
    </w:p>
    <w:p w:rsidR="009C178E" w:rsidRPr="003C2CAC" w:rsidRDefault="009C178E" w:rsidP="00692DC0">
      <w:pPr>
        <w:numPr>
          <w:ilvl w:val="0"/>
          <w:numId w:val="9"/>
        </w:numPr>
        <w:spacing w:before="0"/>
        <w:rPr>
          <w:rFonts w:asciiTheme="minorHAnsi" w:hAnsiTheme="minorHAnsi"/>
          <w:sz w:val="22"/>
          <w:szCs w:val="22"/>
        </w:rPr>
      </w:pPr>
      <w:r w:rsidRPr="003C2CAC">
        <w:rPr>
          <w:rFonts w:asciiTheme="minorHAnsi" w:hAnsiTheme="minorHAnsi"/>
          <w:sz w:val="22"/>
          <w:szCs w:val="22"/>
        </w:rPr>
        <w:t>a külhoni magyarság/az utazás választott témája kapcsán tanultak elmélyítése: a pályázó a külhoni magyarság, az utazás témája kapcsán tanultak elmélyítését elősegítő pedagógiai módszereket használ (pl. egy meglátogatott helyszínen a helyszínhez kapcsolódó téma drámajáték keretében történő feldolgozása; az utazás témájához kapcsolódó vetélkedők szervezése; egy meglátogatott helyszínhez kapcsolódóan feladatlapok kitöltése és feldolgozása, az eredmények közös kiértékelése stb.);</w:t>
      </w:r>
    </w:p>
    <w:p w:rsidR="009C178E" w:rsidRPr="003C2CAC" w:rsidRDefault="009C178E" w:rsidP="00692DC0">
      <w:pPr>
        <w:numPr>
          <w:ilvl w:val="0"/>
          <w:numId w:val="9"/>
        </w:numPr>
        <w:spacing w:before="0"/>
        <w:rPr>
          <w:rFonts w:asciiTheme="minorHAnsi" w:hAnsiTheme="minorHAnsi"/>
          <w:sz w:val="22"/>
          <w:szCs w:val="22"/>
        </w:rPr>
      </w:pPr>
      <w:r w:rsidRPr="003C2CAC">
        <w:rPr>
          <w:rFonts w:asciiTheme="minorHAnsi" w:hAnsiTheme="minorHAnsi"/>
          <w:sz w:val="22"/>
          <w:szCs w:val="22"/>
        </w:rPr>
        <w:t>a magyarsághoz kapcsolódó helyi ünnepségeken való részvétel: amennyiben a pályázó nemzeti ünnepek és/vagy nemzeti emléknapok alkalmával a magyarsághoz kapcsolódó, az alábbiakban fel</w:t>
      </w:r>
      <w:r w:rsidR="00793B38" w:rsidRPr="003C2CAC">
        <w:rPr>
          <w:rFonts w:asciiTheme="minorHAnsi" w:hAnsiTheme="minorHAnsi"/>
          <w:sz w:val="22"/>
          <w:szCs w:val="22"/>
        </w:rPr>
        <w:t>sorolt helyi (tehát a 6.2.2</w:t>
      </w:r>
      <w:r w:rsidRPr="003C2CAC">
        <w:rPr>
          <w:rFonts w:asciiTheme="minorHAnsi" w:hAnsiTheme="minorHAnsi"/>
          <w:sz w:val="22"/>
          <w:szCs w:val="22"/>
        </w:rPr>
        <w:t xml:space="preserve">. pontban nevezett országok területén rendezendő) ünnepségek valamelyikén vesz részt: </w:t>
      </w:r>
    </w:p>
    <w:p w:rsidR="009C178E" w:rsidRPr="003C2CAC" w:rsidRDefault="009C178E" w:rsidP="00192813">
      <w:pPr>
        <w:pStyle w:val="Default"/>
        <w:numPr>
          <w:ilvl w:val="1"/>
          <w:numId w:val="16"/>
        </w:numPr>
        <w:spacing w:line="276" w:lineRule="auto"/>
        <w:jc w:val="both"/>
        <w:rPr>
          <w:rStyle w:val="apple-style-span"/>
          <w:rFonts w:asciiTheme="minorHAnsi" w:hAnsiTheme="minorHAnsi"/>
          <w:sz w:val="22"/>
          <w:szCs w:val="22"/>
          <w:shd w:val="clear" w:color="auto" w:fill="FFFFFF"/>
        </w:rPr>
      </w:pPr>
      <w:r w:rsidRPr="003C2CAC">
        <w:rPr>
          <w:rStyle w:val="apple-style-span"/>
          <w:rFonts w:asciiTheme="minorHAnsi" w:hAnsiTheme="minorHAnsi"/>
          <w:sz w:val="22"/>
          <w:szCs w:val="22"/>
          <w:shd w:val="clear" w:color="auto" w:fill="FFFFFF"/>
        </w:rPr>
        <w:t>október 6</w:t>
      </w:r>
      <w:proofErr w:type="gramStart"/>
      <w:r w:rsidRPr="003C2CAC">
        <w:rPr>
          <w:rStyle w:val="apple-style-span"/>
          <w:rFonts w:asciiTheme="minorHAnsi" w:hAnsiTheme="minorHAnsi"/>
          <w:sz w:val="22"/>
          <w:szCs w:val="22"/>
          <w:shd w:val="clear" w:color="auto" w:fill="FFFFFF"/>
        </w:rPr>
        <w:t>.:</w:t>
      </w:r>
      <w:proofErr w:type="gramEnd"/>
      <w:r w:rsidRPr="003C2CAC">
        <w:rPr>
          <w:rStyle w:val="apple-style-span"/>
          <w:rFonts w:asciiTheme="minorHAnsi" w:hAnsiTheme="minorHAnsi"/>
          <w:sz w:val="22"/>
          <w:szCs w:val="22"/>
          <w:shd w:val="clear" w:color="auto" w:fill="FFFFFF"/>
        </w:rPr>
        <w:t xml:space="preserve"> az aradi vértanúk emléknapja;</w:t>
      </w:r>
    </w:p>
    <w:p w:rsidR="009C178E" w:rsidRPr="003C2CAC" w:rsidRDefault="009C178E" w:rsidP="00192813">
      <w:pPr>
        <w:pStyle w:val="Default"/>
        <w:numPr>
          <w:ilvl w:val="1"/>
          <w:numId w:val="16"/>
        </w:numPr>
        <w:spacing w:line="276" w:lineRule="auto"/>
        <w:jc w:val="both"/>
        <w:rPr>
          <w:rStyle w:val="apple-style-span"/>
          <w:rFonts w:asciiTheme="minorHAnsi" w:hAnsiTheme="minorHAnsi"/>
          <w:sz w:val="22"/>
          <w:szCs w:val="22"/>
        </w:rPr>
      </w:pPr>
      <w:r w:rsidRPr="003C2CAC">
        <w:rPr>
          <w:rStyle w:val="apple-style-span"/>
          <w:rFonts w:asciiTheme="minorHAnsi" w:hAnsiTheme="minorHAnsi"/>
          <w:sz w:val="22"/>
          <w:szCs w:val="22"/>
          <w:shd w:val="clear" w:color="auto" w:fill="FFFFFF"/>
        </w:rPr>
        <w:t>október 23</w:t>
      </w:r>
      <w:proofErr w:type="gramStart"/>
      <w:r w:rsidRPr="003C2CAC">
        <w:rPr>
          <w:rStyle w:val="apple-style-span"/>
          <w:rFonts w:asciiTheme="minorHAnsi" w:hAnsiTheme="minorHAnsi"/>
          <w:sz w:val="22"/>
          <w:szCs w:val="22"/>
          <w:shd w:val="clear" w:color="auto" w:fill="FFFFFF"/>
        </w:rPr>
        <w:t>.:</w:t>
      </w:r>
      <w:proofErr w:type="gramEnd"/>
      <w:r w:rsidRPr="003C2CAC">
        <w:rPr>
          <w:rStyle w:val="apple-style-span"/>
          <w:rFonts w:asciiTheme="minorHAnsi" w:hAnsiTheme="minorHAnsi"/>
          <w:sz w:val="22"/>
          <w:szCs w:val="22"/>
          <w:shd w:val="clear" w:color="auto" w:fill="FFFFFF"/>
        </w:rPr>
        <w:t xml:space="preserve"> az 1956-os forradalom ünnepe;</w:t>
      </w:r>
    </w:p>
    <w:p w:rsidR="009C178E" w:rsidRPr="003C2CAC" w:rsidRDefault="009C178E" w:rsidP="00192813">
      <w:pPr>
        <w:pStyle w:val="Default"/>
        <w:numPr>
          <w:ilvl w:val="1"/>
          <w:numId w:val="16"/>
        </w:numPr>
        <w:spacing w:line="276" w:lineRule="auto"/>
        <w:jc w:val="both"/>
        <w:rPr>
          <w:rFonts w:asciiTheme="minorHAnsi" w:hAnsiTheme="minorHAnsi"/>
          <w:sz w:val="22"/>
          <w:szCs w:val="22"/>
          <w:shd w:val="clear" w:color="auto" w:fill="FFFFFF"/>
        </w:rPr>
      </w:pPr>
      <w:r w:rsidRPr="003C2CAC">
        <w:rPr>
          <w:rFonts w:asciiTheme="minorHAnsi" w:hAnsiTheme="minorHAnsi"/>
          <w:sz w:val="22"/>
          <w:szCs w:val="22"/>
          <w:shd w:val="clear" w:color="auto" w:fill="FFFFFF"/>
        </w:rPr>
        <w:t>március 15</w:t>
      </w:r>
      <w:proofErr w:type="gramStart"/>
      <w:r w:rsidRPr="003C2CAC">
        <w:rPr>
          <w:rFonts w:asciiTheme="minorHAnsi" w:hAnsiTheme="minorHAnsi"/>
          <w:sz w:val="22"/>
          <w:szCs w:val="22"/>
          <w:shd w:val="clear" w:color="auto" w:fill="FFFFFF"/>
        </w:rPr>
        <w:t>.:</w:t>
      </w:r>
      <w:proofErr w:type="gramEnd"/>
      <w:r w:rsidRPr="003C2CAC">
        <w:rPr>
          <w:rFonts w:asciiTheme="minorHAnsi" w:hAnsiTheme="minorHAnsi"/>
          <w:sz w:val="22"/>
          <w:szCs w:val="22"/>
          <w:shd w:val="clear" w:color="auto" w:fill="FFFFFF"/>
        </w:rPr>
        <w:t xml:space="preserve"> az 1848-as forradalom és szabadságharc ünnepe; </w:t>
      </w:r>
    </w:p>
    <w:p w:rsidR="009C178E" w:rsidRPr="003C2CAC" w:rsidRDefault="009C178E" w:rsidP="00192813">
      <w:pPr>
        <w:pStyle w:val="Default"/>
        <w:numPr>
          <w:ilvl w:val="1"/>
          <w:numId w:val="16"/>
        </w:numPr>
        <w:spacing w:line="276" w:lineRule="auto"/>
        <w:jc w:val="both"/>
        <w:rPr>
          <w:rStyle w:val="apple-style-span"/>
          <w:rFonts w:asciiTheme="minorHAnsi" w:hAnsiTheme="minorHAnsi"/>
          <w:sz w:val="22"/>
          <w:szCs w:val="22"/>
          <w:shd w:val="clear" w:color="auto" w:fill="FFFFFF"/>
        </w:rPr>
      </w:pPr>
      <w:r w:rsidRPr="003C2CAC">
        <w:rPr>
          <w:rStyle w:val="apple-style-span"/>
          <w:rFonts w:asciiTheme="minorHAnsi" w:hAnsiTheme="minorHAnsi"/>
          <w:sz w:val="22"/>
          <w:szCs w:val="22"/>
          <w:shd w:val="clear" w:color="auto" w:fill="FFFFFF"/>
        </w:rPr>
        <w:t>június 4</w:t>
      </w:r>
      <w:proofErr w:type="gramStart"/>
      <w:r w:rsidRPr="003C2CAC">
        <w:rPr>
          <w:rStyle w:val="apple-style-span"/>
          <w:rFonts w:asciiTheme="minorHAnsi" w:hAnsiTheme="minorHAnsi"/>
          <w:sz w:val="22"/>
          <w:szCs w:val="22"/>
          <w:shd w:val="clear" w:color="auto" w:fill="FFFFFF"/>
        </w:rPr>
        <w:t>.:</w:t>
      </w:r>
      <w:proofErr w:type="gramEnd"/>
      <w:r w:rsidRPr="003C2CAC">
        <w:rPr>
          <w:rStyle w:val="apple-style-span"/>
          <w:rFonts w:asciiTheme="minorHAnsi" w:hAnsiTheme="minorHAnsi"/>
          <w:sz w:val="22"/>
          <w:szCs w:val="22"/>
          <w:shd w:val="clear" w:color="auto" w:fill="FFFFFF"/>
        </w:rPr>
        <w:t xml:space="preserve"> a nemzeti összetartozás napja.</w:t>
      </w:r>
    </w:p>
    <w:p w:rsidR="00ED0837" w:rsidRPr="003C2CAC" w:rsidRDefault="00ED0837" w:rsidP="00192813">
      <w:pPr>
        <w:pStyle w:val="Default"/>
        <w:spacing w:line="276" w:lineRule="auto"/>
        <w:jc w:val="both"/>
        <w:rPr>
          <w:rStyle w:val="apple-style-span"/>
          <w:rFonts w:asciiTheme="minorHAnsi" w:hAnsiTheme="minorHAnsi"/>
          <w:sz w:val="22"/>
          <w:szCs w:val="22"/>
          <w:shd w:val="clear" w:color="auto" w:fill="FFFFFF"/>
        </w:rPr>
      </w:pPr>
    </w:p>
    <w:p w:rsidR="00A229B7" w:rsidRPr="003C2CAC" w:rsidRDefault="00A229B7" w:rsidP="00D94F7A">
      <w:pPr>
        <w:pStyle w:val="Cmsor3"/>
        <w:tabs>
          <w:tab w:val="clear" w:pos="851"/>
          <w:tab w:val="num" w:pos="993"/>
          <w:tab w:val="num" w:pos="1134"/>
        </w:tabs>
        <w:spacing w:before="0" w:after="0"/>
        <w:ind w:left="1134" w:hanging="567"/>
        <w:rPr>
          <w:rFonts w:asciiTheme="minorHAnsi" w:hAnsiTheme="minorHAnsi"/>
          <w:sz w:val="22"/>
          <w:szCs w:val="22"/>
        </w:rPr>
      </w:pPr>
      <w:bookmarkStart w:id="44" w:name="_Toc348097738"/>
      <w:r w:rsidRPr="003C2CAC">
        <w:rPr>
          <w:rFonts w:asciiTheme="minorHAnsi" w:hAnsiTheme="minorHAnsi"/>
          <w:sz w:val="22"/>
          <w:szCs w:val="22"/>
        </w:rPr>
        <w:t>Együttműködés (BGA-</w:t>
      </w:r>
      <w:r w:rsidR="00692DC0" w:rsidRPr="003C2CAC">
        <w:rPr>
          <w:rFonts w:asciiTheme="minorHAnsi" w:hAnsiTheme="minorHAnsi"/>
          <w:sz w:val="22"/>
          <w:szCs w:val="22"/>
        </w:rPr>
        <w:t>13</w:t>
      </w:r>
      <w:r w:rsidR="00501976">
        <w:rPr>
          <w:rFonts w:asciiTheme="minorHAnsi" w:hAnsiTheme="minorHAnsi"/>
          <w:sz w:val="22"/>
          <w:szCs w:val="22"/>
        </w:rPr>
        <w:t>-HA</w:t>
      </w:r>
      <w:r w:rsidR="00692DC0" w:rsidRPr="003C2CAC">
        <w:rPr>
          <w:rFonts w:asciiTheme="minorHAnsi" w:hAnsiTheme="minorHAnsi"/>
          <w:sz w:val="22"/>
          <w:szCs w:val="22"/>
        </w:rPr>
        <w:t>-02/</w:t>
      </w:r>
      <w:r w:rsidRPr="003C2CAC">
        <w:rPr>
          <w:rFonts w:asciiTheme="minorHAnsi" w:hAnsiTheme="minorHAnsi"/>
          <w:sz w:val="22"/>
          <w:szCs w:val="22"/>
        </w:rPr>
        <w:t>03</w:t>
      </w:r>
      <w:r w:rsidR="00925099" w:rsidRPr="003C2CAC">
        <w:rPr>
          <w:rFonts w:asciiTheme="minorHAnsi" w:hAnsiTheme="minorHAnsi"/>
          <w:sz w:val="22"/>
          <w:szCs w:val="22"/>
        </w:rPr>
        <w:t xml:space="preserve"> felhívás</w:t>
      </w:r>
      <w:r w:rsidRPr="003C2CAC">
        <w:rPr>
          <w:rFonts w:asciiTheme="minorHAnsi" w:hAnsiTheme="minorHAnsi"/>
          <w:sz w:val="22"/>
          <w:szCs w:val="22"/>
        </w:rPr>
        <w:t>)</w:t>
      </w:r>
      <w:bookmarkEnd w:id="44"/>
    </w:p>
    <w:p w:rsidR="00ED0837" w:rsidRPr="003C2CAC" w:rsidRDefault="00ED0837" w:rsidP="00192813">
      <w:pPr>
        <w:spacing w:before="0"/>
        <w:rPr>
          <w:rFonts w:asciiTheme="minorHAnsi" w:hAnsiTheme="minorHAnsi"/>
          <w:sz w:val="22"/>
          <w:szCs w:val="22"/>
        </w:rPr>
      </w:pPr>
    </w:p>
    <w:p w:rsidR="00ED0837" w:rsidRPr="003C2CAC" w:rsidRDefault="00ED0837" w:rsidP="00192813">
      <w:pPr>
        <w:pStyle w:val="Default"/>
        <w:tabs>
          <w:tab w:val="left" w:pos="0"/>
        </w:tabs>
        <w:spacing w:line="276" w:lineRule="auto"/>
        <w:jc w:val="both"/>
        <w:rPr>
          <w:rFonts w:asciiTheme="minorHAnsi" w:hAnsiTheme="minorHAnsi"/>
          <w:color w:val="auto"/>
          <w:sz w:val="22"/>
          <w:szCs w:val="22"/>
        </w:rPr>
      </w:pPr>
      <w:r w:rsidRPr="003C2CAC">
        <w:rPr>
          <w:rFonts w:asciiTheme="minorHAnsi" w:hAnsiTheme="minorHAnsi"/>
          <w:color w:val="auto"/>
          <w:sz w:val="22"/>
          <w:szCs w:val="22"/>
        </w:rPr>
        <w:t xml:space="preserve">A HATÁRTALANUL! </w:t>
      </w:r>
      <w:proofErr w:type="gramStart"/>
      <w:r w:rsidRPr="003C2CAC">
        <w:rPr>
          <w:rFonts w:asciiTheme="minorHAnsi" w:hAnsiTheme="minorHAnsi"/>
          <w:color w:val="auto"/>
          <w:sz w:val="22"/>
          <w:szCs w:val="22"/>
        </w:rPr>
        <w:t>együttműködés</w:t>
      </w:r>
      <w:proofErr w:type="gramEnd"/>
      <w:r w:rsidRPr="003C2CAC">
        <w:rPr>
          <w:rFonts w:asciiTheme="minorHAnsi" w:hAnsiTheme="minorHAnsi"/>
          <w:color w:val="auto"/>
          <w:sz w:val="22"/>
          <w:szCs w:val="22"/>
        </w:rPr>
        <w:t xml:space="preserve"> lebonyolítása két helyszínen történik: Magyarországon és a partnerintézmény székhelyének megfelelő országban (Románia, Szlovákia, Szerbia, Ukrajna, Szlovénia vagy Horvátország magyarok lakta területén). A találkozás helyszíneinek sorrendjét a pályázó magyarországi intézmény és a határon túli partnerintézmény közösen választja meg. Az együttműködés keretében a két tanintézmény diákjai a határon túli partnerintézmény országában </w:t>
      </w:r>
      <w:proofErr w:type="gramStart"/>
      <w:r w:rsidRPr="003C2CAC">
        <w:rPr>
          <w:rFonts w:asciiTheme="minorHAnsi" w:hAnsiTheme="minorHAnsi"/>
          <w:b/>
          <w:color w:val="auto"/>
          <w:sz w:val="22"/>
          <w:szCs w:val="22"/>
        </w:rPr>
        <w:t>ÉS</w:t>
      </w:r>
      <w:proofErr w:type="gramEnd"/>
      <w:r w:rsidRPr="003C2CAC">
        <w:rPr>
          <w:rFonts w:asciiTheme="minorHAnsi" w:hAnsiTheme="minorHAnsi"/>
          <w:color w:val="auto"/>
          <w:sz w:val="22"/>
          <w:szCs w:val="22"/>
        </w:rPr>
        <w:t xml:space="preserve"> Magyarországon személyesen találkoznak. </w:t>
      </w:r>
    </w:p>
    <w:p w:rsidR="00ED0837" w:rsidRPr="003C2CAC" w:rsidRDefault="00ED0837" w:rsidP="00192813">
      <w:pPr>
        <w:pStyle w:val="Default"/>
        <w:tabs>
          <w:tab w:val="left" w:pos="0"/>
        </w:tabs>
        <w:spacing w:line="276" w:lineRule="auto"/>
        <w:jc w:val="both"/>
        <w:rPr>
          <w:rFonts w:asciiTheme="minorHAnsi" w:hAnsiTheme="minorHAnsi"/>
          <w:sz w:val="22"/>
          <w:szCs w:val="22"/>
        </w:rPr>
      </w:pPr>
      <w:r w:rsidRPr="003C2CAC">
        <w:rPr>
          <w:rFonts w:asciiTheme="minorHAnsi" w:hAnsiTheme="minorHAnsi"/>
          <w:sz w:val="22"/>
          <w:szCs w:val="22"/>
        </w:rPr>
        <w:t xml:space="preserve">A </w:t>
      </w:r>
      <w:r w:rsidRPr="003C2CAC">
        <w:rPr>
          <w:rFonts w:asciiTheme="minorHAnsi" w:hAnsiTheme="minorHAnsi"/>
          <w:bCs/>
          <w:sz w:val="22"/>
          <w:szCs w:val="22"/>
        </w:rPr>
        <w:t>HATÁRTALANUL!</w:t>
      </w:r>
      <w:r w:rsidRPr="003C2CAC">
        <w:rPr>
          <w:rFonts w:asciiTheme="minorHAnsi" w:hAnsiTheme="minorHAnsi"/>
          <w:sz w:val="22"/>
          <w:szCs w:val="22"/>
        </w:rPr>
        <w:t xml:space="preserve"> </w:t>
      </w:r>
      <w:proofErr w:type="gramStart"/>
      <w:r w:rsidRPr="003C2CAC">
        <w:rPr>
          <w:rFonts w:asciiTheme="minorHAnsi" w:hAnsiTheme="minorHAnsi"/>
          <w:sz w:val="22"/>
          <w:szCs w:val="22"/>
        </w:rPr>
        <w:t>együttműködés</w:t>
      </w:r>
      <w:proofErr w:type="gramEnd"/>
      <w:r w:rsidRPr="003C2CAC">
        <w:rPr>
          <w:rFonts w:asciiTheme="minorHAnsi" w:hAnsiTheme="minorHAnsi"/>
          <w:sz w:val="22"/>
          <w:szCs w:val="22"/>
        </w:rPr>
        <w:t xml:space="preserve"> egy vagy több „termék”</w:t>
      </w:r>
      <w:r w:rsidRPr="003C2CAC">
        <w:rPr>
          <w:rFonts w:asciiTheme="minorHAnsi" w:hAnsiTheme="minorHAnsi"/>
          <w:color w:val="auto"/>
          <w:sz w:val="22"/>
          <w:szCs w:val="22"/>
        </w:rPr>
        <w:t xml:space="preserve">, azaz tárgyi (pl. közösen megtervezett és összeszerelt műszer, közösen kialakított park stb.), vagy szellemi (pl. egy közösen elkészített tanulmány egy folyó vízminőségéről, idősek otthonában egy nemzeti ünnephez kapcsolódó közösen előadott műsor stb.) jellegű alkotás/ok </w:t>
      </w:r>
      <w:r w:rsidRPr="003C2CAC">
        <w:rPr>
          <w:rFonts w:asciiTheme="minorHAnsi" w:hAnsiTheme="minorHAnsi"/>
          <w:sz w:val="22"/>
          <w:szCs w:val="22"/>
        </w:rPr>
        <w:t>létrehozására irányul</w:t>
      </w:r>
      <w:r w:rsidRPr="003C2CAC">
        <w:rPr>
          <w:rFonts w:asciiTheme="minorHAnsi" w:hAnsiTheme="minorHAnsi"/>
          <w:color w:val="auto"/>
          <w:sz w:val="22"/>
          <w:szCs w:val="22"/>
        </w:rPr>
        <w:t>. E termék/</w:t>
      </w:r>
      <w:proofErr w:type="spellStart"/>
      <w:r w:rsidRPr="003C2CAC">
        <w:rPr>
          <w:rFonts w:asciiTheme="minorHAnsi" w:hAnsiTheme="minorHAnsi"/>
          <w:color w:val="auto"/>
          <w:sz w:val="22"/>
          <w:szCs w:val="22"/>
        </w:rPr>
        <w:t>ek</w:t>
      </w:r>
      <w:proofErr w:type="spellEnd"/>
      <w:r w:rsidRPr="003C2CAC">
        <w:rPr>
          <w:rFonts w:asciiTheme="minorHAnsi" w:hAnsiTheme="minorHAnsi"/>
          <w:color w:val="auto"/>
          <w:sz w:val="22"/>
          <w:szCs w:val="22"/>
        </w:rPr>
        <w:t xml:space="preserve"> elkészítése ad keretet a közösen végzett cselekvéshez, az emberi kapcsolatok kialakulásához. </w:t>
      </w:r>
      <w:r w:rsidRPr="003C2CAC">
        <w:rPr>
          <w:rFonts w:asciiTheme="minorHAnsi" w:hAnsiTheme="minorHAnsi"/>
          <w:sz w:val="22"/>
          <w:szCs w:val="22"/>
        </w:rPr>
        <w:t>A termék létrehozásának lépéseit a pályázó magyarországi intézmény és a határon túli partnerintézmény közösen tervezi meg, oly módon, hogy a termék – a két, személyes találkozás során – a magyarországi és külhoni diákok aktív együttműködésének eredményeképp jöjjön létre.</w:t>
      </w:r>
    </w:p>
    <w:p w:rsidR="00ED0837" w:rsidRPr="003C2CAC" w:rsidRDefault="00ED0837" w:rsidP="00192813">
      <w:pPr>
        <w:pStyle w:val="Default"/>
        <w:tabs>
          <w:tab w:val="left" w:pos="0"/>
        </w:tabs>
        <w:spacing w:line="276" w:lineRule="auto"/>
        <w:jc w:val="both"/>
        <w:rPr>
          <w:rFonts w:asciiTheme="minorHAnsi" w:hAnsiTheme="minorHAnsi"/>
          <w:sz w:val="22"/>
          <w:szCs w:val="22"/>
        </w:rPr>
      </w:pPr>
    </w:p>
    <w:p w:rsidR="0079199C" w:rsidRPr="003C2CAC" w:rsidRDefault="0079199C" w:rsidP="00192813">
      <w:pPr>
        <w:pStyle w:val="Default"/>
        <w:tabs>
          <w:tab w:val="left" w:pos="0"/>
        </w:tabs>
        <w:spacing w:line="276" w:lineRule="auto"/>
        <w:jc w:val="both"/>
        <w:rPr>
          <w:rFonts w:asciiTheme="minorHAnsi" w:hAnsiTheme="minorHAnsi"/>
          <w:b/>
          <w:bCs/>
          <w:color w:val="auto"/>
          <w:sz w:val="22"/>
          <w:szCs w:val="22"/>
        </w:rPr>
      </w:pPr>
      <w:r w:rsidRPr="003C2CAC">
        <w:rPr>
          <w:rFonts w:asciiTheme="minorHAnsi" w:hAnsiTheme="minorHAnsi"/>
          <w:color w:val="auto"/>
          <w:sz w:val="22"/>
          <w:szCs w:val="22"/>
        </w:rPr>
        <w:t xml:space="preserve">A </w:t>
      </w:r>
      <w:r w:rsidRPr="003C2CAC">
        <w:rPr>
          <w:rFonts w:asciiTheme="minorHAnsi" w:hAnsiTheme="minorHAnsi"/>
          <w:bCs/>
          <w:color w:val="auto"/>
          <w:sz w:val="22"/>
          <w:szCs w:val="22"/>
        </w:rPr>
        <w:t>HATÁRTALANUL!</w:t>
      </w:r>
      <w:r w:rsidRPr="003C2CAC">
        <w:rPr>
          <w:rFonts w:asciiTheme="minorHAnsi" w:hAnsiTheme="minorHAnsi"/>
          <w:color w:val="auto"/>
          <w:sz w:val="22"/>
          <w:szCs w:val="22"/>
        </w:rPr>
        <w:t xml:space="preserve"> </w:t>
      </w:r>
      <w:proofErr w:type="gramStart"/>
      <w:r w:rsidRPr="003C2CAC">
        <w:rPr>
          <w:rFonts w:asciiTheme="minorHAnsi" w:hAnsiTheme="minorHAnsi"/>
          <w:color w:val="auto"/>
          <w:sz w:val="22"/>
          <w:szCs w:val="22"/>
        </w:rPr>
        <w:t>együttműködés</w:t>
      </w:r>
      <w:proofErr w:type="gramEnd"/>
      <w:r w:rsidRPr="003C2CAC">
        <w:rPr>
          <w:rFonts w:asciiTheme="minorHAnsi" w:hAnsiTheme="minorHAnsi"/>
          <w:color w:val="auto"/>
          <w:sz w:val="22"/>
          <w:szCs w:val="22"/>
        </w:rPr>
        <w:t xml:space="preserve"> keretében </w:t>
      </w:r>
      <w:r w:rsidRPr="003C2CAC">
        <w:rPr>
          <w:rFonts w:asciiTheme="minorHAnsi" w:hAnsiTheme="minorHAnsi"/>
          <w:b/>
          <w:color w:val="auto"/>
          <w:sz w:val="22"/>
          <w:szCs w:val="22"/>
        </w:rPr>
        <w:t>kötelező</w:t>
      </w:r>
      <w:r w:rsidRPr="003C2CAC">
        <w:rPr>
          <w:rFonts w:asciiTheme="minorHAnsi" w:hAnsiTheme="minorHAnsi"/>
          <w:color w:val="auto"/>
          <w:sz w:val="22"/>
          <w:szCs w:val="22"/>
        </w:rPr>
        <w:t xml:space="preserve"> a pályázónak legalább egy </w:t>
      </w:r>
      <w:r w:rsidRPr="003C2CAC">
        <w:rPr>
          <w:rFonts w:asciiTheme="minorHAnsi" w:hAnsiTheme="minorHAnsi"/>
          <w:b/>
          <w:color w:val="auto"/>
          <w:sz w:val="22"/>
          <w:szCs w:val="22"/>
        </w:rPr>
        <w:t>programelemet</w:t>
      </w:r>
      <w:r w:rsidRPr="003C2CAC">
        <w:rPr>
          <w:rFonts w:asciiTheme="minorHAnsi" w:hAnsiTheme="minorHAnsi"/>
          <w:color w:val="auto"/>
          <w:sz w:val="22"/>
          <w:szCs w:val="22"/>
        </w:rPr>
        <w:t xml:space="preserve"> megvalósítania. Formai szempontból egyetlen programelemnek minősül az ugyanarra a napszakra tervezett, az alábbiakban rögzített tartalmi feltételeknek megfelelő tevékenység/tevékenységek összessége. Az egy napszakra tervezett tevékenységek összesen legfeljebb egy programelemnek fogadhatóak el.</w:t>
      </w:r>
      <w:r w:rsidRPr="003C2CAC">
        <w:rPr>
          <w:rFonts w:asciiTheme="minorHAnsi" w:hAnsiTheme="minorHAnsi"/>
          <w:bCs/>
          <w:color w:val="auto"/>
          <w:sz w:val="22"/>
          <w:szCs w:val="22"/>
        </w:rPr>
        <w:t xml:space="preserve"> </w:t>
      </w:r>
      <w:r w:rsidRPr="003C2CAC">
        <w:rPr>
          <w:rFonts w:asciiTheme="minorHAnsi" w:hAnsiTheme="minorHAnsi"/>
          <w:color w:val="auto"/>
          <w:sz w:val="22"/>
          <w:szCs w:val="22"/>
        </w:rPr>
        <w:t>Tartalmi szempontból programelemnek minősülnek azok a tevékenységek, amelyek elősegítik a p</w:t>
      </w:r>
      <w:r w:rsidR="00793B38" w:rsidRPr="003C2CAC">
        <w:rPr>
          <w:rFonts w:asciiTheme="minorHAnsi" w:hAnsiTheme="minorHAnsi"/>
          <w:color w:val="auto"/>
          <w:sz w:val="22"/>
          <w:szCs w:val="22"/>
        </w:rPr>
        <w:t>ályázat 1</w:t>
      </w:r>
      <w:r w:rsidRPr="003C2CAC">
        <w:rPr>
          <w:rFonts w:asciiTheme="minorHAnsi" w:hAnsiTheme="minorHAnsi"/>
          <w:color w:val="auto"/>
          <w:sz w:val="22"/>
          <w:szCs w:val="22"/>
        </w:rPr>
        <w:t>. pontban megfogalmazott céljainak megvalósulását oly módon, hogy</w:t>
      </w:r>
    </w:p>
    <w:p w:rsidR="0079199C" w:rsidRPr="003C2CAC" w:rsidRDefault="0079199C" w:rsidP="00192813">
      <w:pPr>
        <w:pStyle w:val="Default"/>
        <w:numPr>
          <w:ilvl w:val="0"/>
          <w:numId w:val="18"/>
        </w:numPr>
        <w:tabs>
          <w:tab w:val="left" w:pos="0"/>
        </w:tabs>
        <w:spacing w:line="276" w:lineRule="auto"/>
        <w:jc w:val="both"/>
        <w:rPr>
          <w:rFonts w:asciiTheme="minorHAnsi" w:hAnsiTheme="minorHAnsi"/>
          <w:b/>
          <w:bCs/>
          <w:color w:val="auto"/>
          <w:sz w:val="22"/>
          <w:szCs w:val="22"/>
        </w:rPr>
      </w:pPr>
      <w:r w:rsidRPr="003C2CAC">
        <w:rPr>
          <w:rFonts w:asciiTheme="minorHAnsi" w:hAnsiTheme="minorHAnsi"/>
          <w:color w:val="auto"/>
          <w:sz w:val="22"/>
          <w:szCs w:val="22"/>
        </w:rPr>
        <w:t xml:space="preserve">a magyarországi és külhoni diákok együttes részvételével valósulnak meg </w:t>
      </w:r>
      <w:proofErr w:type="gramStart"/>
      <w:r w:rsidRPr="003C2CAC">
        <w:rPr>
          <w:rFonts w:asciiTheme="minorHAnsi" w:hAnsiTheme="minorHAnsi"/>
          <w:b/>
          <w:color w:val="auto"/>
          <w:sz w:val="22"/>
          <w:szCs w:val="22"/>
        </w:rPr>
        <w:t>ÉS</w:t>
      </w:r>
      <w:proofErr w:type="gramEnd"/>
    </w:p>
    <w:p w:rsidR="0079199C" w:rsidRPr="003C2CAC" w:rsidRDefault="0079199C" w:rsidP="00192813">
      <w:pPr>
        <w:pStyle w:val="Default"/>
        <w:numPr>
          <w:ilvl w:val="0"/>
          <w:numId w:val="17"/>
        </w:numPr>
        <w:spacing w:line="276" w:lineRule="auto"/>
        <w:jc w:val="both"/>
        <w:rPr>
          <w:rFonts w:asciiTheme="minorHAnsi" w:hAnsiTheme="minorHAnsi"/>
          <w:color w:val="auto"/>
          <w:sz w:val="22"/>
          <w:szCs w:val="22"/>
        </w:rPr>
      </w:pPr>
      <w:r w:rsidRPr="003C2CAC">
        <w:rPr>
          <w:rFonts w:asciiTheme="minorHAnsi" w:hAnsiTheme="minorHAnsi"/>
          <w:color w:val="auto"/>
          <w:sz w:val="22"/>
          <w:szCs w:val="22"/>
        </w:rPr>
        <w:t xml:space="preserve">közvetlenül kapcsolódnak az együttműködésben részt vevő magyarországi diákok tanulmányaihoz (pl. faipari képzésben részt vevő magyarországi és külhoni diákok közösen díszítőelemeket faragnak egy bútordarab elkészítése céljából; fizika tantárgyhoz kapcsolódóan magyarországi és külhoni diákok közösen alumínium </w:t>
      </w:r>
      <w:proofErr w:type="spellStart"/>
      <w:r w:rsidRPr="003C2CAC">
        <w:rPr>
          <w:rFonts w:asciiTheme="minorHAnsi" w:hAnsiTheme="minorHAnsi"/>
          <w:color w:val="auto"/>
          <w:sz w:val="22"/>
          <w:szCs w:val="22"/>
        </w:rPr>
        <w:t>sörösdobozokból</w:t>
      </w:r>
      <w:proofErr w:type="spellEnd"/>
      <w:r w:rsidRPr="003C2CAC">
        <w:rPr>
          <w:rFonts w:asciiTheme="minorHAnsi" w:hAnsiTheme="minorHAnsi"/>
          <w:color w:val="auto"/>
          <w:sz w:val="22"/>
          <w:szCs w:val="22"/>
        </w:rPr>
        <w:t xml:space="preserve"> napkollektort készítenek egy oktatási intézmény épületrészének környezetbarát fűtése céljából stb.) ÉS/VAGY</w:t>
      </w:r>
    </w:p>
    <w:p w:rsidR="0079199C" w:rsidRPr="003C2CAC" w:rsidRDefault="0079199C" w:rsidP="00192813">
      <w:pPr>
        <w:pStyle w:val="Default"/>
        <w:numPr>
          <w:ilvl w:val="0"/>
          <w:numId w:val="17"/>
        </w:numPr>
        <w:spacing w:line="276" w:lineRule="auto"/>
        <w:jc w:val="both"/>
        <w:rPr>
          <w:rFonts w:asciiTheme="minorHAnsi" w:hAnsiTheme="minorHAnsi"/>
          <w:color w:val="auto"/>
          <w:sz w:val="22"/>
          <w:szCs w:val="22"/>
        </w:rPr>
      </w:pPr>
      <w:r w:rsidRPr="003C2CAC">
        <w:rPr>
          <w:rFonts w:asciiTheme="minorHAnsi" w:hAnsiTheme="minorHAnsi"/>
          <w:color w:val="auto"/>
          <w:sz w:val="22"/>
          <w:szCs w:val="22"/>
        </w:rPr>
        <w:t>oktatási-nevelési jellegűek (pl. magyarországi és külhoni diákok közösen múzeumokat keresnek fel egy magyar feltalálókról szóló tanulmány elkészítése céljából stb.) ÉS/VAGY</w:t>
      </w:r>
    </w:p>
    <w:p w:rsidR="0079199C" w:rsidRPr="003C2CAC" w:rsidRDefault="0079199C" w:rsidP="00192813">
      <w:pPr>
        <w:pStyle w:val="Default"/>
        <w:numPr>
          <w:ilvl w:val="0"/>
          <w:numId w:val="17"/>
        </w:numPr>
        <w:spacing w:line="276" w:lineRule="auto"/>
        <w:jc w:val="both"/>
        <w:rPr>
          <w:rFonts w:asciiTheme="minorHAnsi" w:hAnsiTheme="minorHAnsi"/>
          <w:color w:val="auto"/>
          <w:sz w:val="22"/>
          <w:szCs w:val="22"/>
        </w:rPr>
      </w:pPr>
      <w:r w:rsidRPr="003C2CAC">
        <w:rPr>
          <w:rFonts w:asciiTheme="minorHAnsi" w:hAnsiTheme="minorHAnsi"/>
          <w:color w:val="auto"/>
          <w:sz w:val="22"/>
          <w:szCs w:val="22"/>
        </w:rPr>
        <w:t xml:space="preserve">kulturális jellegűek (pl. magyarországi és külhoni diákok közösen templomokat keresnek fel egy motívumokról szóló tanulmány elkészítése céljából; </w:t>
      </w:r>
      <w:r w:rsidR="00FE3806" w:rsidRPr="003C2CAC">
        <w:rPr>
          <w:rFonts w:asciiTheme="minorHAnsi" w:hAnsiTheme="minorHAnsi"/>
          <w:color w:val="auto"/>
          <w:sz w:val="22"/>
          <w:szCs w:val="22"/>
        </w:rPr>
        <w:t xml:space="preserve">magyarországi és külhoni diákok közösen táncházban vesznek részt egy idősek otthonába szervezett közös néptánc-műsor előkészítése céljából </w:t>
      </w:r>
      <w:r w:rsidRPr="003C2CAC">
        <w:rPr>
          <w:rFonts w:asciiTheme="minorHAnsi" w:hAnsiTheme="minorHAnsi"/>
          <w:color w:val="auto"/>
          <w:sz w:val="22"/>
          <w:szCs w:val="22"/>
        </w:rPr>
        <w:t>stb.).</w:t>
      </w:r>
    </w:p>
    <w:p w:rsidR="0079199C" w:rsidRPr="003C2CAC" w:rsidRDefault="0079199C" w:rsidP="00192813">
      <w:pPr>
        <w:pStyle w:val="Default"/>
        <w:spacing w:line="276" w:lineRule="auto"/>
        <w:jc w:val="both"/>
        <w:rPr>
          <w:rFonts w:asciiTheme="minorHAnsi" w:hAnsiTheme="minorHAnsi"/>
          <w:color w:val="auto"/>
          <w:sz w:val="22"/>
          <w:szCs w:val="22"/>
        </w:rPr>
      </w:pPr>
      <w:r w:rsidRPr="003C2CAC">
        <w:rPr>
          <w:rFonts w:asciiTheme="minorHAnsi" w:hAnsiTheme="minorHAnsi"/>
          <w:b/>
          <w:color w:val="auto"/>
          <w:sz w:val="22"/>
          <w:szCs w:val="22"/>
        </w:rPr>
        <w:t>FIGYELEM!</w:t>
      </w:r>
      <w:r w:rsidRPr="003C2CAC">
        <w:rPr>
          <w:rFonts w:asciiTheme="minorHAnsi" w:hAnsiTheme="minorHAnsi"/>
          <w:color w:val="auto"/>
          <w:sz w:val="22"/>
          <w:szCs w:val="22"/>
        </w:rPr>
        <w:t xml:space="preserve"> A pályázat egyik célja, hogy a magyarországi és a külhoni fiatalok közötti kapcsolatok kialakulását elősegítse. Ennek megfelelően ezen felhívás keretében csak azok a tevékenységek minősülnek programelemeknek, amelyeket a magyarországi és külhoni diákok közösen végeznek el.</w:t>
      </w:r>
    </w:p>
    <w:p w:rsidR="007C0F7C" w:rsidRPr="003C2CAC" w:rsidRDefault="007C0F7C" w:rsidP="00192813">
      <w:pPr>
        <w:pStyle w:val="Default"/>
        <w:tabs>
          <w:tab w:val="left" w:pos="0"/>
        </w:tabs>
        <w:spacing w:line="276" w:lineRule="auto"/>
        <w:jc w:val="both"/>
        <w:rPr>
          <w:rFonts w:asciiTheme="minorHAnsi" w:hAnsiTheme="minorHAnsi"/>
          <w:b/>
          <w:bCs/>
          <w:sz w:val="22"/>
          <w:szCs w:val="22"/>
        </w:rPr>
      </w:pPr>
    </w:p>
    <w:p w:rsidR="0079199C" w:rsidRPr="003C2CAC" w:rsidRDefault="0079199C" w:rsidP="00192813">
      <w:pPr>
        <w:pStyle w:val="Default"/>
        <w:tabs>
          <w:tab w:val="left" w:pos="0"/>
        </w:tabs>
        <w:spacing w:line="276" w:lineRule="auto"/>
        <w:jc w:val="both"/>
        <w:rPr>
          <w:rFonts w:asciiTheme="minorHAnsi" w:hAnsiTheme="minorHAnsi"/>
          <w:bCs/>
          <w:color w:val="auto"/>
          <w:sz w:val="22"/>
          <w:szCs w:val="22"/>
        </w:rPr>
      </w:pPr>
      <w:r w:rsidRPr="003C2CAC">
        <w:rPr>
          <w:rFonts w:asciiTheme="minorHAnsi" w:hAnsiTheme="minorHAnsi"/>
          <w:color w:val="auto"/>
          <w:sz w:val="22"/>
          <w:szCs w:val="22"/>
        </w:rPr>
        <w:t xml:space="preserve">A </w:t>
      </w:r>
      <w:r w:rsidRPr="003C2CAC">
        <w:rPr>
          <w:rFonts w:asciiTheme="minorHAnsi" w:hAnsiTheme="minorHAnsi"/>
          <w:bCs/>
          <w:sz w:val="22"/>
          <w:szCs w:val="22"/>
        </w:rPr>
        <w:t>HATÁRTALANUL!</w:t>
      </w:r>
      <w:r w:rsidRPr="003C2CAC">
        <w:rPr>
          <w:rFonts w:asciiTheme="minorHAnsi" w:hAnsiTheme="minorHAnsi"/>
          <w:b/>
          <w:bCs/>
          <w:sz w:val="22"/>
          <w:szCs w:val="22"/>
        </w:rPr>
        <w:t xml:space="preserve"> </w:t>
      </w:r>
      <w:r w:rsidRPr="003C2CAC">
        <w:rPr>
          <w:rFonts w:asciiTheme="minorHAnsi" w:hAnsiTheme="minorHAnsi"/>
          <w:color w:val="auto"/>
          <w:sz w:val="22"/>
          <w:szCs w:val="22"/>
        </w:rPr>
        <w:t xml:space="preserve"> </w:t>
      </w:r>
      <w:proofErr w:type="gramStart"/>
      <w:r w:rsidRPr="003C2CAC">
        <w:rPr>
          <w:rFonts w:asciiTheme="minorHAnsi" w:hAnsiTheme="minorHAnsi"/>
          <w:color w:val="auto"/>
          <w:sz w:val="22"/>
          <w:szCs w:val="22"/>
        </w:rPr>
        <w:t>együttműködés</w:t>
      </w:r>
      <w:proofErr w:type="gramEnd"/>
      <w:r w:rsidRPr="003C2CAC">
        <w:rPr>
          <w:rFonts w:asciiTheme="minorHAnsi" w:hAnsiTheme="minorHAnsi"/>
          <w:color w:val="auto"/>
          <w:sz w:val="22"/>
          <w:szCs w:val="22"/>
        </w:rPr>
        <w:t xml:space="preserve"> keretében </w:t>
      </w:r>
      <w:r w:rsidRPr="003C2CAC">
        <w:rPr>
          <w:rFonts w:asciiTheme="minorHAnsi" w:hAnsiTheme="minorHAnsi"/>
          <w:b/>
          <w:color w:val="auto"/>
          <w:sz w:val="22"/>
          <w:szCs w:val="22"/>
        </w:rPr>
        <w:t>fakultatívan</w:t>
      </w:r>
      <w:r w:rsidRPr="003C2CAC">
        <w:rPr>
          <w:rFonts w:asciiTheme="minorHAnsi" w:hAnsiTheme="minorHAnsi"/>
          <w:color w:val="auto"/>
          <w:sz w:val="22"/>
          <w:szCs w:val="22"/>
        </w:rPr>
        <w:t xml:space="preserve"> a pályázó vállalhatja, hogy a két találkozás programelemeit az alábbi szempontok, vagy azok bármelyikének figyelembe vételével alakítja ki:</w:t>
      </w:r>
    </w:p>
    <w:p w:rsidR="0079199C" w:rsidRPr="003C2CAC" w:rsidRDefault="0079199C" w:rsidP="00111E2C">
      <w:pPr>
        <w:numPr>
          <w:ilvl w:val="0"/>
          <w:numId w:val="9"/>
        </w:numPr>
        <w:spacing w:before="0"/>
        <w:rPr>
          <w:rFonts w:asciiTheme="minorHAnsi" w:hAnsiTheme="minorHAnsi"/>
          <w:sz w:val="22"/>
          <w:szCs w:val="22"/>
        </w:rPr>
      </w:pPr>
      <w:r w:rsidRPr="003C2CAC">
        <w:rPr>
          <w:rFonts w:asciiTheme="minorHAnsi" w:hAnsiTheme="minorHAnsi"/>
          <w:sz w:val="22"/>
          <w:szCs w:val="22"/>
        </w:rPr>
        <w:t>oly módon, hogy az együt</w:t>
      </w:r>
      <w:r w:rsidR="007C0F7C" w:rsidRPr="003C2CAC">
        <w:rPr>
          <w:rFonts w:asciiTheme="minorHAnsi" w:hAnsiTheme="minorHAnsi"/>
          <w:sz w:val="22"/>
          <w:szCs w:val="22"/>
        </w:rPr>
        <w:t>tműködés során minél több, a 6.2.3</w:t>
      </w:r>
      <w:r w:rsidRPr="003C2CAC">
        <w:rPr>
          <w:rFonts w:asciiTheme="minorHAnsi" w:hAnsiTheme="minorHAnsi"/>
          <w:sz w:val="22"/>
          <w:szCs w:val="22"/>
        </w:rPr>
        <w:t xml:space="preserve">. pontban részletezett, a résztvevő magyarországi diákok csoportjához közvetlenül kapcsolódó programelemet tervez/valósít meg </w:t>
      </w:r>
      <w:proofErr w:type="gramStart"/>
      <w:r w:rsidRPr="003C2CAC">
        <w:rPr>
          <w:rFonts w:asciiTheme="minorHAnsi" w:hAnsiTheme="minorHAnsi"/>
          <w:sz w:val="22"/>
          <w:szCs w:val="22"/>
        </w:rPr>
        <w:t>ÉS</w:t>
      </w:r>
      <w:proofErr w:type="gramEnd"/>
      <w:r w:rsidRPr="003C2CAC">
        <w:rPr>
          <w:rFonts w:asciiTheme="minorHAnsi" w:hAnsiTheme="minorHAnsi"/>
          <w:sz w:val="22"/>
          <w:szCs w:val="22"/>
        </w:rPr>
        <w:t>/VAGY</w:t>
      </w:r>
    </w:p>
    <w:p w:rsidR="0079199C" w:rsidRPr="003C2CAC" w:rsidRDefault="0079199C" w:rsidP="00111E2C">
      <w:pPr>
        <w:numPr>
          <w:ilvl w:val="0"/>
          <w:numId w:val="9"/>
        </w:numPr>
        <w:spacing w:before="0"/>
        <w:rPr>
          <w:rFonts w:asciiTheme="minorHAnsi" w:hAnsiTheme="minorHAnsi"/>
          <w:sz w:val="22"/>
          <w:szCs w:val="22"/>
        </w:rPr>
      </w:pPr>
      <w:r w:rsidRPr="003C2CAC">
        <w:rPr>
          <w:rFonts w:asciiTheme="minorHAnsi" w:hAnsiTheme="minorHAnsi"/>
          <w:sz w:val="22"/>
          <w:szCs w:val="22"/>
        </w:rPr>
        <w:t xml:space="preserve">oly módon, hogy a létrejövő „termék” valamely konkrétan megnevezett (a helyszíntől függően) külhoni vagy magyarországi közösség számára egyértelműen hasznos legyen (pl. építészet szakmacsoportos diákok közösen felújítják egy határon túli magyar tannyelvű és/vagy magyarországi oktatási intézmény épületrészét; </w:t>
      </w:r>
      <w:r w:rsidR="007C0F7C" w:rsidRPr="003C2CAC">
        <w:rPr>
          <w:rFonts w:asciiTheme="minorHAnsi" w:hAnsiTheme="minorHAnsi"/>
          <w:sz w:val="22"/>
          <w:szCs w:val="22"/>
        </w:rPr>
        <w:t>magyarországi és külhoni diákok közösen parkosítást végeznek egy határon túli magyar tannyelvű és/vagy magyarországi oktatási intézményhez tartozó területen,</w:t>
      </w:r>
      <w:r w:rsidRPr="003C2CAC">
        <w:rPr>
          <w:rFonts w:asciiTheme="minorHAnsi" w:hAnsiTheme="minorHAnsi"/>
          <w:sz w:val="22"/>
          <w:szCs w:val="22"/>
        </w:rPr>
        <w:t xml:space="preserve"> stb.).</w:t>
      </w:r>
    </w:p>
    <w:p w:rsidR="0079199C" w:rsidRPr="003C2CAC" w:rsidRDefault="0079199C" w:rsidP="00192813">
      <w:pPr>
        <w:pStyle w:val="Default"/>
        <w:spacing w:line="276" w:lineRule="auto"/>
        <w:jc w:val="both"/>
        <w:rPr>
          <w:rFonts w:asciiTheme="minorHAnsi" w:hAnsiTheme="minorHAnsi"/>
          <w:color w:val="auto"/>
          <w:sz w:val="22"/>
          <w:szCs w:val="22"/>
        </w:rPr>
      </w:pPr>
      <w:r w:rsidRPr="003C2CAC">
        <w:rPr>
          <w:rFonts w:asciiTheme="minorHAnsi" w:hAnsiTheme="minorHAnsi"/>
          <w:b/>
          <w:color w:val="auto"/>
          <w:sz w:val="22"/>
          <w:szCs w:val="22"/>
        </w:rPr>
        <w:t>FIGYELEM!</w:t>
      </w:r>
      <w:r w:rsidRPr="003C2CAC">
        <w:rPr>
          <w:rFonts w:asciiTheme="minorHAnsi" w:hAnsiTheme="minorHAnsi"/>
          <w:color w:val="auto"/>
          <w:sz w:val="22"/>
          <w:szCs w:val="22"/>
        </w:rPr>
        <w:t xml:space="preserve"> Amennyiben az együttműködés során a pályázó olyan tevékenységeket tervez, amelyekhez hatósági engedély szükséges (pl. magyar hadisírok rendbetétele, műemlékek gondozása, stb.), akkor a pályázó felelőssége arról előzetesen tájékozódni és a szükséges engedélyeket beszerezni.</w:t>
      </w:r>
    </w:p>
    <w:p w:rsidR="0079199C" w:rsidRPr="003C2CAC" w:rsidRDefault="0079199C" w:rsidP="00192813">
      <w:pPr>
        <w:pStyle w:val="Default"/>
        <w:spacing w:line="276" w:lineRule="auto"/>
        <w:jc w:val="both"/>
        <w:rPr>
          <w:rFonts w:asciiTheme="minorHAnsi" w:hAnsiTheme="minorHAnsi"/>
          <w:sz w:val="22"/>
          <w:szCs w:val="22"/>
        </w:rPr>
      </w:pPr>
    </w:p>
    <w:p w:rsidR="0079199C" w:rsidRPr="003C2CAC" w:rsidRDefault="007C0F7C" w:rsidP="00192813">
      <w:pPr>
        <w:pStyle w:val="Default"/>
        <w:tabs>
          <w:tab w:val="left" w:pos="0"/>
        </w:tabs>
        <w:spacing w:line="276" w:lineRule="auto"/>
        <w:jc w:val="both"/>
        <w:rPr>
          <w:rFonts w:asciiTheme="minorHAnsi" w:hAnsiTheme="minorHAnsi"/>
          <w:b/>
          <w:bCs/>
          <w:sz w:val="22"/>
          <w:szCs w:val="22"/>
        </w:rPr>
      </w:pPr>
      <w:r w:rsidRPr="003C2CAC">
        <w:rPr>
          <w:rFonts w:asciiTheme="minorHAnsi" w:hAnsiTheme="minorHAnsi"/>
          <w:b/>
          <w:sz w:val="22"/>
          <w:szCs w:val="22"/>
        </w:rPr>
        <w:t>BGA-13</w:t>
      </w:r>
      <w:r w:rsidR="00501976">
        <w:rPr>
          <w:rFonts w:asciiTheme="minorHAnsi" w:hAnsiTheme="minorHAnsi"/>
          <w:b/>
          <w:sz w:val="22"/>
          <w:szCs w:val="22"/>
        </w:rPr>
        <w:t>-HA</w:t>
      </w:r>
      <w:r w:rsidRPr="003C2CAC">
        <w:rPr>
          <w:rFonts w:asciiTheme="minorHAnsi" w:hAnsiTheme="minorHAnsi"/>
          <w:b/>
          <w:sz w:val="22"/>
          <w:szCs w:val="22"/>
        </w:rPr>
        <w:t>-02</w:t>
      </w:r>
      <w:r w:rsidR="00925099" w:rsidRPr="003C2CAC">
        <w:rPr>
          <w:rFonts w:asciiTheme="minorHAnsi" w:hAnsiTheme="minorHAnsi"/>
          <w:b/>
          <w:sz w:val="22"/>
          <w:szCs w:val="22"/>
        </w:rPr>
        <w:t xml:space="preserve"> felhívás</w:t>
      </w:r>
      <w:r w:rsidRPr="003C2CAC">
        <w:rPr>
          <w:rFonts w:asciiTheme="minorHAnsi" w:hAnsiTheme="minorHAnsi"/>
          <w:b/>
          <w:sz w:val="22"/>
          <w:szCs w:val="22"/>
        </w:rPr>
        <w:t xml:space="preserve"> esetében:</w:t>
      </w:r>
      <w:r w:rsidRPr="003C2CAC">
        <w:rPr>
          <w:rFonts w:asciiTheme="minorHAnsi" w:hAnsiTheme="minorHAnsi"/>
          <w:sz w:val="22"/>
          <w:szCs w:val="22"/>
        </w:rPr>
        <w:t xml:space="preserve"> </w:t>
      </w:r>
      <w:r w:rsidR="0079199C" w:rsidRPr="003C2CAC">
        <w:rPr>
          <w:rFonts w:asciiTheme="minorHAnsi" w:hAnsiTheme="minorHAnsi"/>
          <w:sz w:val="22"/>
          <w:szCs w:val="22"/>
        </w:rPr>
        <w:t xml:space="preserve">A </w:t>
      </w:r>
      <w:r w:rsidR="0079199C" w:rsidRPr="003C2CAC">
        <w:rPr>
          <w:rFonts w:asciiTheme="minorHAnsi" w:hAnsiTheme="minorHAnsi"/>
          <w:bCs/>
          <w:sz w:val="22"/>
          <w:szCs w:val="22"/>
        </w:rPr>
        <w:t xml:space="preserve">HATÁRTALANUL! </w:t>
      </w:r>
      <w:proofErr w:type="gramStart"/>
      <w:r w:rsidR="0079199C" w:rsidRPr="003C2CAC">
        <w:rPr>
          <w:rFonts w:asciiTheme="minorHAnsi" w:hAnsiTheme="minorHAnsi"/>
          <w:sz w:val="22"/>
          <w:szCs w:val="22"/>
        </w:rPr>
        <w:t>együttműködés</w:t>
      </w:r>
      <w:proofErr w:type="gramEnd"/>
      <w:r w:rsidR="0079199C" w:rsidRPr="003C2CAC">
        <w:rPr>
          <w:rFonts w:asciiTheme="minorHAnsi" w:hAnsiTheme="minorHAnsi"/>
          <w:sz w:val="22"/>
          <w:szCs w:val="22"/>
        </w:rPr>
        <w:t xml:space="preserve"> keretében lehetőség van arra, hogy az elvégzendő közös tevékenységben – Magyarországon és/vagy a határon túl – egy vagy több külső, felkért szakértő/oktató is személyesen részt vegyen. A </w:t>
      </w:r>
      <w:r w:rsidR="0079199C" w:rsidRPr="003C2CAC">
        <w:rPr>
          <w:rFonts w:asciiTheme="minorHAnsi" w:hAnsiTheme="minorHAnsi"/>
          <w:bCs/>
          <w:sz w:val="22"/>
          <w:szCs w:val="22"/>
        </w:rPr>
        <w:t xml:space="preserve">HATÁRTALANUL! </w:t>
      </w:r>
      <w:proofErr w:type="gramStart"/>
      <w:r w:rsidR="0079199C" w:rsidRPr="003C2CAC">
        <w:rPr>
          <w:rFonts w:asciiTheme="minorHAnsi" w:hAnsiTheme="minorHAnsi"/>
          <w:sz w:val="22"/>
          <w:szCs w:val="22"/>
        </w:rPr>
        <w:t>együttműködés</w:t>
      </w:r>
      <w:proofErr w:type="gramEnd"/>
      <w:r w:rsidR="0079199C" w:rsidRPr="003C2CAC">
        <w:rPr>
          <w:rFonts w:asciiTheme="minorHAnsi" w:hAnsiTheme="minorHAnsi"/>
          <w:sz w:val="22"/>
          <w:szCs w:val="22"/>
        </w:rPr>
        <w:t xml:space="preserve"> külső szakértője/oktatója olyan személy lehet, aki a termék előállításához szükséges, a részt vevő diákok szakmacsoportjához kapcsolódó szaktudás elismert szakértője, olyan ismeretek, illetve készségek birtokosa, amelyekkel jelentősen hozzájárul a termék sikeres elkészítéséhez. A külső szakértő(k)/oktató(k) bevonásának az a célja, hogy – adott </w:t>
      </w:r>
      <w:proofErr w:type="gramStart"/>
      <w:r w:rsidR="0079199C" w:rsidRPr="003C2CAC">
        <w:rPr>
          <w:rFonts w:asciiTheme="minorHAnsi" w:hAnsiTheme="minorHAnsi"/>
          <w:sz w:val="22"/>
          <w:szCs w:val="22"/>
        </w:rPr>
        <w:t>esetben</w:t>
      </w:r>
      <w:proofErr w:type="gramEnd"/>
      <w:r w:rsidR="0079199C" w:rsidRPr="003C2CAC">
        <w:rPr>
          <w:rFonts w:asciiTheme="minorHAnsi" w:hAnsiTheme="minorHAnsi"/>
          <w:sz w:val="22"/>
          <w:szCs w:val="22"/>
        </w:rPr>
        <w:t xml:space="preserve"> az iskolában kevéssé megszerezhető – ismereteket adjon át a </w:t>
      </w:r>
      <w:r w:rsidR="0079199C" w:rsidRPr="003C2CAC">
        <w:rPr>
          <w:rFonts w:asciiTheme="minorHAnsi" w:hAnsiTheme="minorHAnsi"/>
          <w:bCs/>
          <w:sz w:val="22"/>
          <w:szCs w:val="22"/>
        </w:rPr>
        <w:t>HATÁRTALANUL!</w:t>
      </w:r>
      <w:r w:rsidR="0079199C" w:rsidRPr="003C2CAC">
        <w:rPr>
          <w:rFonts w:asciiTheme="minorHAnsi" w:hAnsiTheme="minorHAnsi"/>
          <w:b/>
          <w:bCs/>
          <w:sz w:val="22"/>
          <w:szCs w:val="22"/>
        </w:rPr>
        <w:t xml:space="preserve"> </w:t>
      </w:r>
      <w:proofErr w:type="gramStart"/>
      <w:r w:rsidR="0079199C" w:rsidRPr="003C2CAC">
        <w:rPr>
          <w:rFonts w:asciiTheme="minorHAnsi" w:hAnsiTheme="minorHAnsi"/>
          <w:sz w:val="22"/>
          <w:szCs w:val="22"/>
        </w:rPr>
        <w:t>együttműködésben</w:t>
      </w:r>
      <w:proofErr w:type="gramEnd"/>
      <w:r w:rsidR="0079199C" w:rsidRPr="003C2CAC">
        <w:rPr>
          <w:rFonts w:asciiTheme="minorHAnsi" w:hAnsiTheme="minorHAnsi"/>
          <w:sz w:val="22"/>
          <w:szCs w:val="22"/>
        </w:rPr>
        <w:t xml:space="preserve"> részt vevő magyarországi és külhoni diákoknak. Személyi költség címen – a </w:t>
      </w:r>
      <w:r w:rsidR="00111E2C" w:rsidRPr="003C2CAC">
        <w:rPr>
          <w:rFonts w:asciiTheme="minorHAnsi" w:hAnsiTheme="minorHAnsi"/>
          <w:sz w:val="22"/>
          <w:szCs w:val="22"/>
        </w:rPr>
        <w:t>9.2.2.</w:t>
      </w:r>
      <w:r w:rsidR="0079199C" w:rsidRPr="003C2CAC">
        <w:rPr>
          <w:rFonts w:asciiTheme="minorHAnsi" w:hAnsiTheme="minorHAnsi"/>
          <w:sz w:val="22"/>
          <w:szCs w:val="22"/>
        </w:rPr>
        <w:t xml:space="preserve"> pontban meghatározott mértékig és módon – a támogatás terhére elszámolható olyan külső </w:t>
      </w:r>
      <w:proofErr w:type="gramStart"/>
      <w:r w:rsidR="0079199C" w:rsidRPr="003C2CAC">
        <w:rPr>
          <w:rFonts w:asciiTheme="minorHAnsi" w:hAnsiTheme="minorHAnsi"/>
          <w:sz w:val="22"/>
          <w:szCs w:val="22"/>
        </w:rPr>
        <w:t>szakértő(</w:t>
      </w:r>
      <w:proofErr w:type="gramEnd"/>
      <w:r w:rsidR="0079199C" w:rsidRPr="003C2CAC">
        <w:rPr>
          <w:rFonts w:asciiTheme="minorHAnsi" w:hAnsiTheme="minorHAnsi"/>
          <w:sz w:val="22"/>
          <w:szCs w:val="22"/>
        </w:rPr>
        <w:t>k)/oktató(k) díja, aki(k) az együttműködés helyszínén megjelenve személyesen is részt vesz(</w:t>
      </w:r>
      <w:proofErr w:type="spellStart"/>
      <w:r w:rsidR="0079199C" w:rsidRPr="003C2CAC">
        <w:rPr>
          <w:rFonts w:asciiTheme="minorHAnsi" w:hAnsiTheme="minorHAnsi"/>
          <w:sz w:val="22"/>
          <w:szCs w:val="22"/>
        </w:rPr>
        <w:t>nek</w:t>
      </w:r>
      <w:proofErr w:type="spellEnd"/>
      <w:r w:rsidR="0079199C" w:rsidRPr="003C2CAC">
        <w:rPr>
          <w:rFonts w:asciiTheme="minorHAnsi" w:hAnsiTheme="minorHAnsi"/>
          <w:sz w:val="22"/>
          <w:szCs w:val="22"/>
        </w:rPr>
        <w:t>), a résztvevőkkel találkozik/találkoznak.</w:t>
      </w:r>
    </w:p>
    <w:p w:rsidR="0079199C" w:rsidRPr="003C2CAC" w:rsidRDefault="0079199C" w:rsidP="00192813">
      <w:pPr>
        <w:pStyle w:val="Default"/>
        <w:tabs>
          <w:tab w:val="left" w:pos="0"/>
        </w:tabs>
        <w:spacing w:line="276" w:lineRule="auto"/>
        <w:jc w:val="both"/>
        <w:rPr>
          <w:rFonts w:asciiTheme="minorHAnsi" w:hAnsiTheme="minorHAnsi"/>
          <w:b/>
          <w:bCs/>
          <w:sz w:val="22"/>
          <w:szCs w:val="22"/>
        </w:rPr>
      </w:pPr>
      <w:r w:rsidRPr="003C2CAC">
        <w:rPr>
          <w:rFonts w:asciiTheme="minorHAnsi" w:hAnsiTheme="minorHAnsi"/>
          <w:b/>
          <w:sz w:val="22"/>
          <w:szCs w:val="22"/>
        </w:rPr>
        <w:t>FIGYELEM!</w:t>
      </w:r>
      <w:r w:rsidRPr="003C2CAC">
        <w:rPr>
          <w:rFonts w:asciiTheme="minorHAnsi" w:hAnsiTheme="minorHAnsi"/>
          <w:sz w:val="22"/>
          <w:szCs w:val="22"/>
        </w:rPr>
        <w:t xml:space="preserve"> A külső szakértő nem állhat a pályázó magyarországi intézmény vagy többcélú intézmények esetében a tagintézmények alkalmazásában.</w:t>
      </w:r>
    </w:p>
    <w:p w:rsidR="00E16ACC" w:rsidRPr="003C2CAC" w:rsidRDefault="00E16ACC" w:rsidP="00192813">
      <w:pPr>
        <w:pStyle w:val="Default"/>
        <w:tabs>
          <w:tab w:val="left" w:pos="0"/>
        </w:tabs>
        <w:spacing w:line="276" w:lineRule="auto"/>
        <w:jc w:val="both"/>
        <w:rPr>
          <w:rFonts w:asciiTheme="minorHAnsi" w:hAnsiTheme="minorHAnsi"/>
          <w:sz w:val="22"/>
          <w:szCs w:val="22"/>
        </w:rPr>
      </w:pPr>
    </w:p>
    <w:p w:rsidR="00E16ACC" w:rsidRPr="003C2CAC" w:rsidRDefault="00E16ACC" w:rsidP="00D94F7A">
      <w:pPr>
        <w:pStyle w:val="Cmsor3"/>
        <w:tabs>
          <w:tab w:val="clear" w:pos="851"/>
          <w:tab w:val="num" w:pos="993"/>
          <w:tab w:val="num" w:pos="1134"/>
        </w:tabs>
        <w:spacing w:before="0" w:after="0"/>
        <w:ind w:left="1134" w:hanging="567"/>
        <w:rPr>
          <w:rFonts w:asciiTheme="minorHAnsi" w:hAnsiTheme="minorHAnsi"/>
          <w:sz w:val="22"/>
          <w:szCs w:val="22"/>
        </w:rPr>
      </w:pPr>
      <w:bookmarkStart w:id="45" w:name="_Toc348097739"/>
      <w:r w:rsidRPr="003C2CAC">
        <w:rPr>
          <w:rFonts w:asciiTheme="minorHAnsi" w:hAnsiTheme="minorHAnsi"/>
          <w:sz w:val="22"/>
          <w:szCs w:val="22"/>
        </w:rPr>
        <w:t>Értékelő szakasz</w:t>
      </w:r>
      <w:bookmarkEnd w:id="45"/>
    </w:p>
    <w:p w:rsidR="00E16ACC" w:rsidRPr="003C2CAC" w:rsidRDefault="00E16ACC" w:rsidP="00192813">
      <w:pPr>
        <w:pStyle w:val="Default"/>
        <w:tabs>
          <w:tab w:val="left" w:pos="0"/>
        </w:tabs>
        <w:spacing w:line="276" w:lineRule="auto"/>
        <w:jc w:val="both"/>
        <w:rPr>
          <w:rFonts w:asciiTheme="minorHAnsi" w:hAnsiTheme="minorHAnsi"/>
          <w:sz w:val="22"/>
          <w:szCs w:val="22"/>
        </w:rPr>
      </w:pPr>
      <w:r w:rsidRPr="003C2CAC">
        <w:rPr>
          <w:rFonts w:asciiTheme="minorHAnsi" w:hAnsiTheme="minorHAnsi"/>
          <w:sz w:val="22"/>
          <w:szCs w:val="22"/>
        </w:rPr>
        <w:t>A</w:t>
      </w:r>
      <w:r w:rsidR="00F45C8B" w:rsidRPr="003C2CAC">
        <w:rPr>
          <w:rFonts w:asciiTheme="minorHAnsi" w:hAnsiTheme="minorHAnsi"/>
          <w:sz w:val="22"/>
          <w:szCs w:val="22"/>
        </w:rPr>
        <w:t xml:space="preserve"> tanulmányi kirándulás/</w:t>
      </w:r>
      <w:r w:rsidRPr="003C2CAC">
        <w:rPr>
          <w:rFonts w:asciiTheme="minorHAnsi" w:hAnsiTheme="minorHAnsi"/>
          <w:sz w:val="22"/>
          <w:szCs w:val="22"/>
        </w:rPr>
        <w:t>együttműködés értékelő szakasza az utazást (BGA-13</w:t>
      </w:r>
      <w:r w:rsidR="00501976">
        <w:rPr>
          <w:rFonts w:asciiTheme="minorHAnsi" w:hAnsiTheme="minorHAnsi"/>
          <w:sz w:val="22"/>
          <w:szCs w:val="22"/>
        </w:rPr>
        <w:t>-HA</w:t>
      </w:r>
      <w:r w:rsidRPr="003C2CAC">
        <w:rPr>
          <w:rFonts w:asciiTheme="minorHAnsi" w:hAnsiTheme="minorHAnsi"/>
          <w:sz w:val="22"/>
          <w:szCs w:val="22"/>
        </w:rPr>
        <w:t>-02</w:t>
      </w:r>
      <w:r w:rsidR="00111E2C" w:rsidRPr="003C2CAC">
        <w:rPr>
          <w:rFonts w:asciiTheme="minorHAnsi" w:hAnsiTheme="minorHAnsi"/>
          <w:sz w:val="22"/>
          <w:szCs w:val="22"/>
        </w:rPr>
        <w:t>/</w:t>
      </w:r>
      <w:r w:rsidRPr="003C2CAC">
        <w:rPr>
          <w:rFonts w:asciiTheme="minorHAnsi" w:hAnsiTheme="minorHAnsi"/>
          <w:sz w:val="22"/>
          <w:szCs w:val="22"/>
        </w:rPr>
        <w:t>03 felhívás esetén a második utazást) követően, Magyarországon kerül lebonyolításra. Az értékelés célja a történtek áttekintése, a tanulságok levonása, az eredmények megfogalmazása, a külhoni magyarsághoz kapcsolódó ismeretek, a</w:t>
      </w:r>
      <w:r w:rsidR="00F45C8B" w:rsidRPr="003C2CAC">
        <w:rPr>
          <w:rFonts w:asciiTheme="minorHAnsi" w:hAnsiTheme="minorHAnsi"/>
          <w:sz w:val="22"/>
          <w:szCs w:val="22"/>
        </w:rPr>
        <w:t xml:space="preserve"> tanulmányi kirándulás/</w:t>
      </w:r>
      <w:r w:rsidRPr="003C2CAC">
        <w:rPr>
          <w:rFonts w:asciiTheme="minorHAnsi" w:hAnsiTheme="minorHAnsi"/>
          <w:sz w:val="22"/>
          <w:szCs w:val="22"/>
        </w:rPr>
        <w:t xml:space="preserve">együttműködés során szerzett tapasztalatok iskolai keretek között történő megjelenítése. </w:t>
      </w:r>
      <w:r w:rsidRPr="003C2CAC">
        <w:rPr>
          <w:rFonts w:asciiTheme="minorHAnsi" w:hAnsiTheme="minorHAnsi"/>
          <w:color w:val="auto"/>
          <w:sz w:val="22"/>
          <w:szCs w:val="22"/>
        </w:rPr>
        <w:t xml:space="preserve">Az értékelő </w:t>
      </w:r>
      <w:proofErr w:type="gramStart"/>
      <w:r w:rsidRPr="003C2CAC">
        <w:rPr>
          <w:rFonts w:asciiTheme="minorHAnsi" w:hAnsiTheme="minorHAnsi"/>
          <w:color w:val="auto"/>
          <w:sz w:val="22"/>
          <w:szCs w:val="22"/>
        </w:rPr>
        <w:t>szakasz kötelező</w:t>
      </w:r>
      <w:proofErr w:type="gramEnd"/>
      <w:r w:rsidRPr="003C2CAC">
        <w:rPr>
          <w:rFonts w:asciiTheme="minorHAnsi" w:hAnsiTheme="minorHAnsi"/>
          <w:color w:val="auto"/>
          <w:sz w:val="22"/>
          <w:szCs w:val="22"/>
        </w:rPr>
        <w:t>, valamint fakultatívan vállalható tevékenységeket tartalmaz.</w:t>
      </w:r>
    </w:p>
    <w:p w:rsidR="00E16ACC" w:rsidRPr="003C2CAC" w:rsidRDefault="00E16ACC" w:rsidP="00192813">
      <w:pPr>
        <w:pStyle w:val="Default"/>
        <w:tabs>
          <w:tab w:val="left" w:pos="0"/>
        </w:tabs>
        <w:spacing w:line="276" w:lineRule="auto"/>
        <w:jc w:val="both"/>
        <w:rPr>
          <w:rFonts w:asciiTheme="minorHAnsi" w:hAnsiTheme="minorHAnsi"/>
          <w:sz w:val="22"/>
          <w:szCs w:val="22"/>
        </w:rPr>
      </w:pPr>
    </w:p>
    <w:p w:rsidR="00E16ACC" w:rsidRPr="003C2CAC" w:rsidRDefault="00E16ACC" w:rsidP="00192813">
      <w:pPr>
        <w:pStyle w:val="Default"/>
        <w:tabs>
          <w:tab w:val="left" w:pos="0"/>
        </w:tabs>
        <w:spacing w:line="276" w:lineRule="auto"/>
        <w:jc w:val="both"/>
        <w:rPr>
          <w:rFonts w:asciiTheme="minorHAnsi" w:hAnsiTheme="minorHAnsi"/>
          <w:color w:val="auto"/>
          <w:sz w:val="22"/>
          <w:szCs w:val="22"/>
        </w:rPr>
      </w:pPr>
      <w:r w:rsidRPr="003C2CAC">
        <w:rPr>
          <w:rFonts w:asciiTheme="minorHAnsi" w:hAnsiTheme="minorHAnsi"/>
          <w:color w:val="auto"/>
          <w:sz w:val="22"/>
          <w:szCs w:val="22"/>
        </w:rPr>
        <w:t xml:space="preserve">Az értékelő </w:t>
      </w:r>
      <w:proofErr w:type="gramStart"/>
      <w:r w:rsidRPr="003C2CAC">
        <w:rPr>
          <w:rFonts w:asciiTheme="minorHAnsi" w:hAnsiTheme="minorHAnsi"/>
          <w:color w:val="auto"/>
          <w:sz w:val="22"/>
          <w:szCs w:val="22"/>
        </w:rPr>
        <w:t xml:space="preserve">szakasz </w:t>
      </w:r>
      <w:r w:rsidRPr="003C2CAC">
        <w:rPr>
          <w:rFonts w:asciiTheme="minorHAnsi" w:hAnsiTheme="minorHAnsi"/>
          <w:b/>
          <w:color w:val="auto"/>
          <w:sz w:val="22"/>
          <w:szCs w:val="22"/>
        </w:rPr>
        <w:t>kötelező</w:t>
      </w:r>
      <w:proofErr w:type="gramEnd"/>
      <w:r w:rsidRPr="003C2CAC">
        <w:rPr>
          <w:rFonts w:asciiTheme="minorHAnsi" w:hAnsiTheme="minorHAnsi"/>
          <w:b/>
          <w:color w:val="auto"/>
          <w:sz w:val="22"/>
          <w:szCs w:val="22"/>
        </w:rPr>
        <w:t xml:space="preserve"> </w:t>
      </w:r>
      <w:r w:rsidRPr="003C2CAC">
        <w:rPr>
          <w:rFonts w:asciiTheme="minorHAnsi" w:hAnsiTheme="minorHAnsi"/>
          <w:color w:val="auto"/>
          <w:sz w:val="22"/>
          <w:szCs w:val="22"/>
        </w:rPr>
        <w:t>tevékenységeként a</w:t>
      </w:r>
      <w:r w:rsidRPr="003C2CAC">
        <w:rPr>
          <w:rFonts w:asciiTheme="minorHAnsi" w:hAnsiTheme="minorHAnsi"/>
          <w:sz w:val="22"/>
          <w:szCs w:val="22"/>
        </w:rPr>
        <w:t xml:space="preserve"> pályázó magyarországi intézmény vállalja, hogy az </w:t>
      </w:r>
      <w:r w:rsidR="00501976">
        <w:rPr>
          <w:rFonts w:asciiTheme="minorHAnsi" w:hAnsiTheme="minorHAnsi"/>
          <w:sz w:val="22"/>
          <w:szCs w:val="22"/>
        </w:rPr>
        <w:t>utazás végét (BGA</w:t>
      </w:r>
      <w:r w:rsidR="00111E2C" w:rsidRPr="003C2CAC">
        <w:rPr>
          <w:rFonts w:asciiTheme="minorHAnsi" w:hAnsiTheme="minorHAnsi"/>
          <w:sz w:val="22"/>
          <w:szCs w:val="22"/>
        </w:rPr>
        <w:t>-13</w:t>
      </w:r>
      <w:r w:rsidR="00501976">
        <w:rPr>
          <w:rFonts w:asciiTheme="minorHAnsi" w:hAnsiTheme="minorHAnsi"/>
          <w:sz w:val="22"/>
          <w:szCs w:val="22"/>
        </w:rPr>
        <w:t>-HA</w:t>
      </w:r>
      <w:r w:rsidR="00111E2C" w:rsidRPr="003C2CAC">
        <w:rPr>
          <w:rFonts w:asciiTheme="minorHAnsi" w:hAnsiTheme="minorHAnsi"/>
          <w:sz w:val="22"/>
          <w:szCs w:val="22"/>
        </w:rPr>
        <w:t>-02/</w:t>
      </w:r>
      <w:r w:rsidRPr="003C2CAC">
        <w:rPr>
          <w:rFonts w:asciiTheme="minorHAnsi" w:hAnsiTheme="minorHAnsi"/>
          <w:sz w:val="22"/>
          <w:szCs w:val="22"/>
        </w:rPr>
        <w:t>03 felhívás esetén a második utazás</w:t>
      </w:r>
      <w:r w:rsidR="00FC2AD0" w:rsidRPr="003C2CAC">
        <w:rPr>
          <w:rFonts w:asciiTheme="minorHAnsi" w:hAnsiTheme="minorHAnsi"/>
          <w:sz w:val="22"/>
          <w:szCs w:val="22"/>
        </w:rPr>
        <w:t>t</w:t>
      </w:r>
      <w:r w:rsidRPr="003C2CAC">
        <w:rPr>
          <w:rFonts w:asciiTheme="minorHAnsi" w:hAnsiTheme="minorHAnsi"/>
          <w:sz w:val="22"/>
          <w:szCs w:val="22"/>
        </w:rPr>
        <w:t xml:space="preserve">) követő 15 napon belül a részt vevő magyarországi diákok és kísérőik számára </w:t>
      </w:r>
      <w:r w:rsidRPr="003C2CAC">
        <w:rPr>
          <w:rFonts w:asciiTheme="minorHAnsi" w:hAnsiTheme="minorHAnsi"/>
          <w:bCs/>
          <w:sz w:val="22"/>
          <w:szCs w:val="22"/>
        </w:rPr>
        <w:t>HATÁRTALANUL!</w:t>
      </w:r>
      <w:r w:rsidRPr="003C2CAC">
        <w:rPr>
          <w:rFonts w:asciiTheme="minorHAnsi" w:hAnsiTheme="minorHAnsi"/>
          <w:b/>
          <w:sz w:val="22"/>
          <w:szCs w:val="22"/>
        </w:rPr>
        <w:t xml:space="preserve"> </w:t>
      </w:r>
      <w:proofErr w:type="gramStart"/>
      <w:r w:rsidRPr="003C2CAC">
        <w:rPr>
          <w:rFonts w:asciiTheme="minorHAnsi" w:hAnsiTheme="minorHAnsi"/>
          <w:sz w:val="22"/>
          <w:szCs w:val="22"/>
        </w:rPr>
        <w:t>értékelő</w:t>
      </w:r>
      <w:proofErr w:type="gramEnd"/>
      <w:r w:rsidRPr="003C2CAC">
        <w:rPr>
          <w:rFonts w:asciiTheme="minorHAnsi" w:hAnsiTheme="minorHAnsi"/>
          <w:sz w:val="22"/>
          <w:szCs w:val="22"/>
        </w:rPr>
        <w:t xml:space="preserve"> órát szervez, legalább 1 óra időkeretben</w:t>
      </w:r>
      <w:r w:rsidRPr="003C2CAC">
        <w:rPr>
          <w:rFonts w:asciiTheme="minorHAnsi" w:hAnsiTheme="minorHAnsi"/>
          <w:color w:val="auto"/>
          <w:sz w:val="22"/>
          <w:szCs w:val="22"/>
        </w:rPr>
        <w:t xml:space="preserve">, melynek moderátorát az utazáson részt vett kísérőtanárok közül a pályázó magyarországi intézmény választja ki. A </w:t>
      </w:r>
      <w:r w:rsidRPr="003C2CAC">
        <w:rPr>
          <w:rFonts w:asciiTheme="minorHAnsi" w:hAnsiTheme="minorHAnsi"/>
          <w:bCs/>
          <w:color w:val="auto"/>
          <w:sz w:val="22"/>
          <w:szCs w:val="22"/>
        </w:rPr>
        <w:t>HATÁRTALANUL!</w:t>
      </w:r>
      <w:r w:rsidRPr="003C2CAC">
        <w:rPr>
          <w:rFonts w:asciiTheme="minorHAnsi" w:hAnsiTheme="minorHAnsi"/>
          <w:color w:val="auto"/>
          <w:sz w:val="22"/>
          <w:szCs w:val="22"/>
        </w:rPr>
        <w:t xml:space="preserve"> </w:t>
      </w:r>
      <w:proofErr w:type="gramStart"/>
      <w:r w:rsidRPr="003C2CAC">
        <w:rPr>
          <w:rFonts w:asciiTheme="minorHAnsi" w:hAnsiTheme="minorHAnsi"/>
          <w:color w:val="auto"/>
          <w:sz w:val="22"/>
          <w:szCs w:val="22"/>
        </w:rPr>
        <w:t>értékelő</w:t>
      </w:r>
      <w:proofErr w:type="gramEnd"/>
      <w:r w:rsidRPr="003C2CAC">
        <w:rPr>
          <w:rFonts w:asciiTheme="minorHAnsi" w:hAnsiTheme="minorHAnsi"/>
          <w:color w:val="auto"/>
          <w:sz w:val="22"/>
          <w:szCs w:val="22"/>
        </w:rPr>
        <w:t xml:space="preserve"> óra minimális tartalmi elemei a következők: </w:t>
      </w:r>
    </w:p>
    <w:p w:rsidR="00E16ACC" w:rsidRPr="003C2CAC" w:rsidRDefault="00E16ACC" w:rsidP="00111E2C">
      <w:pPr>
        <w:numPr>
          <w:ilvl w:val="0"/>
          <w:numId w:val="9"/>
        </w:numPr>
        <w:spacing w:before="0"/>
        <w:rPr>
          <w:rFonts w:asciiTheme="minorHAnsi" w:hAnsiTheme="minorHAnsi"/>
          <w:sz w:val="22"/>
          <w:szCs w:val="22"/>
        </w:rPr>
      </w:pPr>
      <w:r w:rsidRPr="003C2CAC">
        <w:rPr>
          <w:rFonts w:asciiTheme="minorHAnsi" w:hAnsiTheme="minorHAnsi"/>
          <w:sz w:val="22"/>
          <w:szCs w:val="22"/>
        </w:rPr>
        <w:t xml:space="preserve">a meglátogatott ország, illetve település magyarságáról a látogatás eredményeképpen szerzett személyes tapasztalatok és ismeretek áttekintése; </w:t>
      </w:r>
    </w:p>
    <w:p w:rsidR="00E16ACC" w:rsidRPr="003C2CAC" w:rsidRDefault="00E16ACC" w:rsidP="00111E2C">
      <w:pPr>
        <w:numPr>
          <w:ilvl w:val="0"/>
          <w:numId w:val="9"/>
        </w:numPr>
        <w:spacing w:before="0"/>
        <w:rPr>
          <w:rFonts w:asciiTheme="minorHAnsi" w:hAnsiTheme="minorHAnsi"/>
          <w:sz w:val="22"/>
          <w:szCs w:val="22"/>
        </w:rPr>
      </w:pPr>
      <w:r w:rsidRPr="003C2CAC">
        <w:rPr>
          <w:rFonts w:asciiTheme="minorHAnsi" w:hAnsiTheme="minorHAnsi"/>
          <w:sz w:val="22"/>
          <w:szCs w:val="22"/>
        </w:rPr>
        <w:t>a</w:t>
      </w:r>
      <w:r w:rsidR="00FC2AD0" w:rsidRPr="003C2CAC">
        <w:rPr>
          <w:rFonts w:asciiTheme="minorHAnsi" w:hAnsiTheme="minorHAnsi"/>
          <w:sz w:val="22"/>
          <w:szCs w:val="22"/>
        </w:rPr>
        <w:t xml:space="preserve"> tanulmányi kirándulás/</w:t>
      </w:r>
      <w:r w:rsidRPr="003C2CAC">
        <w:rPr>
          <w:rFonts w:asciiTheme="minorHAnsi" w:hAnsiTheme="minorHAnsi"/>
          <w:sz w:val="22"/>
          <w:szCs w:val="22"/>
        </w:rPr>
        <w:t xml:space="preserve">együttműködés és az elkészült </w:t>
      </w:r>
      <w:proofErr w:type="gramStart"/>
      <w:r w:rsidRPr="003C2CAC">
        <w:rPr>
          <w:rFonts w:asciiTheme="minorHAnsi" w:hAnsiTheme="minorHAnsi"/>
          <w:sz w:val="22"/>
          <w:szCs w:val="22"/>
        </w:rPr>
        <w:t>termék(</w:t>
      </w:r>
      <w:proofErr w:type="spellStart"/>
      <w:proofErr w:type="gramEnd"/>
      <w:r w:rsidRPr="003C2CAC">
        <w:rPr>
          <w:rFonts w:asciiTheme="minorHAnsi" w:hAnsiTheme="minorHAnsi"/>
          <w:sz w:val="22"/>
          <w:szCs w:val="22"/>
        </w:rPr>
        <w:t>ek</w:t>
      </w:r>
      <w:proofErr w:type="spellEnd"/>
      <w:r w:rsidRPr="003C2CAC">
        <w:rPr>
          <w:rFonts w:asciiTheme="minorHAnsi" w:hAnsiTheme="minorHAnsi"/>
          <w:sz w:val="22"/>
          <w:szCs w:val="22"/>
        </w:rPr>
        <w:t>) értékelése;</w:t>
      </w:r>
    </w:p>
    <w:p w:rsidR="00E16ACC" w:rsidRPr="003C2CAC" w:rsidRDefault="00FC2AD0" w:rsidP="00111E2C">
      <w:pPr>
        <w:numPr>
          <w:ilvl w:val="0"/>
          <w:numId w:val="9"/>
        </w:numPr>
        <w:spacing w:before="0"/>
        <w:rPr>
          <w:rFonts w:asciiTheme="minorHAnsi" w:hAnsiTheme="minorHAnsi"/>
          <w:sz w:val="22"/>
          <w:szCs w:val="22"/>
        </w:rPr>
      </w:pPr>
      <w:r w:rsidRPr="003C2CAC">
        <w:rPr>
          <w:rFonts w:asciiTheme="minorHAnsi" w:hAnsiTheme="minorHAnsi"/>
          <w:sz w:val="22"/>
          <w:szCs w:val="22"/>
        </w:rPr>
        <w:t>az utazás programjának/</w:t>
      </w:r>
      <w:r w:rsidR="00E16ACC" w:rsidRPr="003C2CAC">
        <w:rPr>
          <w:rFonts w:asciiTheme="minorHAnsi" w:hAnsiTheme="minorHAnsi"/>
          <w:sz w:val="22"/>
          <w:szCs w:val="22"/>
        </w:rPr>
        <w:t>az együ</w:t>
      </w:r>
      <w:r w:rsidRPr="003C2CAC">
        <w:rPr>
          <w:rFonts w:asciiTheme="minorHAnsi" w:hAnsiTheme="minorHAnsi"/>
          <w:sz w:val="22"/>
          <w:szCs w:val="22"/>
        </w:rPr>
        <w:t>ttműködés során szerzett</w:t>
      </w:r>
      <w:r w:rsidR="00E16ACC" w:rsidRPr="003C2CAC">
        <w:rPr>
          <w:rFonts w:asciiTheme="minorHAnsi" w:hAnsiTheme="minorHAnsi"/>
          <w:sz w:val="22"/>
          <w:szCs w:val="22"/>
        </w:rPr>
        <w:t xml:space="preserve"> tapasztalatok összegzése.</w:t>
      </w:r>
    </w:p>
    <w:p w:rsidR="00E16ACC" w:rsidRPr="003C2CAC" w:rsidRDefault="00925099" w:rsidP="00192813">
      <w:pPr>
        <w:pStyle w:val="Default"/>
        <w:spacing w:line="276" w:lineRule="auto"/>
        <w:jc w:val="both"/>
        <w:rPr>
          <w:rFonts w:asciiTheme="minorHAnsi" w:hAnsiTheme="minorHAnsi"/>
          <w:sz w:val="22"/>
          <w:szCs w:val="22"/>
        </w:rPr>
      </w:pPr>
      <w:r w:rsidRPr="003C2CAC">
        <w:rPr>
          <w:rFonts w:asciiTheme="minorHAnsi" w:hAnsiTheme="minorHAnsi"/>
          <w:b/>
          <w:color w:val="auto"/>
          <w:sz w:val="22"/>
          <w:szCs w:val="22"/>
        </w:rPr>
        <w:t xml:space="preserve">FIGYELEM! </w:t>
      </w:r>
      <w:r w:rsidR="00501976">
        <w:rPr>
          <w:rFonts w:asciiTheme="minorHAnsi" w:hAnsiTheme="minorHAnsi"/>
          <w:b/>
          <w:sz w:val="22"/>
          <w:szCs w:val="22"/>
        </w:rPr>
        <w:t>BGA-</w:t>
      </w:r>
      <w:r w:rsidR="00EB13B1">
        <w:rPr>
          <w:rFonts w:asciiTheme="minorHAnsi" w:hAnsiTheme="minorHAnsi"/>
          <w:b/>
          <w:sz w:val="22"/>
          <w:szCs w:val="22"/>
        </w:rPr>
        <w:t>13</w:t>
      </w:r>
      <w:r w:rsidR="00501976">
        <w:rPr>
          <w:rFonts w:asciiTheme="minorHAnsi" w:hAnsiTheme="minorHAnsi"/>
          <w:b/>
          <w:sz w:val="22"/>
          <w:szCs w:val="22"/>
        </w:rPr>
        <w:t>-HA</w:t>
      </w:r>
      <w:r w:rsidR="00EB13B1">
        <w:rPr>
          <w:rFonts w:asciiTheme="minorHAnsi" w:hAnsiTheme="minorHAnsi"/>
          <w:b/>
          <w:sz w:val="22"/>
          <w:szCs w:val="22"/>
        </w:rPr>
        <w:t>-</w:t>
      </w:r>
      <w:r w:rsidR="00111E2C" w:rsidRPr="003C2CAC">
        <w:rPr>
          <w:rFonts w:asciiTheme="minorHAnsi" w:hAnsiTheme="minorHAnsi"/>
          <w:b/>
          <w:sz w:val="22"/>
          <w:szCs w:val="22"/>
        </w:rPr>
        <w:t>02/</w:t>
      </w:r>
      <w:r w:rsidR="00AB64D9" w:rsidRPr="003C2CAC">
        <w:rPr>
          <w:rFonts w:asciiTheme="minorHAnsi" w:hAnsiTheme="minorHAnsi"/>
          <w:b/>
          <w:sz w:val="22"/>
          <w:szCs w:val="22"/>
        </w:rPr>
        <w:t>03</w:t>
      </w:r>
      <w:r w:rsidRPr="003C2CAC">
        <w:rPr>
          <w:rFonts w:asciiTheme="minorHAnsi" w:hAnsiTheme="minorHAnsi"/>
          <w:b/>
          <w:sz w:val="22"/>
          <w:szCs w:val="22"/>
        </w:rPr>
        <w:t xml:space="preserve"> felhívás</w:t>
      </w:r>
      <w:r w:rsidR="00AB64D9" w:rsidRPr="003C2CAC">
        <w:rPr>
          <w:rFonts w:asciiTheme="minorHAnsi" w:hAnsiTheme="minorHAnsi"/>
          <w:b/>
          <w:sz w:val="22"/>
          <w:szCs w:val="22"/>
        </w:rPr>
        <w:t xml:space="preserve"> esetében:</w:t>
      </w:r>
      <w:r w:rsidR="00E16ACC" w:rsidRPr="003C2CAC">
        <w:rPr>
          <w:rFonts w:asciiTheme="minorHAnsi" w:hAnsiTheme="minorHAnsi"/>
          <w:sz w:val="22"/>
          <w:szCs w:val="22"/>
        </w:rPr>
        <w:t xml:space="preserve"> HATÁRTALANUL! </w:t>
      </w:r>
      <w:proofErr w:type="gramStart"/>
      <w:r w:rsidR="00E16ACC" w:rsidRPr="003C2CAC">
        <w:rPr>
          <w:rFonts w:asciiTheme="minorHAnsi" w:hAnsiTheme="minorHAnsi"/>
          <w:sz w:val="22"/>
          <w:szCs w:val="22"/>
        </w:rPr>
        <w:t>értékelő</w:t>
      </w:r>
      <w:proofErr w:type="gramEnd"/>
      <w:r w:rsidR="00E16ACC" w:rsidRPr="003C2CAC">
        <w:rPr>
          <w:rFonts w:asciiTheme="minorHAnsi" w:hAnsiTheme="minorHAnsi"/>
          <w:sz w:val="22"/>
          <w:szCs w:val="22"/>
        </w:rPr>
        <w:t xml:space="preserve"> óra a diákok másodszori találkozását követően kerül lebonyolításra.</w:t>
      </w:r>
    </w:p>
    <w:p w:rsidR="00E16ACC" w:rsidRDefault="00E16ACC" w:rsidP="00192813">
      <w:pPr>
        <w:pStyle w:val="Default"/>
        <w:tabs>
          <w:tab w:val="left" w:pos="0"/>
        </w:tabs>
        <w:spacing w:line="276" w:lineRule="auto"/>
        <w:jc w:val="both"/>
        <w:rPr>
          <w:rFonts w:asciiTheme="minorHAnsi" w:hAnsiTheme="minorHAnsi"/>
          <w:color w:val="auto"/>
          <w:sz w:val="22"/>
          <w:szCs w:val="22"/>
        </w:rPr>
      </w:pPr>
      <w:r w:rsidRPr="003C2CAC">
        <w:rPr>
          <w:rFonts w:asciiTheme="minorHAnsi" w:hAnsiTheme="minorHAnsi"/>
          <w:color w:val="auto"/>
          <w:sz w:val="22"/>
          <w:szCs w:val="22"/>
        </w:rPr>
        <w:t xml:space="preserve">Az értékelő szakasz </w:t>
      </w:r>
      <w:r w:rsidRPr="003C2CAC">
        <w:rPr>
          <w:rFonts w:asciiTheme="minorHAnsi" w:hAnsiTheme="minorHAnsi"/>
          <w:b/>
          <w:color w:val="auto"/>
          <w:sz w:val="22"/>
          <w:szCs w:val="22"/>
        </w:rPr>
        <w:t xml:space="preserve">fakultatív </w:t>
      </w:r>
      <w:r w:rsidRPr="003C2CAC">
        <w:rPr>
          <w:rFonts w:asciiTheme="minorHAnsi" w:hAnsiTheme="minorHAnsi"/>
          <w:color w:val="auto"/>
          <w:sz w:val="22"/>
          <w:szCs w:val="22"/>
        </w:rPr>
        <w:t xml:space="preserve">tevékenységeként a pályázó magyarországi intézmény vállalhatja, hogy </w:t>
      </w:r>
    </w:p>
    <w:p w:rsidR="00E16ACC" w:rsidRPr="003C2CAC" w:rsidRDefault="00E16ACC" w:rsidP="00111E2C">
      <w:pPr>
        <w:numPr>
          <w:ilvl w:val="0"/>
          <w:numId w:val="9"/>
        </w:numPr>
        <w:spacing w:before="0"/>
        <w:rPr>
          <w:rFonts w:asciiTheme="minorHAnsi" w:hAnsiTheme="minorHAnsi"/>
          <w:sz w:val="22"/>
          <w:szCs w:val="22"/>
        </w:rPr>
      </w:pPr>
      <w:r w:rsidRPr="003C2CAC">
        <w:rPr>
          <w:rFonts w:asciiTheme="minorHAnsi" w:hAnsiTheme="minorHAnsi"/>
          <w:sz w:val="22"/>
          <w:szCs w:val="22"/>
        </w:rPr>
        <w:t xml:space="preserve">az utazást követő 30 napon belül, szorgalmi időben 1 teljes tanítási nap időtartamban az intézmény pedagógiai programjában és munkatervében megjelenő témanapot szervez Nemzeti összetartozás – Határtalanul! </w:t>
      </w:r>
      <w:proofErr w:type="gramStart"/>
      <w:r w:rsidRPr="003C2CAC">
        <w:rPr>
          <w:rFonts w:asciiTheme="minorHAnsi" w:hAnsiTheme="minorHAnsi"/>
          <w:sz w:val="22"/>
          <w:szCs w:val="22"/>
        </w:rPr>
        <w:t xml:space="preserve">címmel </w:t>
      </w:r>
      <w:r w:rsidR="00AE7232">
        <w:rPr>
          <w:rFonts w:asciiTheme="minorHAnsi" w:hAnsiTheme="minorHAnsi"/>
          <w:sz w:val="22"/>
          <w:szCs w:val="22"/>
        </w:rPr>
        <w:t>;</w:t>
      </w:r>
      <w:proofErr w:type="gramEnd"/>
      <w:r w:rsidRPr="003C2CAC">
        <w:rPr>
          <w:rFonts w:asciiTheme="minorHAnsi" w:hAnsiTheme="minorHAnsi"/>
          <w:sz w:val="22"/>
          <w:szCs w:val="22"/>
        </w:rPr>
        <w:t>(</w:t>
      </w:r>
      <w:r w:rsidRPr="003C2CAC">
        <w:rPr>
          <w:rFonts w:asciiTheme="minorHAnsi" w:hAnsiTheme="minorHAnsi"/>
          <w:b/>
          <w:sz w:val="22"/>
          <w:szCs w:val="22"/>
        </w:rPr>
        <w:t>FIGYELEM!</w:t>
      </w:r>
      <w:r w:rsidRPr="003C2CAC">
        <w:rPr>
          <w:rFonts w:asciiTheme="minorHAnsi" w:hAnsiTheme="minorHAnsi"/>
          <w:sz w:val="22"/>
          <w:szCs w:val="22"/>
        </w:rPr>
        <w:t xml:space="preserve"> A fakultatívan vállalt témanap az értékelő órától elkülönül, azt nem lehet a HATÁRTALANUL! értékelő óráva</w:t>
      </w:r>
      <w:r w:rsidR="00AB64D9" w:rsidRPr="003C2CAC">
        <w:rPr>
          <w:rFonts w:asciiTheme="minorHAnsi" w:hAnsiTheme="minorHAnsi"/>
          <w:sz w:val="22"/>
          <w:szCs w:val="22"/>
        </w:rPr>
        <w:t>l azonos napon tartani.)</w:t>
      </w:r>
    </w:p>
    <w:p w:rsidR="00E16ACC" w:rsidRPr="003C2CAC" w:rsidRDefault="00501976" w:rsidP="00111E2C">
      <w:pPr>
        <w:numPr>
          <w:ilvl w:val="0"/>
          <w:numId w:val="9"/>
        </w:numPr>
        <w:spacing w:before="0"/>
        <w:rPr>
          <w:rFonts w:asciiTheme="minorHAnsi" w:hAnsiTheme="minorHAnsi"/>
          <w:sz w:val="22"/>
          <w:szCs w:val="22"/>
        </w:rPr>
      </w:pPr>
      <w:r>
        <w:rPr>
          <w:rFonts w:asciiTheme="minorHAnsi" w:hAnsiTheme="minorHAnsi"/>
          <w:sz w:val="22"/>
          <w:szCs w:val="22"/>
        </w:rPr>
        <w:t>BGA</w:t>
      </w:r>
      <w:r w:rsidR="00AB64D9" w:rsidRPr="003C2CAC">
        <w:rPr>
          <w:rFonts w:asciiTheme="minorHAnsi" w:hAnsiTheme="minorHAnsi"/>
          <w:sz w:val="22"/>
          <w:szCs w:val="22"/>
        </w:rPr>
        <w:t>-</w:t>
      </w:r>
      <w:r w:rsidR="00925099" w:rsidRPr="003C2CAC">
        <w:rPr>
          <w:rFonts w:asciiTheme="minorHAnsi" w:hAnsiTheme="minorHAnsi"/>
          <w:sz w:val="22"/>
          <w:szCs w:val="22"/>
        </w:rPr>
        <w:t>13</w:t>
      </w:r>
      <w:r>
        <w:rPr>
          <w:rFonts w:asciiTheme="minorHAnsi" w:hAnsiTheme="minorHAnsi"/>
          <w:sz w:val="22"/>
          <w:szCs w:val="22"/>
        </w:rPr>
        <w:t>-HA</w:t>
      </w:r>
      <w:r w:rsidR="00925099" w:rsidRPr="003C2CAC">
        <w:rPr>
          <w:rFonts w:asciiTheme="minorHAnsi" w:hAnsiTheme="minorHAnsi"/>
          <w:sz w:val="22"/>
          <w:szCs w:val="22"/>
        </w:rPr>
        <w:t>-</w:t>
      </w:r>
      <w:r w:rsidR="00AB64D9" w:rsidRPr="003C2CAC">
        <w:rPr>
          <w:rFonts w:asciiTheme="minorHAnsi" w:hAnsiTheme="minorHAnsi"/>
          <w:sz w:val="22"/>
          <w:szCs w:val="22"/>
        </w:rPr>
        <w:t>02</w:t>
      </w:r>
      <w:r w:rsidR="001A3C45" w:rsidRPr="003C2CAC">
        <w:rPr>
          <w:rFonts w:asciiTheme="minorHAnsi" w:hAnsiTheme="minorHAnsi"/>
          <w:sz w:val="22"/>
          <w:szCs w:val="22"/>
        </w:rPr>
        <w:t>/</w:t>
      </w:r>
      <w:r w:rsidR="00AB64D9" w:rsidRPr="003C2CAC">
        <w:rPr>
          <w:rFonts w:asciiTheme="minorHAnsi" w:hAnsiTheme="minorHAnsi"/>
          <w:sz w:val="22"/>
          <w:szCs w:val="22"/>
        </w:rPr>
        <w:t>03</w:t>
      </w:r>
      <w:r w:rsidR="00925099" w:rsidRPr="003C2CAC">
        <w:rPr>
          <w:rFonts w:asciiTheme="minorHAnsi" w:hAnsiTheme="minorHAnsi"/>
          <w:sz w:val="22"/>
          <w:szCs w:val="22"/>
        </w:rPr>
        <w:t xml:space="preserve"> felhívás</w:t>
      </w:r>
      <w:r w:rsidR="00AB64D9" w:rsidRPr="003C2CAC">
        <w:rPr>
          <w:rFonts w:asciiTheme="minorHAnsi" w:hAnsiTheme="minorHAnsi"/>
          <w:sz w:val="22"/>
          <w:szCs w:val="22"/>
        </w:rPr>
        <w:t xml:space="preserve"> esetében </w:t>
      </w:r>
      <w:r w:rsidR="00E16ACC" w:rsidRPr="003C2CAC">
        <w:rPr>
          <w:rFonts w:asciiTheme="minorHAnsi" w:hAnsiTheme="minorHAnsi"/>
          <w:sz w:val="22"/>
          <w:szCs w:val="22"/>
        </w:rPr>
        <w:t xml:space="preserve">az együttműködés során szerzett ismereteket/készségeket/kompetenciákat a részt vevő magyarországi diákok tanulmányaiba beszámítja, azaz az együttműködés tevékenységeit oly módon határozza meg, hogy azok alapján a projekt </w:t>
      </w:r>
      <w:proofErr w:type="spellStart"/>
      <w:r w:rsidR="00E16ACC" w:rsidRPr="003C2CAC">
        <w:rPr>
          <w:rFonts w:asciiTheme="minorHAnsi" w:hAnsiTheme="minorHAnsi"/>
          <w:sz w:val="22"/>
          <w:szCs w:val="22"/>
        </w:rPr>
        <w:t>lezárultával</w:t>
      </w:r>
      <w:proofErr w:type="spellEnd"/>
      <w:r w:rsidR="00E16ACC" w:rsidRPr="003C2CAC">
        <w:rPr>
          <w:rFonts w:asciiTheme="minorHAnsi" w:hAnsiTheme="minorHAnsi"/>
          <w:sz w:val="22"/>
          <w:szCs w:val="22"/>
        </w:rPr>
        <w:t xml:space="preserve"> a részt vevő diákok számára egy vagy több tantárgyból érdemjegyet ad.</w:t>
      </w:r>
    </w:p>
    <w:p w:rsidR="00AB64D9" w:rsidRPr="003C2CAC" w:rsidRDefault="00AB64D9" w:rsidP="00192813">
      <w:pPr>
        <w:pStyle w:val="Listaszerbekezds"/>
        <w:spacing w:before="0"/>
        <w:rPr>
          <w:rFonts w:asciiTheme="minorHAnsi" w:hAnsiTheme="minorHAnsi"/>
          <w:color w:val="000000"/>
          <w:sz w:val="22"/>
          <w:szCs w:val="22"/>
        </w:rPr>
      </w:pPr>
    </w:p>
    <w:p w:rsidR="00AB64D9" w:rsidRPr="003C2CAC" w:rsidRDefault="004955BF" w:rsidP="001A3C45">
      <w:pPr>
        <w:pStyle w:val="Cmsor3"/>
        <w:numPr>
          <w:ilvl w:val="0"/>
          <w:numId w:val="0"/>
        </w:numPr>
        <w:spacing w:before="0" w:after="0"/>
        <w:ind w:left="851" w:hanging="851"/>
        <w:rPr>
          <w:rFonts w:asciiTheme="minorHAnsi" w:hAnsiTheme="minorHAnsi"/>
          <w:sz w:val="22"/>
          <w:szCs w:val="22"/>
        </w:rPr>
      </w:pPr>
      <w:bookmarkStart w:id="46" w:name="_Toc348097740"/>
      <w:r w:rsidRPr="003C2CAC">
        <w:rPr>
          <w:rFonts w:asciiTheme="minorHAnsi" w:hAnsiTheme="minorHAnsi"/>
          <w:sz w:val="22"/>
          <w:szCs w:val="22"/>
        </w:rPr>
        <w:t>6.3</w:t>
      </w:r>
      <w:r w:rsidR="00942104" w:rsidRPr="003C2CAC">
        <w:rPr>
          <w:rFonts w:asciiTheme="minorHAnsi" w:hAnsiTheme="minorHAnsi"/>
          <w:sz w:val="22"/>
          <w:szCs w:val="22"/>
        </w:rPr>
        <w:t xml:space="preserve">. </w:t>
      </w:r>
      <w:r w:rsidR="00800B0F" w:rsidRPr="003C2CAC">
        <w:rPr>
          <w:rFonts w:asciiTheme="minorHAnsi" w:hAnsiTheme="minorHAnsi"/>
          <w:sz w:val="22"/>
          <w:szCs w:val="22"/>
        </w:rPr>
        <w:t>Kommunikáció</w:t>
      </w:r>
      <w:bookmarkEnd w:id="46"/>
    </w:p>
    <w:p w:rsidR="00800B0F" w:rsidRPr="003C2CAC" w:rsidRDefault="00800B0F" w:rsidP="00192813">
      <w:pPr>
        <w:autoSpaceDE w:val="0"/>
        <w:autoSpaceDN w:val="0"/>
        <w:adjustRightInd w:val="0"/>
        <w:spacing w:before="0"/>
        <w:rPr>
          <w:rFonts w:asciiTheme="minorHAnsi" w:hAnsiTheme="minorHAnsi"/>
          <w:color w:val="000000"/>
          <w:sz w:val="22"/>
          <w:szCs w:val="22"/>
        </w:rPr>
      </w:pPr>
    </w:p>
    <w:p w:rsidR="007553E4" w:rsidRPr="003C2CAC" w:rsidRDefault="007553E4" w:rsidP="00192813">
      <w:pPr>
        <w:pStyle w:val="Default"/>
        <w:tabs>
          <w:tab w:val="left" w:pos="0"/>
        </w:tabs>
        <w:spacing w:line="276" w:lineRule="auto"/>
        <w:jc w:val="both"/>
        <w:rPr>
          <w:rFonts w:asciiTheme="minorHAnsi" w:hAnsiTheme="minorHAnsi"/>
          <w:sz w:val="22"/>
          <w:szCs w:val="22"/>
        </w:rPr>
      </w:pPr>
      <w:r w:rsidRPr="003C2CAC">
        <w:rPr>
          <w:rFonts w:asciiTheme="minorHAnsi" w:hAnsiTheme="minorHAnsi"/>
          <w:sz w:val="22"/>
          <w:szCs w:val="22"/>
        </w:rPr>
        <w:t xml:space="preserve">A kommunikációs tevékenységek révén a pályázó magyarországi intézmény a nagyközönséget megismerteti nyertes pályázatának elemeivel. A </w:t>
      </w:r>
      <w:proofErr w:type="gramStart"/>
      <w:r w:rsidRPr="003C2CAC">
        <w:rPr>
          <w:rFonts w:asciiTheme="minorHAnsi" w:hAnsiTheme="minorHAnsi"/>
          <w:sz w:val="22"/>
          <w:szCs w:val="22"/>
        </w:rPr>
        <w:t>kommunikáció kötelező</w:t>
      </w:r>
      <w:proofErr w:type="gramEnd"/>
      <w:r w:rsidRPr="003C2CAC">
        <w:rPr>
          <w:rFonts w:asciiTheme="minorHAnsi" w:hAnsiTheme="minorHAnsi"/>
          <w:sz w:val="22"/>
          <w:szCs w:val="22"/>
        </w:rPr>
        <w:t>, valamint fakultatívan vállalható tevékenységeket tartalmaz.</w:t>
      </w:r>
    </w:p>
    <w:p w:rsidR="007553E4" w:rsidRPr="003C2CAC" w:rsidRDefault="007553E4" w:rsidP="00192813">
      <w:pPr>
        <w:pStyle w:val="Default"/>
        <w:tabs>
          <w:tab w:val="left" w:pos="0"/>
        </w:tabs>
        <w:spacing w:line="276" w:lineRule="auto"/>
        <w:jc w:val="both"/>
        <w:rPr>
          <w:rFonts w:asciiTheme="minorHAnsi" w:hAnsiTheme="minorHAnsi"/>
          <w:b/>
          <w:bCs/>
          <w:color w:val="auto"/>
          <w:sz w:val="22"/>
          <w:szCs w:val="22"/>
        </w:rPr>
      </w:pPr>
      <w:r w:rsidRPr="003C2CAC">
        <w:rPr>
          <w:rFonts w:asciiTheme="minorHAnsi" w:hAnsiTheme="minorHAnsi"/>
          <w:color w:val="auto"/>
          <w:sz w:val="22"/>
          <w:szCs w:val="22"/>
        </w:rPr>
        <w:t xml:space="preserve">A </w:t>
      </w:r>
      <w:proofErr w:type="gramStart"/>
      <w:r w:rsidRPr="003C2CAC">
        <w:rPr>
          <w:rFonts w:asciiTheme="minorHAnsi" w:hAnsiTheme="minorHAnsi"/>
          <w:color w:val="auto"/>
          <w:sz w:val="22"/>
          <w:szCs w:val="22"/>
        </w:rPr>
        <w:t xml:space="preserve">kommunikáció </w:t>
      </w:r>
      <w:r w:rsidRPr="003C2CAC">
        <w:rPr>
          <w:rFonts w:asciiTheme="minorHAnsi" w:hAnsiTheme="minorHAnsi"/>
          <w:b/>
          <w:color w:val="auto"/>
          <w:sz w:val="22"/>
          <w:szCs w:val="22"/>
        </w:rPr>
        <w:t>kötelező</w:t>
      </w:r>
      <w:proofErr w:type="gramEnd"/>
      <w:r w:rsidRPr="003C2CAC">
        <w:rPr>
          <w:rFonts w:asciiTheme="minorHAnsi" w:hAnsiTheme="minorHAnsi"/>
          <w:b/>
          <w:color w:val="auto"/>
          <w:sz w:val="22"/>
          <w:szCs w:val="22"/>
        </w:rPr>
        <w:t xml:space="preserve"> </w:t>
      </w:r>
      <w:r w:rsidRPr="003C2CAC">
        <w:rPr>
          <w:rFonts w:asciiTheme="minorHAnsi" w:hAnsiTheme="minorHAnsi"/>
          <w:color w:val="auto"/>
          <w:sz w:val="22"/>
          <w:szCs w:val="22"/>
        </w:rPr>
        <w:t>tevékenységeként a pályázó vállalja, hogy:</w:t>
      </w:r>
    </w:p>
    <w:p w:rsidR="007553E4" w:rsidRPr="003C2CAC" w:rsidRDefault="007553E4" w:rsidP="001A3C45">
      <w:pPr>
        <w:numPr>
          <w:ilvl w:val="0"/>
          <w:numId w:val="9"/>
        </w:numPr>
        <w:spacing w:before="0"/>
        <w:rPr>
          <w:rFonts w:asciiTheme="minorHAnsi" w:hAnsiTheme="minorHAnsi"/>
          <w:sz w:val="22"/>
          <w:szCs w:val="22"/>
        </w:rPr>
      </w:pPr>
      <w:r w:rsidRPr="003C2CAC">
        <w:rPr>
          <w:rFonts w:asciiTheme="minorHAnsi" w:hAnsiTheme="minorHAnsi"/>
          <w:sz w:val="22"/>
          <w:szCs w:val="22"/>
        </w:rPr>
        <w:t xml:space="preserve">A Bethlen Gábor Alap támogatását, valamint a </w:t>
      </w:r>
      <w:r w:rsidRPr="008764A9">
        <w:rPr>
          <w:rFonts w:asciiTheme="minorHAnsi" w:hAnsiTheme="minorHAnsi"/>
          <w:sz w:val="22"/>
          <w:szCs w:val="22"/>
        </w:rPr>
        <w:t>H</w:t>
      </w:r>
      <w:r w:rsidR="008764A9" w:rsidRPr="008764A9">
        <w:rPr>
          <w:rFonts w:asciiTheme="minorHAnsi" w:hAnsiTheme="minorHAnsi"/>
          <w:sz w:val="22"/>
          <w:szCs w:val="22"/>
        </w:rPr>
        <w:t>ATÁRTALANUL</w:t>
      </w:r>
      <w:r w:rsidRPr="003C2CAC">
        <w:rPr>
          <w:rFonts w:asciiTheme="minorHAnsi" w:hAnsiTheme="minorHAnsi"/>
          <w:sz w:val="22"/>
          <w:szCs w:val="22"/>
        </w:rPr>
        <w:t xml:space="preserve">! programot népszerűsítő bannert honlapjának nyitó oldalán legkésőbb a szerződéskötést követő 15. napon elhelyezi úgy, hogy az legalább 2014. december 31-ig elérhető legyen, </w:t>
      </w:r>
      <w:proofErr w:type="gramStart"/>
      <w:r w:rsidRPr="003C2CAC">
        <w:rPr>
          <w:rFonts w:asciiTheme="minorHAnsi" w:hAnsiTheme="minorHAnsi"/>
          <w:sz w:val="22"/>
          <w:szCs w:val="22"/>
        </w:rPr>
        <w:t>ÉS</w:t>
      </w:r>
      <w:proofErr w:type="gramEnd"/>
    </w:p>
    <w:p w:rsidR="007553E4" w:rsidRPr="003C2CAC" w:rsidRDefault="007553E4" w:rsidP="001A3C45">
      <w:pPr>
        <w:numPr>
          <w:ilvl w:val="0"/>
          <w:numId w:val="9"/>
        </w:numPr>
        <w:spacing w:before="0"/>
        <w:rPr>
          <w:rFonts w:asciiTheme="minorHAnsi" w:hAnsiTheme="minorHAnsi"/>
          <w:sz w:val="22"/>
          <w:szCs w:val="22"/>
        </w:rPr>
      </w:pPr>
      <w:r w:rsidRPr="003C2CAC">
        <w:rPr>
          <w:rFonts w:asciiTheme="minorHAnsi" w:hAnsiTheme="minorHAnsi"/>
          <w:sz w:val="22"/>
          <w:szCs w:val="22"/>
        </w:rPr>
        <w:t xml:space="preserve">az előkészítő szakasz, az együttműködés és az értékelő szakasz tevékenységei során feltünteti, hogy a tevékenységekre a Bethlen Gábor Alap és a HATÁRTALANUL! program keretében kerül sor, </w:t>
      </w:r>
      <w:proofErr w:type="gramStart"/>
      <w:r w:rsidRPr="003C2CAC">
        <w:rPr>
          <w:rFonts w:asciiTheme="minorHAnsi" w:hAnsiTheme="minorHAnsi"/>
          <w:sz w:val="22"/>
          <w:szCs w:val="22"/>
        </w:rPr>
        <w:t>ÉS</w:t>
      </w:r>
      <w:proofErr w:type="gramEnd"/>
    </w:p>
    <w:p w:rsidR="007553E4" w:rsidRPr="003C2CAC" w:rsidRDefault="007553E4" w:rsidP="001A3C45">
      <w:pPr>
        <w:numPr>
          <w:ilvl w:val="0"/>
          <w:numId w:val="9"/>
        </w:numPr>
        <w:spacing w:before="0"/>
        <w:rPr>
          <w:rFonts w:asciiTheme="minorHAnsi" w:hAnsiTheme="minorHAnsi"/>
          <w:sz w:val="22"/>
          <w:szCs w:val="22"/>
        </w:rPr>
      </w:pPr>
      <w:r w:rsidRPr="003C2CAC">
        <w:rPr>
          <w:rFonts w:asciiTheme="minorHAnsi" w:hAnsiTheme="minorHAnsi"/>
          <w:sz w:val="22"/>
          <w:szCs w:val="22"/>
        </w:rPr>
        <w:t>a tanulmányi kirándulásról/együttműködésről, az elkészült termékről szóló, szöveget, fotót és videofelvételt tartalmazó beszámolóját honlapján közzéteszi oly módon, hogy az a honlap nyitó oldaláról legkésőbb a</w:t>
      </w:r>
      <w:r w:rsidR="001A3C45" w:rsidRPr="003C2CAC">
        <w:rPr>
          <w:rFonts w:asciiTheme="minorHAnsi" w:hAnsiTheme="minorHAnsi"/>
          <w:sz w:val="22"/>
          <w:szCs w:val="22"/>
        </w:rPr>
        <w:t>z utazást (BGA-</w:t>
      </w:r>
      <w:r w:rsidR="00EB13B1">
        <w:rPr>
          <w:rFonts w:asciiTheme="minorHAnsi" w:hAnsiTheme="minorHAnsi"/>
          <w:sz w:val="22"/>
          <w:szCs w:val="22"/>
        </w:rPr>
        <w:t>13</w:t>
      </w:r>
      <w:r w:rsidR="00501976">
        <w:rPr>
          <w:rFonts w:asciiTheme="minorHAnsi" w:hAnsiTheme="minorHAnsi"/>
          <w:sz w:val="22"/>
          <w:szCs w:val="22"/>
        </w:rPr>
        <w:t>-HA</w:t>
      </w:r>
      <w:r w:rsidR="00EB13B1">
        <w:rPr>
          <w:rFonts w:asciiTheme="minorHAnsi" w:hAnsiTheme="minorHAnsi"/>
          <w:sz w:val="22"/>
          <w:szCs w:val="22"/>
        </w:rPr>
        <w:t>-</w:t>
      </w:r>
      <w:r w:rsidR="001A3C45" w:rsidRPr="003C2CAC">
        <w:rPr>
          <w:rFonts w:asciiTheme="minorHAnsi" w:hAnsiTheme="minorHAnsi"/>
          <w:sz w:val="22"/>
          <w:szCs w:val="22"/>
        </w:rPr>
        <w:t>02/</w:t>
      </w:r>
      <w:r w:rsidRPr="003C2CAC">
        <w:rPr>
          <w:rFonts w:asciiTheme="minorHAnsi" w:hAnsiTheme="minorHAnsi"/>
          <w:sz w:val="22"/>
          <w:szCs w:val="22"/>
        </w:rPr>
        <w:t>03 felhívás esetén második utazást) követő 15. naptól és legalább 2014. december 31-ig elérhető legyen.</w:t>
      </w:r>
    </w:p>
    <w:p w:rsidR="007553E4" w:rsidRPr="003C2CAC" w:rsidRDefault="007553E4" w:rsidP="001A3C45">
      <w:pPr>
        <w:pStyle w:val="Default"/>
        <w:tabs>
          <w:tab w:val="left" w:pos="0"/>
        </w:tabs>
        <w:spacing w:line="276" w:lineRule="auto"/>
        <w:jc w:val="both"/>
        <w:rPr>
          <w:rFonts w:asciiTheme="minorHAnsi" w:hAnsiTheme="minorHAnsi"/>
          <w:b/>
          <w:sz w:val="22"/>
          <w:szCs w:val="22"/>
        </w:rPr>
      </w:pPr>
      <w:r w:rsidRPr="003C2CAC">
        <w:rPr>
          <w:rFonts w:asciiTheme="minorHAnsi" w:hAnsiTheme="minorHAnsi"/>
          <w:b/>
          <w:sz w:val="22"/>
          <w:szCs w:val="22"/>
        </w:rPr>
        <w:t xml:space="preserve">FIGYELEM! </w:t>
      </w:r>
      <w:r w:rsidRPr="003C2CAC">
        <w:rPr>
          <w:rFonts w:asciiTheme="minorHAnsi" w:hAnsiTheme="minorHAnsi"/>
          <w:sz w:val="22"/>
          <w:szCs w:val="22"/>
        </w:rPr>
        <w:t>Ha a pályázó intézmény nem rendelkezik internetes honlappal, a beszámolót a helyben szokásos módon teszi közzé</w:t>
      </w:r>
      <w:r w:rsidRPr="003C2CAC">
        <w:rPr>
          <w:rFonts w:asciiTheme="minorHAnsi" w:hAnsiTheme="minorHAnsi"/>
          <w:b/>
          <w:sz w:val="22"/>
          <w:szCs w:val="22"/>
        </w:rPr>
        <w:t xml:space="preserve">. </w:t>
      </w:r>
    </w:p>
    <w:p w:rsidR="007553E4" w:rsidRPr="003C2CAC" w:rsidRDefault="007553E4" w:rsidP="00192813">
      <w:pPr>
        <w:autoSpaceDE w:val="0"/>
        <w:autoSpaceDN w:val="0"/>
        <w:adjustRightInd w:val="0"/>
        <w:spacing w:before="0"/>
        <w:rPr>
          <w:rFonts w:asciiTheme="minorHAnsi" w:hAnsiTheme="minorHAnsi" w:cs="Verdana"/>
          <w:sz w:val="22"/>
          <w:szCs w:val="22"/>
        </w:rPr>
      </w:pPr>
    </w:p>
    <w:p w:rsidR="007553E4" w:rsidRPr="003C2CAC" w:rsidRDefault="007553E4" w:rsidP="00192813">
      <w:pPr>
        <w:pStyle w:val="Default"/>
        <w:tabs>
          <w:tab w:val="left" w:pos="0"/>
        </w:tabs>
        <w:spacing w:line="276" w:lineRule="auto"/>
        <w:jc w:val="both"/>
        <w:rPr>
          <w:rFonts w:asciiTheme="minorHAnsi" w:hAnsiTheme="minorHAnsi"/>
          <w:color w:val="auto"/>
          <w:sz w:val="22"/>
          <w:szCs w:val="22"/>
        </w:rPr>
      </w:pPr>
      <w:r w:rsidRPr="003C2CAC">
        <w:rPr>
          <w:rFonts w:asciiTheme="minorHAnsi" w:hAnsiTheme="minorHAnsi"/>
          <w:color w:val="auto"/>
          <w:sz w:val="22"/>
          <w:szCs w:val="22"/>
        </w:rPr>
        <w:t xml:space="preserve">A kommunikáció </w:t>
      </w:r>
      <w:r w:rsidRPr="003C2CAC">
        <w:rPr>
          <w:rFonts w:asciiTheme="minorHAnsi" w:hAnsiTheme="minorHAnsi"/>
          <w:b/>
          <w:color w:val="auto"/>
          <w:sz w:val="22"/>
          <w:szCs w:val="22"/>
        </w:rPr>
        <w:t xml:space="preserve">fakultatív </w:t>
      </w:r>
      <w:r w:rsidRPr="003C2CAC">
        <w:rPr>
          <w:rFonts w:asciiTheme="minorHAnsi" w:hAnsiTheme="minorHAnsi"/>
          <w:color w:val="auto"/>
          <w:sz w:val="22"/>
          <w:szCs w:val="22"/>
        </w:rPr>
        <w:t>tevékenységeként a pályázó magyarországi intézmény vállalhatja, hogy az utazásról (</w:t>
      </w:r>
      <w:r w:rsidR="001A3C45" w:rsidRPr="003C2CAC">
        <w:rPr>
          <w:rFonts w:asciiTheme="minorHAnsi" w:hAnsiTheme="minorHAnsi" w:cs="Verdana"/>
          <w:sz w:val="22"/>
          <w:szCs w:val="22"/>
        </w:rPr>
        <w:t>BGA-</w:t>
      </w:r>
      <w:r w:rsidR="00501976">
        <w:rPr>
          <w:rFonts w:asciiTheme="minorHAnsi" w:hAnsiTheme="minorHAnsi" w:cs="Verdana"/>
          <w:sz w:val="22"/>
          <w:szCs w:val="22"/>
        </w:rPr>
        <w:t>13</w:t>
      </w:r>
      <w:r w:rsidR="001A3C45" w:rsidRPr="003C2CAC">
        <w:rPr>
          <w:rFonts w:asciiTheme="minorHAnsi" w:hAnsiTheme="minorHAnsi" w:cs="Verdana"/>
          <w:sz w:val="22"/>
          <w:szCs w:val="22"/>
        </w:rPr>
        <w:t>-</w:t>
      </w:r>
      <w:r w:rsidR="00501976">
        <w:rPr>
          <w:rFonts w:asciiTheme="minorHAnsi" w:hAnsiTheme="minorHAnsi" w:cs="Verdana"/>
          <w:sz w:val="22"/>
          <w:szCs w:val="22"/>
        </w:rPr>
        <w:t>HA</w:t>
      </w:r>
      <w:r w:rsidR="00EB13B1">
        <w:rPr>
          <w:rFonts w:asciiTheme="minorHAnsi" w:hAnsiTheme="minorHAnsi" w:cs="Verdana"/>
          <w:sz w:val="22"/>
          <w:szCs w:val="22"/>
        </w:rPr>
        <w:t>-</w:t>
      </w:r>
      <w:r w:rsidR="001A3C45" w:rsidRPr="003C2CAC">
        <w:rPr>
          <w:rFonts w:asciiTheme="minorHAnsi" w:hAnsiTheme="minorHAnsi" w:cs="Verdana"/>
          <w:sz w:val="22"/>
          <w:szCs w:val="22"/>
        </w:rPr>
        <w:t>02/</w:t>
      </w:r>
      <w:r w:rsidRPr="003C2CAC">
        <w:rPr>
          <w:rFonts w:asciiTheme="minorHAnsi" w:hAnsiTheme="minorHAnsi" w:cs="Verdana"/>
          <w:sz w:val="22"/>
          <w:szCs w:val="22"/>
        </w:rPr>
        <w:t>03 felhívás esetén</w:t>
      </w:r>
      <w:r w:rsidRPr="003C2CAC">
        <w:rPr>
          <w:rFonts w:asciiTheme="minorHAnsi" w:hAnsiTheme="minorHAnsi"/>
          <w:color w:val="auto"/>
          <w:sz w:val="22"/>
          <w:szCs w:val="22"/>
        </w:rPr>
        <w:t xml:space="preserve"> második utazásról) való hazaérkezést követő 15 napon belül, szorgalmi időben az utazáson részt vett magyarországi diákcsoport és kísérőik a </w:t>
      </w:r>
      <w:r w:rsidR="00617551" w:rsidRPr="003C2CAC">
        <w:rPr>
          <w:rFonts w:asciiTheme="minorHAnsi" w:hAnsiTheme="minorHAnsi"/>
          <w:color w:val="auto"/>
          <w:sz w:val="22"/>
          <w:szCs w:val="22"/>
        </w:rPr>
        <w:t>köznevelési</w:t>
      </w:r>
      <w:r w:rsidRPr="003C2CAC">
        <w:rPr>
          <w:rFonts w:asciiTheme="minorHAnsi" w:hAnsiTheme="minorHAnsi"/>
          <w:color w:val="auto"/>
          <w:sz w:val="22"/>
          <w:szCs w:val="22"/>
        </w:rPr>
        <w:t xml:space="preserve"> intézmény diákjai (legalább 20 fő, az utazáson részt nem vett diák) számára a tanulmányi kirándulást/ együttműködést bemutató előadást tartanak. </w:t>
      </w:r>
    </w:p>
    <w:p w:rsidR="007553E4" w:rsidRPr="003C2CAC" w:rsidRDefault="007553E4" w:rsidP="00192813">
      <w:pPr>
        <w:pStyle w:val="Default"/>
        <w:tabs>
          <w:tab w:val="left" w:pos="0"/>
        </w:tabs>
        <w:spacing w:line="276" w:lineRule="auto"/>
        <w:jc w:val="both"/>
        <w:rPr>
          <w:rFonts w:asciiTheme="minorHAnsi" w:hAnsiTheme="minorHAnsi"/>
          <w:color w:val="auto"/>
          <w:sz w:val="22"/>
          <w:szCs w:val="22"/>
        </w:rPr>
      </w:pPr>
      <w:r w:rsidRPr="003C2CAC">
        <w:rPr>
          <w:rFonts w:asciiTheme="minorHAnsi" w:hAnsiTheme="minorHAnsi"/>
          <w:b/>
          <w:color w:val="auto"/>
          <w:sz w:val="22"/>
          <w:szCs w:val="22"/>
        </w:rPr>
        <w:t>FIGYELEM!</w:t>
      </w:r>
      <w:r w:rsidRPr="003C2CAC">
        <w:rPr>
          <w:rFonts w:asciiTheme="minorHAnsi" w:hAnsiTheme="minorHAnsi"/>
          <w:color w:val="auto"/>
          <w:sz w:val="22"/>
          <w:szCs w:val="22"/>
        </w:rPr>
        <w:t xml:space="preserve"> A fakultatívan vállalt bemutató előadás az értékelő órától elkülönül, azt nem lehet a HATÁRTALANUL! </w:t>
      </w:r>
      <w:proofErr w:type="gramStart"/>
      <w:r w:rsidRPr="003C2CAC">
        <w:rPr>
          <w:rFonts w:asciiTheme="minorHAnsi" w:hAnsiTheme="minorHAnsi"/>
          <w:color w:val="auto"/>
          <w:sz w:val="22"/>
          <w:szCs w:val="22"/>
        </w:rPr>
        <w:t>értékelő</w:t>
      </w:r>
      <w:proofErr w:type="gramEnd"/>
      <w:r w:rsidRPr="003C2CAC">
        <w:rPr>
          <w:rFonts w:asciiTheme="minorHAnsi" w:hAnsiTheme="minorHAnsi"/>
          <w:color w:val="auto"/>
          <w:sz w:val="22"/>
          <w:szCs w:val="22"/>
        </w:rPr>
        <w:t xml:space="preserve"> órával azonos napon tartani. </w:t>
      </w:r>
    </w:p>
    <w:p w:rsidR="007553E4" w:rsidRPr="003C2CAC" w:rsidRDefault="007553E4" w:rsidP="00192813">
      <w:pPr>
        <w:pStyle w:val="Default"/>
        <w:tabs>
          <w:tab w:val="left" w:pos="0"/>
        </w:tabs>
        <w:spacing w:line="276" w:lineRule="auto"/>
        <w:jc w:val="both"/>
        <w:rPr>
          <w:rFonts w:asciiTheme="minorHAnsi" w:hAnsiTheme="minorHAnsi"/>
          <w:b/>
          <w:bCs/>
          <w:color w:val="auto"/>
          <w:sz w:val="22"/>
          <w:szCs w:val="22"/>
        </w:rPr>
      </w:pPr>
    </w:p>
    <w:p w:rsidR="007553E4" w:rsidRPr="003C2CAC" w:rsidRDefault="007553E4" w:rsidP="00192813">
      <w:pPr>
        <w:pStyle w:val="Default"/>
        <w:tabs>
          <w:tab w:val="left" w:pos="0"/>
        </w:tabs>
        <w:spacing w:line="276" w:lineRule="auto"/>
        <w:jc w:val="both"/>
        <w:rPr>
          <w:rFonts w:asciiTheme="minorHAnsi" w:hAnsiTheme="minorHAnsi"/>
          <w:b/>
          <w:bCs/>
          <w:color w:val="auto"/>
          <w:sz w:val="22"/>
          <w:szCs w:val="22"/>
        </w:rPr>
      </w:pPr>
      <w:r w:rsidRPr="003C2CAC">
        <w:rPr>
          <w:rFonts w:asciiTheme="minorHAnsi" w:hAnsiTheme="minorHAnsi"/>
          <w:color w:val="auto"/>
          <w:sz w:val="22"/>
          <w:szCs w:val="22"/>
        </w:rPr>
        <w:t xml:space="preserve">A kommunikáció </w:t>
      </w:r>
      <w:r w:rsidRPr="003C2CAC">
        <w:rPr>
          <w:rFonts w:asciiTheme="minorHAnsi" w:hAnsiTheme="minorHAnsi"/>
          <w:b/>
          <w:color w:val="auto"/>
          <w:sz w:val="22"/>
          <w:szCs w:val="22"/>
        </w:rPr>
        <w:t xml:space="preserve">fakultatív </w:t>
      </w:r>
      <w:r w:rsidRPr="003C2CAC">
        <w:rPr>
          <w:rFonts w:asciiTheme="minorHAnsi" w:hAnsiTheme="minorHAnsi"/>
          <w:color w:val="auto"/>
          <w:sz w:val="22"/>
          <w:szCs w:val="22"/>
        </w:rPr>
        <w:t xml:space="preserve">tevékenységeként a pályázó magyarországi intézmény az </w:t>
      </w:r>
      <w:r w:rsidR="006B67EA" w:rsidRPr="003C2CAC">
        <w:rPr>
          <w:rFonts w:asciiTheme="minorHAnsi" w:hAnsiTheme="minorHAnsi"/>
          <w:color w:val="auto"/>
          <w:sz w:val="22"/>
          <w:szCs w:val="22"/>
        </w:rPr>
        <w:t>utazást</w:t>
      </w:r>
      <w:r w:rsidR="00501976">
        <w:rPr>
          <w:rFonts w:asciiTheme="minorHAnsi" w:hAnsiTheme="minorHAnsi"/>
          <w:color w:val="auto"/>
          <w:sz w:val="22"/>
          <w:szCs w:val="22"/>
        </w:rPr>
        <w:t xml:space="preserve"> (BGA-</w:t>
      </w:r>
      <w:r w:rsidR="00925099" w:rsidRPr="003C2CAC">
        <w:rPr>
          <w:rFonts w:asciiTheme="minorHAnsi" w:hAnsiTheme="minorHAnsi"/>
          <w:color w:val="auto"/>
          <w:sz w:val="22"/>
          <w:szCs w:val="22"/>
        </w:rPr>
        <w:t>13-</w:t>
      </w:r>
      <w:r w:rsidR="00501976">
        <w:rPr>
          <w:rFonts w:asciiTheme="minorHAnsi" w:hAnsiTheme="minorHAnsi"/>
          <w:color w:val="auto"/>
          <w:sz w:val="22"/>
          <w:szCs w:val="22"/>
        </w:rPr>
        <w:t>HA-</w:t>
      </w:r>
      <w:r w:rsidR="00925099" w:rsidRPr="003C2CAC">
        <w:rPr>
          <w:rFonts w:asciiTheme="minorHAnsi" w:hAnsiTheme="minorHAnsi"/>
          <w:color w:val="auto"/>
          <w:sz w:val="22"/>
          <w:szCs w:val="22"/>
        </w:rPr>
        <w:t>02/</w:t>
      </w:r>
      <w:r w:rsidR="006B67EA" w:rsidRPr="003C2CAC">
        <w:rPr>
          <w:rFonts w:asciiTheme="minorHAnsi" w:hAnsiTheme="minorHAnsi"/>
          <w:color w:val="auto"/>
          <w:sz w:val="22"/>
          <w:szCs w:val="22"/>
        </w:rPr>
        <w:t xml:space="preserve">03 felhívás esetén </w:t>
      </w:r>
      <w:r w:rsidRPr="003C2CAC">
        <w:rPr>
          <w:rFonts w:asciiTheme="minorHAnsi" w:hAnsiTheme="minorHAnsi"/>
          <w:color w:val="auto"/>
          <w:sz w:val="22"/>
          <w:szCs w:val="22"/>
        </w:rPr>
        <w:t>első</w:t>
      </w:r>
      <w:r w:rsidR="006B67EA" w:rsidRPr="003C2CAC">
        <w:rPr>
          <w:rFonts w:asciiTheme="minorHAnsi" w:hAnsiTheme="minorHAnsi"/>
          <w:color w:val="auto"/>
          <w:sz w:val="22"/>
          <w:szCs w:val="22"/>
        </w:rPr>
        <w:t>)</w:t>
      </w:r>
      <w:r w:rsidRPr="003C2CAC">
        <w:rPr>
          <w:rFonts w:asciiTheme="minorHAnsi" w:hAnsiTheme="minorHAnsi"/>
          <w:color w:val="auto"/>
          <w:sz w:val="22"/>
          <w:szCs w:val="22"/>
        </w:rPr>
        <w:t xml:space="preserve"> utazást megelőző 30. nap és hazaérkezést </w:t>
      </w:r>
      <w:r w:rsidR="00501976">
        <w:rPr>
          <w:rFonts w:asciiTheme="minorHAnsi" w:hAnsiTheme="minorHAnsi"/>
          <w:color w:val="auto"/>
          <w:sz w:val="22"/>
          <w:szCs w:val="22"/>
        </w:rPr>
        <w:t>(BGA-</w:t>
      </w:r>
      <w:r w:rsidR="00925099" w:rsidRPr="003C2CAC">
        <w:rPr>
          <w:rFonts w:asciiTheme="minorHAnsi" w:hAnsiTheme="minorHAnsi"/>
          <w:color w:val="auto"/>
          <w:sz w:val="22"/>
          <w:szCs w:val="22"/>
        </w:rPr>
        <w:t>13-</w:t>
      </w:r>
      <w:r w:rsidR="00501976">
        <w:rPr>
          <w:rFonts w:asciiTheme="minorHAnsi" w:hAnsiTheme="minorHAnsi"/>
          <w:color w:val="auto"/>
          <w:sz w:val="22"/>
          <w:szCs w:val="22"/>
        </w:rPr>
        <w:t>HA-</w:t>
      </w:r>
      <w:r w:rsidR="00925099" w:rsidRPr="003C2CAC">
        <w:rPr>
          <w:rFonts w:asciiTheme="minorHAnsi" w:hAnsiTheme="minorHAnsi"/>
          <w:color w:val="auto"/>
          <w:sz w:val="22"/>
          <w:szCs w:val="22"/>
        </w:rPr>
        <w:t>02/</w:t>
      </w:r>
      <w:r w:rsidR="006B67EA" w:rsidRPr="003C2CAC">
        <w:rPr>
          <w:rFonts w:asciiTheme="minorHAnsi" w:hAnsiTheme="minorHAnsi"/>
          <w:color w:val="auto"/>
          <w:sz w:val="22"/>
          <w:szCs w:val="22"/>
        </w:rPr>
        <w:t xml:space="preserve">03 felhívás esetén a második utazásról való) </w:t>
      </w:r>
      <w:r w:rsidRPr="003C2CAC">
        <w:rPr>
          <w:rFonts w:asciiTheme="minorHAnsi" w:hAnsiTheme="minorHAnsi"/>
          <w:color w:val="auto"/>
          <w:sz w:val="22"/>
          <w:szCs w:val="22"/>
        </w:rPr>
        <w:t>követő 30. nap között, a megvalósítás időszakában további kommunikációs tevékenységeket vállalhat, az alábbiak szerint:</w:t>
      </w:r>
    </w:p>
    <w:p w:rsidR="007553E4" w:rsidRPr="003C2CAC" w:rsidRDefault="007553E4" w:rsidP="001A3C45">
      <w:pPr>
        <w:numPr>
          <w:ilvl w:val="0"/>
          <w:numId w:val="9"/>
        </w:numPr>
        <w:spacing w:before="0"/>
        <w:rPr>
          <w:rFonts w:asciiTheme="minorHAnsi" w:hAnsiTheme="minorHAnsi"/>
          <w:sz w:val="22"/>
          <w:szCs w:val="22"/>
        </w:rPr>
      </w:pPr>
      <w:r w:rsidRPr="003C2CAC">
        <w:rPr>
          <w:rFonts w:asciiTheme="minorHAnsi" w:hAnsiTheme="minorHAnsi"/>
          <w:sz w:val="22"/>
          <w:szCs w:val="22"/>
        </w:rPr>
        <w:t>egy vagy több, legalább 600 karakter terjedelmű, a programlogót és/vagy fényképet tartalmazó PR cikk és/vagy interjú megjelentetését országos és/vagy regionális (több megyére kiterjedő) és/vagy megyei terjesztésű (nyomtatott formában megjelenő) napilapban és/vagy országos terjesztésű (nyomtatott formában megjelenő) hetilapban,</w:t>
      </w:r>
      <w:r w:rsidR="007C63B6" w:rsidRPr="003C2CAC">
        <w:rPr>
          <w:rFonts w:asciiTheme="minorHAnsi" w:hAnsiTheme="minorHAnsi"/>
          <w:sz w:val="22"/>
          <w:szCs w:val="22"/>
        </w:rPr>
        <w:t xml:space="preserve"> illetve</w:t>
      </w:r>
    </w:p>
    <w:p w:rsidR="007553E4" w:rsidRPr="003C2CAC" w:rsidRDefault="007553E4" w:rsidP="001A3C45">
      <w:pPr>
        <w:numPr>
          <w:ilvl w:val="0"/>
          <w:numId w:val="9"/>
        </w:numPr>
        <w:spacing w:before="0"/>
        <w:rPr>
          <w:rFonts w:asciiTheme="minorHAnsi" w:hAnsiTheme="minorHAnsi"/>
          <w:sz w:val="22"/>
          <w:szCs w:val="22"/>
        </w:rPr>
      </w:pPr>
      <w:r w:rsidRPr="003C2CAC">
        <w:rPr>
          <w:rFonts w:asciiTheme="minorHAnsi" w:hAnsiTheme="minorHAnsi"/>
          <w:sz w:val="22"/>
          <w:szCs w:val="22"/>
        </w:rPr>
        <w:t>egy/vagy több, legalább 30 másodperc hosszúságú híradás (interjú, hír) közzétételét</w:t>
      </w:r>
      <w:r w:rsidR="007C63B6" w:rsidRPr="003C2CAC">
        <w:rPr>
          <w:rFonts w:asciiTheme="minorHAnsi" w:hAnsiTheme="minorHAnsi"/>
          <w:sz w:val="22"/>
          <w:szCs w:val="22"/>
        </w:rPr>
        <w:t xml:space="preserve"> helyi vagy </w:t>
      </w:r>
      <w:r w:rsidRPr="003C2CAC">
        <w:rPr>
          <w:rFonts w:asciiTheme="minorHAnsi" w:hAnsiTheme="minorHAnsi"/>
          <w:sz w:val="22"/>
          <w:szCs w:val="22"/>
        </w:rPr>
        <w:t>regionális (több megyére kiterjedő)</w:t>
      </w:r>
      <w:r w:rsidR="007C63B6" w:rsidRPr="003C2CAC">
        <w:rPr>
          <w:rFonts w:asciiTheme="minorHAnsi" w:hAnsiTheme="minorHAnsi"/>
          <w:sz w:val="22"/>
          <w:szCs w:val="22"/>
        </w:rPr>
        <w:t xml:space="preserve"> </w:t>
      </w:r>
      <w:r w:rsidRPr="003C2CAC">
        <w:rPr>
          <w:rFonts w:asciiTheme="minorHAnsi" w:hAnsiTheme="minorHAnsi"/>
          <w:sz w:val="22"/>
          <w:szCs w:val="22"/>
        </w:rPr>
        <w:t xml:space="preserve"> sugárzású TV-ben és/vagy </w:t>
      </w:r>
      <w:proofErr w:type="gramStart"/>
      <w:r w:rsidR="007C63B6" w:rsidRPr="003C2CAC">
        <w:rPr>
          <w:rFonts w:asciiTheme="minorHAnsi" w:hAnsiTheme="minorHAnsi"/>
          <w:sz w:val="22"/>
          <w:szCs w:val="22"/>
        </w:rPr>
        <w:t>helyi</w:t>
      </w:r>
      <w:proofErr w:type="gramEnd"/>
      <w:r w:rsidR="007C63B6" w:rsidRPr="003C2CAC">
        <w:rPr>
          <w:rFonts w:asciiTheme="minorHAnsi" w:hAnsiTheme="minorHAnsi"/>
          <w:sz w:val="22"/>
          <w:szCs w:val="22"/>
        </w:rPr>
        <w:t xml:space="preserve"> vagy </w:t>
      </w:r>
      <w:r w:rsidRPr="003C2CAC">
        <w:rPr>
          <w:rFonts w:asciiTheme="minorHAnsi" w:hAnsiTheme="minorHAnsi"/>
          <w:sz w:val="22"/>
          <w:szCs w:val="22"/>
        </w:rPr>
        <w:t>regionális (több megyére kiterjedő) sugárzású rádióban.</w:t>
      </w:r>
    </w:p>
    <w:p w:rsidR="00800B0F" w:rsidRPr="003C2CAC" w:rsidRDefault="007553E4" w:rsidP="00192813">
      <w:pPr>
        <w:autoSpaceDE w:val="0"/>
        <w:autoSpaceDN w:val="0"/>
        <w:adjustRightInd w:val="0"/>
        <w:spacing w:before="0"/>
        <w:rPr>
          <w:rFonts w:asciiTheme="minorHAnsi" w:hAnsiTheme="minorHAnsi"/>
          <w:color w:val="000000"/>
          <w:sz w:val="22"/>
          <w:szCs w:val="22"/>
        </w:rPr>
      </w:pPr>
      <w:r w:rsidRPr="003C2CAC">
        <w:rPr>
          <w:rFonts w:asciiTheme="minorHAnsi" w:hAnsiTheme="minorHAnsi"/>
          <w:b/>
          <w:sz w:val="22"/>
          <w:szCs w:val="22"/>
        </w:rPr>
        <w:t>FIGYELEM!</w:t>
      </w:r>
      <w:r w:rsidRPr="003C2CAC">
        <w:rPr>
          <w:rFonts w:asciiTheme="minorHAnsi" w:hAnsiTheme="minorHAnsi"/>
          <w:sz w:val="22"/>
          <w:szCs w:val="22"/>
        </w:rPr>
        <w:t xml:space="preserve"> A hirdetési és reklámköltség nem számolható el. Amennyiben fakultatív kommunikációs tevékenységet vállal, előzetesen feltétlenül tájékozódjon az árakról</w:t>
      </w:r>
    </w:p>
    <w:p w:rsidR="00800B0F" w:rsidRPr="003C2CAC" w:rsidRDefault="00800B0F" w:rsidP="00192813">
      <w:pPr>
        <w:autoSpaceDE w:val="0"/>
        <w:autoSpaceDN w:val="0"/>
        <w:adjustRightInd w:val="0"/>
        <w:spacing w:before="0"/>
        <w:rPr>
          <w:rFonts w:asciiTheme="minorHAnsi" w:hAnsiTheme="minorHAnsi"/>
          <w:color w:val="000000"/>
          <w:sz w:val="22"/>
          <w:szCs w:val="22"/>
        </w:rPr>
      </w:pPr>
    </w:p>
    <w:p w:rsidR="009C178E" w:rsidRPr="00C50617" w:rsidRDefault="009C178E" w:rsidP="00192813">
      <w:pPr>
        <w:pStyle w:val="Cmsor2"/>
        <w:numPr>
          <w:ilvl w:val="1"/>
          <w:numId w:val="21"/>
        </w:numPr>
        <w:spacing w:before="0" w:after="0"/>
        <w:rPr>
          <w:rFonts w:asciiTheme="minorHAnsi" w:hAnsiTheme="minorHAnsi"/>
          <w:sz w:val="22"/>
          <w:szCs w:val="22"/>
        </w:rPr>
      </w:pPr>
      <w:bookmarkStart w:id="47" w:name="_Toc348097741"/>
      <w:r w:rsidRPr="00C50617">
        <w:rPr>
          <w:rFonts w:asciiTheme="minorHAnsi" w:hAnsiTheme="minorHAnsi"/>
          <w:sz w:val="22"/>
          <w:szCs w:val="22"/>
        </w:rPr>
        <w:t xml:space="preserve">A pályázat </w:t>
      </w:r>
      <w:proofErr w:type="gramStart"/>
      <w:r w:rsidRPr="00C50617">
        <w:rPr>
          <w:rFonts w:asciiTheme="minorHAnsi" w:hAnsiTheme="minorHAnsi"/>
          <w:sz w:val="22"/>
          <w:szCs w:val="22"/>
        </w:rPr>
        <w:t>tartalmi  elbírálásának</w:t>
      </w:r>
      <w:proofErr w:type="gramEnd"/>
      <w:r w:rsidRPr="00C50617">
        <w:rPr>
          <w:rFonts w:asciiTheme="minorHAnsi" w:hAnsiTheme="minorHAnsi"/>
          <w:sz w:val="22"/>
          <w:szCs w:val="22"/>
        </w:rPr>
        <w:t xml:space="preserve"> szempontjai</w:t>
      </w:r>
      <w:bookmarkEnd w:id="47"/>
    </w:p>
    <w:p w:rsidR="00713EA1" w:rsidRPr="003C2CAC" w:rsidRDefault="00DB28C6" w:rsidP="00192813">
      <w:pPr>
        <w:spacing w:before="0"/>
        <w:rPr>
          <w:rFonts w:asciiTheme="minorHAnsi" w:hAnsiTheme="minorHAnsi"/>
          <w:sz w:val="22"/>
          <w:szCs w:val="22"/>
        </w:rPr>
      </w:pPr>
      <w:r w:rsidRPr="003C2CAC">
        <w:rPr>
          <w:rFonts w:asciiTheme="minorHAnsi" w:hAnsiTheme="minorHAnsi"/>
          <w:sz w:val="22"/>
          <w:szCs w:val="22"/>
        </w:rPr>
        <w:t xml:space="preserve">Az egyes felhívásokhoz kapcsolódó </w:t>
      </w:r>
      <w:r w:rsidR="00713EA1" w:rsidRPr="003C2CAC">
        <w:rPr>
          <w:rFonts w:asciiTheme="minorHAnsi" w:hAnsiTheme="minorHAnsi"/>
          <w:sz w:val="22"/>
          <w:szCs w:val="22"/>
        </w:rPr>
        <w:t>értékelési szempontok</w:t>
      </w:r>
      <w:r w:rsidRPr="003C2CAC">
        <w:rPr>
          <w:rFonts w:asciiTheme="minorHAnsi" w:hAnsiTheme="minorHAnsi"/>
          <w:sz w:val="22"/>
          <w:szCs w:val="22"/>
        </w:rPr>
        <w:t xml:space="preserve"> </w:t>
      </w:r>
      <w:r w:rsidR="00713EA1" w:rsidRPr="003C2CAC">
        <w:rPr>
          <w:rFonts w:asciiTheme="minorHAnsi" w:hAnsiTheme="minorHAnsi"/>
          <w:sz w:val="22"/>
          <w:szCs w:val="22"/>
        </w:rPr>
        <w:t>a</w:t>
      </w:r>
      <w:r w:rsidR="003354CC" w:rsidRPr="003C2CAC">
        <w:rPr>
          <w:rFonts w:asciiTheme="minorHAnsi" w:hAnsiTheme="minorHAnsi"/>
          <w:sz w:val="22"/>
          <w:szCs w:val="22"/>
        </w:rPr>
        <w:t>z</w:t>
      </w:r>
      <w:r w:rsidR="00713EA1" w:rsidRPr="003C2CAC">
        <w:rPr>
          <w:rFonts w:asciiTheme="minorHAnsi" w:hAnsiTheme="minorHAnsi"/>
          <w:sz w:val="22"/>
          <w:szCs w:val="22"/>
        </w:rPr>
        <w:t xml:space="preserve"> </w:t>
      </w:r>
      <w:r w:rsidR="003354CC" w:rsidRPr="003C2CAC">
        <w:rPr>
          <w:rFonts w:asciiTheme="minorHAnsi" w:hAnsiTheme="minorHAnsi"/>
          <w:sz w:val="22"/>
          <w:szCs w:val="22"/>
        </w:rPr>
        <w:t>Ú</w:t>
      </w:r>
      <w:r w:rsidR="00713EA1" w:rsidRPr="003C2CAC">
        <w:rPr>
          <w:rFonts w:asciiTheme="minorHAnsi" w:hAnsiTheme="minorHAnsi"/>
          <w:sz w:val="22"/>
          <w:szCs w:val="22"/>
        </w:rPr>
        <w:t>tmutató mellékleteiben találhatóak:</w:t>
      </w:r>
    </w:p>
    <w:p w:rsidR="00262EFC" w:rsidRPr="003C2CAC" w:rsidRDefault="00501976" w:rsidP="00192813">
      <w:pPr>
        <w:spacing w:before="0"/>
        <w:rPr>
          <w:rFonts w:asciiTheme="minorHAnsi" w:hAnsiTheme="minorHAnsi"/>
          <w:sz w:val="22"/>
          <w:szCs w:val="22"/>
        </w:rPr>
      </w:pPr>
      <w:r>
        <w:rPr>
          <w:rFonts w:asciiTheme="minorHAnsi" w:hAnsiTheme="minorHAnsi"/>
          <w:sz w:val="22"/>
          <w:szCs w:val="22"/>
        </w:rPr>
        <w:t>BGA</w:t>
      </w:r>
      <w:r w:rsidR="00713EA1" w:rsidRPr="003C2CAC">
        <w:rPr>
          <w:rFonts w:asciiTheme="minorHAnsi" w:hAnsiTheme="minorHAnsi"/>
          <w:sz w:val="22"/>
          <w:szCs w:val="22"/>
        </w:rPr>
        <w:t>-13-</w:t>
      </w:r>
      <w:r>
        <w:rPr>
          <w:rFonts w:asciiTheme="minorHAnsi" w:hAnsiTheme="minorHAnsi"/>
          <w:sz w:val="22"/>
          <w:szCs w:val="22"/>
        </w:rPr>
        <w:t>HA-</w:t>
      </w:r>
      <w:r w:rsidR="00713EA1" w:rsidRPr="003C2CAC">
        <w:rPr>
          <w:rFonts w:asciiTheme="minorHAnsi" w:hAnsiTheme="minorHAnsi"/>
          <w:sz w:val="22"/>
          <w:szCs w:val="22"/>
        </w:rPr>
        <w:t xml:space="preserve">01 felhívás: </w:t>
      </w:r>
      <w:r w:rsidR="00DB28C6" w:rsidRPr="003C2CAC">
        <w:rPr>
          <w:rFonts w:asciiTheme="minorHAnsi" w:hAnsiTheme="minorHAnsi"/>
          <w:sz w:val="22"/>
          <w:szCs w:val="22"/>
        </w:rPr>
        <w:t xml:space="preserve">lásd: </w:t>
      </w:r>
      <w:r w:rsidR="00713EA1" w:rsidRPr="003C2CAC">
        <w:rPr>
          <w:rFonts w:asciiTheme="minorHAnsi" w:hAnsiTheme="minorHAnsi"/>
          <w:sz w:val="22"/>
          <w:szCs w:val="22"/>
        </w:rPr>
        <w:t>1</w:t>
      </w:r>
      <w:r w:rsidR="00DB28C6" w:rsidRPr="003C2CAC">
        <w:rPr>
          <w:rFonts w:asciiTheme="minorHAnsi" w:hAnsiTheme="minorHAnsi"/>
          <w:sz w:val="22"/>
          <w:szCs w:val="22"/>
        </w:rPr>
        <w:t xml:space="preserve">. sz. melléklet. </w:t>
      </w:r>
    </w:p>
    <w:p w:rsidR="007E36BB" w:rsidRPr="003C2CAC" w:rsidRDefault="00713EA1" w:rsidP="00192813">
      <w:pPr>
        <w:spacing w:before="0"/>
        <w:rPr>
          <w:rFonts w:asciiTheme="minorHAnsi" w:hAnsiTheme="minorHAnsi"/>
          <w:sz w:val="22"/>
          <w:szCs w:val="22"/>
        </w:rPr>
      </w:pPr>
      <w:r w:rsidRPr="003C2CAC">
        <w:rPr>
          <w:rFonts w:asciiTheme="minorHAnsi" w:hAnsiTheme="minorHAnsi"/>
          <w:sz w:val="22"/>
          <w:szCs w:val="22"/>
        </w:rPr>
        <w:t>BGA-13-</w:t>
      </w:r>
      <w:r w:rsidR="00501976">
        <w:rPr>
          <w:rFonts w:asciiTheme="minorHAnsi" w:hAnsiTheme="minorHAnsi"/>
          <w:sz w:val="22"/>
          <w:szCs w:val="22"/>
        </w:rPr>
        <w:t>HA-</w:t>
      </w:r>
      <w:r w:rsidRPr="003C2CAC">
        <w:rPr>
          <w:rFonts w:asciiTheme="minorHAnsi" w:hAnsiTheme="minorHAnsi"/>
          <w:sz w:val="22"/>
          <w:szCs w:val="22"/>
        </w:rPr>
        <w:t>02 felhívás: lásd: 2. sz. melléklet.</w:t>
      </w:r>
    </w:p>
    <w:p w:rsidR="00713EA1" w:rsidRPr="003C2CAC" w:rsidRDefault="00713EA1" w:rsidP="00192813">
      <w:pPr>
        <w:spacing w:before="0"/>
        <w:rPr>
          <w:rFonts w:asciiTheme="minorHAnsi" w:hAnsiTheme="minorHAnsi"/>
          <w:sz w:val="22"/>
          <w:szCs w:val="22"/>
        </w:rPr>
      </w:pPr>
      <w:r w:rsidRPr="003C2CAC">
        <w:rPr>
          <w:rFonts w:asciiTheme="minorHAnsi" w:hAnsiTheme="minorHAnsi"/>
          <w:sz w:val="22"/>
          <w:szCs w:val="22"/>
        </w:rPr>
        <w:t>BGA-13-</w:t>
      </w:r>
      <w:r w:rsidR="00501976">
        <w:rPr>
          <w:rFonts w:asciiTheme="minorHAnsi" w:hAnsiTheme="minorHAnsi"/>
          <w:sz w:val="22"/>
          <w:szCs w:val="22"/>
        </w:rPr>
        <w:t>HA-</w:t>
      </w:r>
      <w:r w:rsidRPr="003C2CAC">
        <w:rPr>
          <w:rFonts w:asciiTheme="minorHAnsi" w:hAnsiTheme="minorHAnsi"/>
          <w:sz w:val="22"/>
          <w:szCs w:val="22"/>
        </w:rPr>
        <w:t>03 felhívás: lásd: 3. sz. melléklet.</w:t>
      </w:r>
    </w:p>
    <w:p w:rsidR="00713EA1" w:rsidRPr="003C2CAC" w:rsidRDefault="00713EA1" w:rsidP="00192813">
      <w:pPr>
        <w:spacing w:before="0"/>
        <w:rPr>
          <w:rFonts w:asciiTheme="minorHAnsi" w:hAnsiTheme="minorHAnsi"/>
          <w:sz w:val="22"/>
          <w:szCs w:val="22"/>
        </w:rPr>
      </w:pPr>
    </w:p>
    <w:p w:rsidR="007E36BB" w:rsidRPr="003C2CAC" w:rsidRDefault="007E36BB" w:rsidP="00192813">
      <w:pPr>
        <w:pStyle w:val="Cmsor2"/>
        <w:spacing w:before="0" w:after="0"/>
        <w:rPr>
          <w:rFonts w:asciiTheme="minorHAnsi" w:hAnsiTheme="minorHAnsi"/>
          <w:sz w:val="22"/>
          <w:szCs w:val="22"/>
        </w:rPr>
      </w:pPr>
      <w:bookmarkStart w:id="48" w:name="_Toc318909043"/>
      <w:bookmarkStart w:id="49" w:name="_Toc348097742"/>
      <w:r w:rsidRPr="003C2CAC">
        <w:rPr>
          <w:rFonts w:asciiTheme="minorHAnsi" w:hAnsiTheme="minorHAnsi"/>
          <w:sz w:val="22"/>
          <w:szCs w:val="22"/>
        </w:rPr>
        <w:t>A projektkiválasztás folyamatának bemutatása (eljárásrend)</w:t>
      </w:r>
      <w:bookmarkEnd w:id="48"/>
      <w:bookmarkEnd w:id="49"/>
    </w:p>
    <w:p w:rsidR="007E36BB" w:rsidRPr="003C2CAC" w:rsidRDefault="007E36BB" w:rsidP="00192813">
      <w:pPr>
        <w:spacing w:before="0"/>
        <w:rPr>
          <w:rFonts w:asciiTheme="minorHAnsi" w:hAnsiTheme="minorHAnsi"/>
          <w:sz w:val="22"/>
          <w:szCs w:val="22"/>
        </w:rPr>
      </w:pPr>
      <w:r w:rsidRPr="003C2CAC">
        <w:rPr>
          <w:rFonts w:asciiTheme="minorHAnsi" w:hAnsiTheme="minorHAnsi"/>
          <w:sz w:val="22"/>
          <w:szCs w:val="22"/>
        </w:rPr>
        <w:t>A pályázatok támogatásáról a Bethlen Gábor Alapról szóló hatályos jogszabályokban meghatározottak szerint születik döntés.</w:t>
      </w:r>
    </w:p>
    <w:p w:rsidR="007E36BB" w:rsidRPr="003C2CAC" w:rsidRDefault="007E36BB" w:rsidP="00192813">
      <w:pPr>
        <w:spacing w:before="0"/>
        <w:rPr>
          <w:rFonts w:asciiTheme="minorHAnsi" w:hAnsiTheme="minorHAnsi"/>
          <w:sz w:val="22"/>
          <w:szCs w:val="22"/>
        </w:rPr>
      </w:pPr>
      <w:r w:rsidRPr="003C2CAC">
        <w:rPr>
          <w:rFonts w:asciiTheme="minorHAnsi" w:hAnsiTheme="minorHAnsi"/>
          <w:sz w:val="22"/>
          <w:szCs w:val="22"/>
        </w:rPr>
        <w:t>A döntés-előkészítés alapján a pályázatokról a Bethlen Gábor Alap felett rendelkező Bizottság dönt</w:t>
      </w:r>
      <w:r w:rsidR="00713EA1" w:rsidRPr="003C2CAC">
        <w:rPr>
          <w:rFonts w:asciiTheme="minorHAnsi" w:hAnsiTheme="minorHAnsi"/>
          <w:sz w:val="22"/>
          <w:szCs w:val="22"/>
        </w:rPr>
        <w:t>.</w:t>
      </w:r>
      <w:r w:rsidRPr="003C2CAC">
        <w:rPr>
          <w:rFonts w:asciiTheme="minorHAnsi" w:hAnsiTheme="minorHAnsi"/>
          <w:sz w:val="22"/>
          <w:szCs w:val="22"/>
        </w:rPr>
        <w:t xml:space="preserve"> A nyertesek listáját a pályázat kiírója a döntéstől számított </w:t>
      </w:r>
      <w:r w:rsidR="00BD2650" w:rsidRPr="003C2CAC">
        <w:rPr>
          <w:rFonts w:asciiTheme="minorHAnsi" w:hAnsiTheme="minorHAnsi"/>
          <w:sz w:val="22"/>
          <w:szCs w:val="22"/>
        </w:rPr>
        <w:t>30</w:t>
      </w:r>
      <w:r w:rsidRPr="003C2CAC">
        <w:rPr>
          <w:rFonts w:asciiTheme="minorHAnsi" w:hAnsiTheme="minorHAnsi"/>
          <w:sz w:val="22"/>
          <w:szCs w:val="22"/>
        </w:rPr>
        <w:t xml:space="preserve"> napon belül közzéteszi a </w:t>
      </w:r>
      <w:hyperlink r:id="rId10" w:tooltip="blocked::http://www.bgazrt.hu/" w:history="1">
        <w:r w:rsidRPr="003C2CAC">
          <w:rPr>
            <w:rStyle w:val="Hiperhivatkozs"/>
            <w:rFonts w:asciiTheme="minorHAnsi" w:hAnsiTheme="minorHAnsi"/>
            <w:sz w:val="22"/>
            <w:szCs w:val="22"/>
          </w:rPr>
          <w:t>www.bgazrt.hu</w:t>
        </w:r>
      </w:hyperlink>
      <w:r w:rsidRPr="003C2CAC">
        <w:rPr>
          <w:rFonts w:asciiTheme="minorHAnsi" w:hAnsiTheme="minorHAnsi"/>
          <w:sz w:val="22"/>
          <w:szCs w:val="22"/>
        </w:rPr>
        <w:t xml:space="preserve"> honlapon.</w:t>
      </w:r>
    </w:p>
    <w:p w:rsidR="007E36BB" w:rsidRPr="003C2CAC" w:rsidRDefault="007E36BB" w:rsidP="00192813">
      <w:pPr>
        <w:spacing w:before="0"/>
        <w:rPr>
          <w:rFonts w:asciiTheme="minorHAnsi" w:hAnsiTheme="minorHAnsi"/>
          <w:sz w:val="22"/>
          <w:szCs w:val="22"/>
        </w:rPr>
      </w:pPr>
      <w:r w:rsidRPr="003C2CAC">
        <w:rPr>
          <w:rFonts w:asciiTheme="minorHAnsi" w:hAnsiTheme="minorHAnsi"/>
          <w:sz w:val="22"/>
          <w:szCs w:val="22"/>
        </w:rPr>
        <w:t>A pályázat kiírója a pályázattal kapcsolatos döntését nem indokolja, és azzal szemben jogorvoslatnak helye nincs.</w:t>
      </w:r>
    </w:p>
    <w:p w:rsidR="00125BAC" w:rsidRPr="003C2CAC" w:rsidRDefault="00125BAC" w:rsidP="00192813">
      <w:pPr>
        <w:spacing w:before="0"/>
        <w:rPr>
          <w:rFonts w:asciiTheme="minorHAnsi" w:hAnsiTheme="minorHAnsi"/>
          <w:sz w:val="22"/>
          <w:szCs w:val="22"/>
        </w:rPr>
      </w:pPr>
    </w:p>
    <w:p w:rsidR="00262EFC" w:rsidRPr="003C2CAC" w:rsidRDefault="00262EFC" w:rsidP="00192813">
      <w:pPr>
        <w:pStyle w:val="Cmsor1"/>
        <w:spacing w:before="0" w:after="0"/>
        <w:rPr>
          <w:rFonts w:asciiTheme="minorHAnsi" w:hAnsiTheme="minorHAnsi"/>
          <w:sz w:val="22"/>
          <w:szCs w:val="22"/>
        </w:rPr>
      </w:pPr>
      <w:bookmarkStart w:id="50" w:name="_Toc318909051"/>
      <w:bookmarkStart w:id="51" w:name="_Toc348097743"/>
      <w:r w:rsidRPr="003C2CAC">
        <w:rPr>
          <w:rFonts w:asciiTheme="minorHAnsi" w:hAnsiTheme="minorHAnsi"/>
          <w:sz w:val="22"/>
          <w:szCs w:val="22"/>
        </w:rPr>
        <w:t>A szerződés</w:t>
      </w:r>
      <w:bookmarkEnd w:id="50"/>
      <w:bookmarkEnd w:id="51"/>
    </w:p>
    <w:p w:rsidR="001A3C45" w:rsidRPr="003C2CAC" w:rsidRDefault="001A3C45" w:rsidP="001A3C45">
      <w:pPr>
        <w:rPr>
          <w:rFonts w:asciiTheme="minorHAnsi" w:hAnsiTheme="minorHAnsi"/>
          <w:sz w:val="22"/>
          <w:szCs w:val="22"/>
        </w:rPr>
      </w:pPr>
    </w:p>
    <w:p w:rsidR="00262EFC" w:rsidRPr="003C2CAC" w:rsidRDefault="00262EFC" w:rsidP="00192813">
      <w:pPr>
        <w:pStyle w:val="Cmsor2"/>
        <w:spacing w:before="0" w:after="0"/>
        <w:rPr>
          <w:rFonts w:asciiTheme="minorHAnsi" w:hAnsiTheme="minorHAnsi"/>
          <w:sz w:val="22"/>
          <w:szCs w:val="22"/>
        </w:rPr>
      </w:pPr>
      <w:bookmarkStart w:id="52" w:name="_Toc318909052"/>
      <w:bookmarkStart w:id="53" w:name="_Toc348097744"/>
      <w:r w:rsidRPr="003C2CAC">
        <w:rPr>
          <w:rFonts w:asciiTheme="minorHAnsi" w:hAnsiTheme="minorHAnsi"/>
          <w:sz w:val="22"/>
          <w:szCs w:val="22"/>
        </w:rPr>
        <w:t>A szerződéskötés folyamata</w:t>
      </w:r>
      <w:bookmarkEnd w:id="52"/>
      <w:bookmarkEnd w:id="53"/>
    </w:p>
    <w:p w:rsidR="00262EFC" w:rsidRPr="003C2CAC" w:rsidRDefault="00262EFC" w:rsidP="00192813">
      <w:pPr>
        <w:spacing w:before="0"/>
        <w:rPr>
          <w:rFonts w:asciiTheme="minorHAnsi" w:hAnsiTheme="minorHAnsi"/>
          <w:sz w:val="22"/>
          <w:szCs w:val="22"/>
        </w:rPr>
      </w:pPr>
      <w:r w:rsidRPr="003C2CAC">
        <w:rPr>
          <w:rFonts w:asciiTheme="minorHAnsi" w:hAnsiTheme="minorHAnsi"/>
          <w:sz w:val="22"/>
          <w:szCs w:val="22"/>
        </w:rPr>
        <w:t xml:space="preserve">Az Alapkezelő a Bizottság döntéshozatalát követő </w:t>
      </w:r>
      <w:r w:rsidR="00161543" w:rsidRPr="003C2CAC">
        <w:rPr>
          <w:rFonts w:asciiTheme="minorHAnsi" w:hAnsiTheme="minorHAnsi"/>
          <w:sz w:val="22"/>
          <w:szCs w:val="22"/>
        </w:rPr>
        <w:t>15</w:t>
      </w:r>
      <w:r w:rsidRPr="003C2CAC">
        <w:rPr>
          <w:rFonts w:asciiTheme="minorHAnsi" w:hAnsiTheme="minorHAnsi"/>
          <w:sz w:val="22"/>
          <w:szCs w:val="22"/>
        </w:rPr>
        <w:t xml:space="preserve"> napon belül értesíti a nyertes pályázókat a pályázatok tárgyában hozott döntésekről, melyhez szerződési ajánlatot csatol.</w:t>
      </w:r>
    </w:p>
    <w:p w:rsidR="00262EFC" w:rsidRPr="003C2CAC" w:rsidRDefault="00262EFC" w:rsidP="00192813">
      <w:pPr>
        <w:spacing w:before="0"/>
        <w:rPr>
          <w:rFonts w:asciiTheme="minorHAnsi" w:hAnsiTheme="minorHAnsi"/>
          <w:sz w:val="22"/>
          <w:szCs w:val="22"/>
        </w:rPr>
      </w:pPr>
      <w:r w:rsidRPr="003C2CAC">
        <w:rPr>
          <w:rFonts w:asciiTheme="minorHAnsi" w:hAnsiTheme="minorHAnsi"/>
          <w:sz w:val="22"/>
          <w:szCs w:val="22"/>
        </w:rPr>
        <w:t xml:space="preserve">A támogatási szerződés PDF formátumban készül, melyet a támogatott az értesítő levél mellékleteként e-mailben kap meg. </w:t>
      </w:r>
    </w:p>
    <w:p w:rsidR="00262EFC" w:rsidRPr="003C2CAC" w:rsidRDefault="00262EFC" w:rsidP="00192813">
      <w:pPr>
        <w:spacing w:before="0"/>
        <w:rPr>
          <w:rFonts w:asciiTheme="minorHAnsi" w:hAnsiTheme="minorHAnsi"/>
          <w:sz w:val="22"/>
          <w:szCs w:val="22"/>
        </w:rPr>
      </w:pPr>
      <w:r w:rsidRPr="003C2CAC">
        <w:rPr>
          <w:rFonts w:asciiTheme="minorHAnsi" w:hAnsiTheme="minorHAnsi"/>
          <w:sz w:val="22"/>
          <w:szCs w:val="22"/>
        </w:rPr>
        <w:t xml:space="preserve">A támogatott részére megküldött szerződési ajánlat visszaküldésének határideje az email kiküldésétől számított legfeljebb </w:t>
      </w:r>
      <w:proofErr w:type="gramStart"/>
      <w:r w:rsidR="006F1AC5" w:rsidRPr="003C2CAC">
        <w:rPr>
          <w:rFonts w:asciiTheme="minorHAnsi" w:hAnsiTheme="minorHAnsi"/>
          <w:sz w:val="22"/>
          <w:szCs w:val="22"/>
        </w:rPr>
        <w:t>30</w:t>
      </w:r>
      <w:r w:rsidRPr="003C2CAC">
        <w:rPr>
          <w:rFonts w:asciiTheme="minorHAnsi" w:hAnsiTheme="minorHAnsi"/>
          <w:sz w:val="22"/>
          <w:szCs w:val="22"/>
        </w:rPr>
        <w:t xml:space="preserve">  nap</w:t>
      </w:r>
      <w:proofErr w:type="gramEnd"/>
      <w:r w:rsidRPr="003C2CAC">
        <w:rPr>
          <w:rFonts w:asciiTheme="minorHAnsi" w:hAnsiTheme="minorHAnsi"/>
          <w:sz w:val="22"/>
          <w:szCs w:val="22"/>
        </w:rPr>
        <w:t xml:space="preserve">. </w:t>
      </w:r>
    </w:p>
    <w:p w:rsidR="00262EFC" w:rsidRPr="003C2CAC" w:rsidRDefault="00262EFC" w:rsidP="00192813">
      <w:pPr>
        <w:spacing w:before="0"/>
        <w:rPr>
          <w:rFonts w:asciiTheme="minorHAnsi" w:hAnsiTheme="minorHAnsi"/>
          <w:sz w:val="22"/>
          <w:szCs w:val="22"/>
        </w:rPr>
      </w:pPr>
      <w:r w:rsidRPr="003C2CAC">
        <w:rPr>
          <w:rFonts w:asciiTheme="minorHAnsi" w:hAnsiTheme="minorHAnsi"/>
          <w:sz w:val="22"/>
          <w:szCs w:val="22"/>
        </w:rPr>
        <w:t xml:space="preserve">Az ajánlat elfogadásának </w:t>
      </w:r>
      <w:r w:rsidR="00DB6667" w:rsidRPr="003C2CAC">
        <w:rPr>
          <w:rFonts w:asciiTheme="minorHAnsi" w:hAnsiTheme="minorHAnsi"/>
          <w:sz w:val="22"/>
          <w:szCs w:val="22"/>
        </w:rPr>
        <w:t>az</w:t>
      </w:r>
      <w:r w:rsidRPr="003C2CAC">
        <w:rPr>
          <w:rFonts w:asciiTheme="minorHAnsi" w:hAnsiTheme="minorHAnsi"/>
          <w:sz w:val="22"/>
          <w:szCs w:val="22"/>
        </w:rPr>
        <w:t xml:space="preserve"> minősül, ha a szervezet a kiküldött támogatási szerződés példányait és a kötelező mellékleteket </w:t>
      </w:r>
      <w:proofErr w:type="gramStart"/>
      <w:r w:rsidRPr="003C2CAC">
        <w:rPr>
          <w:rFonts w:asciiTheme="minorHAnsi" w:hAnsiTheme="minorHAnsi"/>
          <w:sz w:val="22"/>
          <w:szCs w:val="22"/>
        </w:rPr>
        <w:t>60  napon</w:t>
      </w:r>
      <w:proofErr w:type="gramEnd"/>
      <w:r w:rsidRPr="003C2CAC">
        <w:rPr>
          <w:rFonts w:asciiTheme="minorHAnsi" w:hAnsiTheme="minorHAnsi"/>
          <w:sz w:val="22"/>
          <w:szCs w:val="22"/>
        </w:rPr>
        <w:t xml:space="preserve"> belül </w:t>
      </w:r>
      <w:r w:rsidR="00161543" w:rsidRPr="003C2CAC">
        <w:rPr>
          <w:rFonts w:asciiTheme="minorHAnsi" w:hAnsiTheme="minorHAnsi"/>
          <w:sz w:val="22"/>
          <w:szCs w:val="22"/>
        </w:rPr>
        <w:t xml:space="preserve">aláírva </w:t>
      </w:r>
      <w:r w:rsidR="006F1AC5" w:rsidRPr="003C2CAC">
        <w:rPr>
          <w:rFonts w:asciiTheme="minorHAnsi" w:hAnsiTheme="minorHAnsi"/>
          <w:sz w:val="22"/>
          <w:szCs w:val="22"/>
        </w:rPr>
        <w:t xml:space="preserve">hiánytalanul </w:t>
      </w:r>
      <w:r w:rsidRPr="003C2CAC">
        <w:rPr>
          <w:rFonts w:asciiTheme="minorHAnsi" w:hAnsiTheme="minorHAnsi"/>
          <w:sz w:val="22"/>
          <w:szCs w:val="22"/>
        </w:rPr>
        <w:t>visszaküldi. Az Alapkezelő a visszaküldött támogatási szerződést és a mellékleteket ellenőrzi, majd aláírás után a szerződés egy példányát a Támo</w:t>
      </w:r>
      <w:r w:rsidR="00F028BB" w:rsidRPr="003C2CAC">
        <w:rPr>
          <w:rFonts w:asciiTheme="minorHAnsi" w:hAnsiTheme="minorHAnsi"/>
          <w:sz w:val="22"/>
          <w:szCs w:val="22"/>
        </w:rPr>
        <w:t>gatott részére postán megküldi.</w:t>
      </w:r>
    </w:p>
    <w:p w:rsidR="00262EFC" w:rsidRPr="003C2CAC" w:rsidRDefault="00262EFC" w:rsidP="00192813">
      <w:pPr>
        <w:spacing w:before="0"/>
        <w:rPr>
          <w:rFonts w:asciiTheme="minorHAnsi" w:hAnsiTheme="minorHAnsi"/>
          <w:sz w:val="22"/>
          <w:szCs w:val="22"/>
        </w:rPr>
      </w:pPr>
    </w:p>
    <w:p w:rsidR="00262EFC" w:rsidRPr="003C2CAC" w:rsidRDefault="00262EFC" w:rsidP="00192813">
      <w:pPr>
        <w:pStyle w:val="Cmsor2"/>
        <w:spacing w:before="0" w:after="0"/>
        <w:rPr>
          <w:rFonts w:asciiTheme="minorHAnsi" w:hAnsiTheme="minorHAnsi"/>
          <w:sz w:val="22"/>
          <w:szCs w:val="22"/>
        </w:rPr>
      </w:pPr>
      <w:bookmarkStart w:id="54" w:name="_Toc293645487"/>
      <w:bookmarkStart w:id="55" w:name="_Toc318909054"/>
      <w:bookmarkStart w:id="56" w:name="_Toc348097745"/>
      <w:r w:rsidRPr="003C2CAC">
        <w:rPr>
          <w:rFonts w:asciiTheme="minorHAnsi" w:hAnsiTheme="minorHAnsi"/>
          <w:sz w:val="22"/>
          <w:szCs w:val="22"/>
        </w:rPr>
        <w:t>Szerződéskötés</w:t>
      </w:r>
      <w:bookmarkEnd w:id="54"/>
      <w:bookmarkEnd w:id="55"/>
      <w:bookmarkEnd w:id="56"/>
    </w:p>
    <w:p w:rsidR="001A3C45" w:rsidRPr="003C2CAC" w:rsidRDefault="001A3C45" w:rsidP="001A3C45">
      <w:pPr>
        <w:rPr>
          <w:rFonts w:asciiTheme="minorHAnsi" w:hAnsiTheme="minorHAnsi"/>
          <w:sz w:val="22"/>
          <w:szCs w:val="22"/>
        </w:rPr>
      </w:pPr>
    </w:p>
    <w:p w:rsidR="00262EFC" w:rsidRPr="003C2CAC" w:rsidRDefault="00262EFC" w:rsidP="00D94F7A">
      <w:pPr>
        <w:pStyle w:val="Cmsor3"/>
        <w:tabs>
          <w:tab w:val="clear" w:pos="851"/>
          <w:tab w:val="num" w:pos="1134"/>
        </w:tabs>
        <w:spacing w:before="0" w:after="0"/>
        <w:ind w:left="1134" w:hanging="567"/>
        <w:rPr>
          <w:rFonts w:asciiTheme="minorHAnsi" w:hAnsiTheme="minorHAnsi"/>
          <w:sz w:val="22"/>
          <w:szCs w:val="22"/>
        </w:rPr>
      </w:pPr>
      <w:bookmarkStart w:id="57" w:name="_Toc318909055"/>
      <w:bookmarkStart w:id="58" w:name="_Toc348097746"/>
      <w:r w:rsidRPr="003C2CAC">
        <w:rPr>
          <w:rFonts w:asciiTheme="minorHAnsi" w:hAnsiTheme="minorHAnsi"/>
          <w:sz w:val="22"/>
          <w:szCs w:val="22"/>
        </w:rPr>
        <w:t>Adatellenőrzés</w:t>
      </w:r>
      <w:bookmarkEnd w:id="57"/>
      <w:bookmarkEnd w:id="58"/>
    </w:p>
    <w:p w:rsidR="00262EFC" w:rsidRPr="003C2CAC" w:rsidRDefault="00262EFC" w:rsidP="00192813">
      <w:pPr>
        <w:spacing w:before="0"/>
        <w:rPr>
          <w:rFonts w:asciiTheme="minorHAnsi" w:hAnsiTheme="minorHAnsi"/>
          <w:sz w:val="22"/>
          <w:szCs w:val="22"/>
        </w:rPr>
      </w:pPr>
      <w:r w:rsidRPr="003C2CAC">
        <w:rPr>
          <w:rFonts w:asciiTheme="minorHAnsi" w:hAnsiTheme="minorHAnsi"/>
          <w:sz w:val="22"/>
          <w:szCs w:val="22"/>
        </w:rPr>
        <w:t>A Támogatottnak a szerződés aláírását megelőzően ellenőriznie kell, hogy a szerződésben szereplő adatok helytállóak-e (képviselő neve, székhely, adószám, bankszámlaszám</w:t>
      </w:r>
      <w:proofErr w:type="gramStart"/>
      <w:r w:rsidRPr="003C2CAC">
        <w:rPr>
          <w:rFonts w:asciiTheme="minorHAnsi" w:hAnsiTheme="minorHAnsi"/>
          <w:sz w:val="22"/>
          <w:szCs w:val="22"/>
        </w:rPr>
        <w:t>,  stb.</w:t>
      </w:r>
      <w:proofErr w:type="gramEnd"/>
      <w:r w:rsidRPr="003C2CAC">
        <w:rPr>
          <w:rFonts w:asciiTheme="minorHAnsi" w:hAnsiTheme="minorHAnsi"/>
          <w:sz w:val="22"/>
          <w:szCs w:val="22"/>
        </w:rPr>
        <w:t xml:space="preserve">). </w:t>
      </w:r>
    </w:p>
    <w:p w:rsidR="00262EFC" w:rsidRPr="003C2CAC" w:rsidRDefault="00262EFC" w:rsidP="00192813">
      <w:pPr>
        <w:spacing w:before="0"/>
        <w:rPr>
          <w:rFonts w:asciiTheme="minorHAnsi" w:hAnsiTheme="minorHAnsi"/>
          <w:sz w:val="22"/>
          <w:szCs w:val="22"/>
        </w:rPr>
      </w:pPr>
      <w:r w:rsidRPr="003C2CAC">
        <w:rPr>
          <w:rFonts w:asciiTheme="minorHAnsi" w:hAnsiTheme="minorHAnsi"/>
          <w:sz w:val="22"/>
          <w:szCs w:val="22"/>
        </w:rPr>
        <w:t>Amennyiben módosításuk indokolt, a szerződés aláírása előtt</w:t>
      </w:r>
      <w:r w:rsidR="002B584D" w:rsidRPr="003C2CAC">
        <w:rPr>
          <w:rFonts w:asciiTheme="minorHAnsi" w:hAnsiTheme="minorHAnsi"/>
          <w:sz w:val="22"/>
          <w:szCs w:val="22"/>
        </w:rPr>
        <w:t xml:space="preserve"> </w:t>
      </w:r>
      <w:r w:rsidRPr="003C2CAC">
        <w:rPr>
          <w:rFonts w:asciiTheme="minorHAnsi" w:hAnsiTheme="minorHAnsi"/>
          <w:sz w:val="22"/>
          <w:szCs w:val="22"/>
        </w:rPr>
        <w:t>a módosítást alátámasztó okiratot, bizonylatot, vagy egyéb mellékletet, csatolmányt postán, e-mailben vagy faxon az Alapkezelő munkatársainak el kell küldeni, hogy elvégezhessék a szerződés megfelelő módosítását. Az így javított szerződést az Ala</w:t>
      </w:r>
      <w:r w:rsidR="00DA047B" w:rsidRPr="003C2CAC">
        <w:rPr>
          <w:rFonts w:asciiTheme="minorHAnsi" w:hAnsiTheme="minorHAnsi"/>
          <w:sz w:val="22"/>
          <w:szCs w:val="22"/>
        </w:rPr>
        <w:t>pkezelő ismét kiküldi e-mailen.</w:t>
      </w:r>
    </w:p>
    <w:p w:rsidR="001A3C45" w:rsidRPr="003C2CAC" w:rsidRDefault="001A3C45" w:rsidP="00192813">
      <w:pPr>
        <w:spacing w:before="0"/>
        <w:rPr>
          <w:rFonts w:asciiTheme="minorHAnsi" w:hAnsiTheme="minorHAnsi"/>
          <w:sz w:val="22"/>
          <w:szCs w:val="22"/>
        </w:rPr>
      </w:pPr>
    </w:p>
    <w:p w:rsidR="00262EFC" w:rsidRPr="003C2CAC" w:rsidRDefault="00262EFC" w:rsidP="00D94F7A">
      <w:pPr>
        <w:pStyle w:val="Cmsor3"/>
        <w:tabs>
          <w:tab w:val="clear" w:pos="851"/>
          <w:tab w:val="num" w:pos="1134"/>
        </w:tabs>
        <w:spacing w:before="0" w:after="0"/>
        <w:ind w:left="1134" w:hanging="567"/>
        <w:rPr>
          <w:rFonts w:asciiTheme="minorHAnsi" w:hAnsiTheme="minorHAnsi"/>
          <w:sz w:val="22"/>
          <w:szCs w:val="22"/>
        </w:rPr>
      </w:pPr>
      <w:bookmarkStart w:id="59" w:name="_Toc318909056"/>
      <w:bookmarkStart w:id="60" w:name="_Toc348097747"/>
      <w:r w:rsidRPr="003C2CAC">
        <w:rPr>
          <w:rFonts w:asciiTheme="minorHAnsi" w:hAnsiTheme="minorHAnsi"/>
          <w:sz w:val="22"/>
          <w:szCs w:val="22"/>
        </w:rPr>
        <w:t>A szerződés formai szabályai</w:t>
      </w:r>
      <w:bookmarkEnd w:id="59"/>
      <w:bookmarkEnd w:id="60"/>
    </w:p>
    <w:p w:rsidR="00262EFC" w:rsidRPr="003C2CAC" w:rsidRDefault="00262EFC" w:rsidP="00192813">
      <w:pPr>
        <w:spacing w:before="0"/>
        <w:rPr>
          <w:rFonts w:asciiTheme="minorHAnsi" w:hAnsiTheme="minorHAnsi"/>
          <w:sz w:val="22"/>
          <w:szCs w:val="22"/>
        </w:rPr>
      </w:pPr>
      <w:r w:rsidRPr="003C2CAC">
        <w:rPr>
          <w:rFonts w:asciiTheme="minorHAnsi" w:hAnsiTheme="minorHAnsi"/>
          <w:sz w:val="22"/>
          <w:szCs w:val="22"/>
        </w:rPr>
        <w:t>A szerződést a Támogatottnak az a törvényes képviselője írja alá cégszerű aláírásával (kizárólag kék színű tollal), akinek aláírás-mintáját az aláírási címpéldány tartalmazza. Az aláíráskor az aláíró nevét és a szervezetben betöltött tisztségét nyomtatott betűkkel, olvashatóan az aláírás alatt fel kell tüntetni.</w:t>
      </w:r>
      <w:r w:rsidR="00E8480E">
        <w:rPr>
          <w:rFonts w:asciiTheme="minorHAnsi" w:hAnsiTheme="minorHAnsi"/>
          <w:sz w:val="22"/>
          <w:szCs w:val="22"/>
        </w:rPr>
        <w:t xml:space="preserve"> Amennyiben a szervezet költségvetési besorolása „önállóan műk</w:t>
      </w:r>
      <w:r w:rsidR="002B3B13">
        <w:rPr>
          <w:rFonts w:asciiTheme="minorHAnsi" w:hAnsiTheme="minorHAnsi"/>
          <w:sz w:val="22"/>
          <w:szCs w:val="22"/>
        </w:rPr>
        <w:t xml:space="preserve">ödő”, ebben az esetben </w:t>
      </w:r>
      <w:r w:rsidR="00E8480E">
        <w:rPr>
          <w:rFonts w:asciiTheme="minorHAnsi" w:hAnsiTheme="minorHAnsi"/>
          <w:sz w:val="22"/>
          <w:szCs w:val="22"/>
        </w:rPr>
        <w:t>„gazdasági</w:t>
      </w:r>
      <w:r w:rsidR="00E61B44">
        <w:rPr>
          <w:rFonts w:asciiTheme="minorHAnsi" w:hAnsiTheme="minorHAnsi"/>
          <w:sz w:val="22"/>
          <w:szCs w:val="22"/>
        </w:rPr>
        <w:t>”</w:t>
      </w:r>
      <w:r w:rsidR="00E8480E">
        <w:rPr>
          <w:rFonts w:asciiTheme="minorHAnsi" w:hAnsiTheme="minorHAnsi"/>
          <w:sz w:val="22"/>
          <w:szCs w:val="22"/>
        </w:rPr>
        <w:t xml:space="preserve"> ellenjegyzés</w:t>
      </w:r>
      <w:r w:rsidR="00E61B44">
        <w:rPr>
          <w:rFonts w:asciiTheme="minorHAnsi" w:hAnsiTheme="minorHAnsi"/>
          <w:sz w:val="22"/>
          <w:szCs w:val="22"/>
        </w:rPr>
        <w:t>sel is el kell látni a szerződést.</w:t>
      </w:r>
    </w:p>
    <w:p w:rsidR="00262EFC" w:rsidRPr="003C2CAC" w:rsidRDefault="00262EFC" w:rsidP="00192813">
      <w:pPr>
        <w:spacing w:before="0"/>
        <w:rPr>
          <w:rFonts w:asciiTheme="minorHAnsi" w:hAnsiTheme="minorHAnsi"/>
          <w:sz w:val="22"/>
          <w:szCs w:val="22"/>
        </w:rPr>
      </w:pPr>
      <w:r w:rsidRPr="003C2CAC">
        <w:rPr>
          <w:rFonts w:asciiTheme="minorHAnsi" w:hAnsiTheme="minorHAnsi"/>
          <w:sz w:val="22"/>
          <w:szCs w:val="22"/>
        </w:rPr>
        <w:t xml:space="preserve">Fénymásolt aláírást </w:t>
      </w:r>
      <w:r w:rsidR="006C1650" w:rsidRPr="003C2CAC">
        <w:rPr>
          <w:rFonts w:asciiTheme="minorHAnsi" w:hAnsiTheme="minorHAnsi"/>
          <w:sz w:val="22"/>
          <w:szCs w:val="22"/>
        </w:rPr>
        <w:t xml:space="preserve">vagy </w:t>
      </w:r>
      <w:proofErr w:type="spellStart"/>
      <w:r w:rsidR="006C1650" w:rsidRPr="003C2CAC">
        <w:rPr>
          <w:rFonts w:asciiTheme="minorHAnsi" w:hAnsiTheme="minorHAnsi"/>
          <w:sz w:val="22"/>
          <w:szCs w:val="22"/>
        </w:rPr>
        <w:t>aláírásbélyegzőt</w:t>
      </w:r>
      <w:proofErr w:type="spellEnd"/>
      <w:r w:rsidR="006C1650" w:rsidRPr="003C2CAC">
        <w:rPr>
          <w:rFonts w:asciiTheme="minorHAnsi" w:hAnsiTheme="minorHAnsi"/>
          <w:sz w:val="22"/>
          <w:szCs w:val="22"/>
        </w:rPr>
        <w:t xml:space="preserve"> </w:t>
      </w:r>
      <w:r w:rsidRPr="003C2CAC">
        <w:rPr>
          <w:rFonts w:asciiTheme="minorHAnsi" w:hAnsiTheme="minorHAnsi"/>
          <w:sz w:val="22"/>
          <w:szCs w:val="22"/>
        </w:rPr>
        <w:t>nem áll módunkban elfogadni.</w:t>
      </w:r>
    </w:p>
    <w:p w:rsidR="00262EFC" w:rsidRPr="003C2CAC" w:rsidRDefault="00262EFC" w:rsidP="00192813">
      <w:pPr>
        <w:spacing w:before="0"/>
        <w:rPr>
          <w:rFonts w:asciiTheme="minorHAnsi" w:hAnsiTheme="minorHAnsi"/>
          <w:sz w:val="22"/>
          <w:szCs w:val="22"/>
        </w:rPr>
      </w:pPr>
      <w:r w:rsidRPr="003C2CAC">
        <w:rPr>
          <w:rFonts w:asciiTheme="minorHAnsi" w:hAnsiTheme="minorHAnsi"/>
          <w:sz w:val="22"/>
          <w:szCs w:val="22"/>
        </w:rPr>
        <w:t xml:space="preserve">Amennyiben a szervezet cégszerű aláírása pecséttel együtt érvényes, úgy az aláírás mellett a szerződést pecséttel kell ellátni. </w:t>
      </w:r>
    </w:p>
    <w:p w:rsidR="00262EFC" w:rsidRPr="003C2CAC" w:rsidRDefault="00262EFC" w:rsidP="00192813">
      <w:pPr>
        <w:spacing w:before="0"/>
        <w:rPr>
          <w:rFonts w:asciiTheme="minorHAnsi" w:hAnsiTheme="minorHAnsi"/>
          <w:sz w:val="22"/>
          <w:szCs w:val="22"/>
        </w:rPr>
      </w:pPr>
      <w:r w:rsidRPr="003C2CAC">
        <w:rPr>
          <w:rFonts w:asciiTheme="minorHAnsi" w:hAnsiTheme="minorHAnsi"/>
          <w:sz w:val="22"/>
          <w:szCs w:val="22"/>
        </w:rPr>
        <w:t>Ha a törvényes képviselőnek nem áll módjában a dokumentum aláírása, akkor a szerződést a törvényes képviselő által meghatalmazott személy is aláírhatja, amennyiben a szerződés aláírására feljogosító meghatalmazás csatolása megtörténik. A meghatalmazáson mindenképpen szerepelnie kell két tanúnak és a felek ad</w:t>
      </w:r>
      <w:r w:rsidR="00CC1745" w:rsidRPr="003C2CAC">
        <w:rPr>
          <w:rFonts w:asciiTheme="minorHAnsi" w:hAnsiTheme="minorHAnsi"/>
          <w:sz w:val="22"/>
          <w:szCs w:val="22"/>
        </w:rPr>
        <w:t>atainak (név, személyi ig. szám</w:t>
      </w:r>
      <w:r w:rsidRPr="003C2CAC">
        <w:rPr>
          <w:rFonts w:asciiTheme="minorHAnsi" w:hAnsiTheme="minorHAnsi"/>
          <w:sz w:val="22"/>
          <w:szCs w:val="22"/>
        </w:rPr>
        <w:t>, lakcím), valamint annak, hogy a meghatalmazás a szerződés aláírására szól. A meghatalmazást a felek aláírásukkal hitelesítik.</w:t>
      </w:r>
    </w:p>
    <w:p w:rsidR="00262EFC" w:rsidRPr="003C2CAC" w:rsidRDefault="00262EFC" w:rsidP="00192813">
      <w:pPr>
        <w:spacing w:before="0"/>
        <w:rPr>
          <w:rFonts w:asciiTheme="minorHAnsi" w:hAnsiTheme="minorHAnsi"/>
          <w:sz w:val="22"/>
          <w:szCs w:val="22"/>
        </w:rPr>
      </w:pPr>
      <w:r w:rsidRPr="003C2CAC">
        <w:rPr>
          <w:rFonts w:asciiTheme="minorHAnsi" w:hAnsiTheme="minorHAnsi"/>
          <w:sz w:val="22"/>
          <w:szCs w:val="22"/>
        </w:rPr>
        <w:t>A szerződést 3 eredeti példányban kell visszaküldeni. A szerződésekhez csatolni kell 1 példányban a kötelező mellékleteket.</w:t>
      </w:r>
    </w:p>
    <w:p w:rsidR="00262EFC" w:rsidRPr="003C2CAC" w:rsidRDefault="00262EFC" w:rsidP="00192813">
      <w:pPr>
        <w:spacing w:before="0"/>
        <w:rPr>
          <w:rFonts w:asciiTheme="minorHAnsi" w:eastAsia="Verdana,Bold" w:hAnsiTheme="minorHAnsi"/>
          <w:sz w:val="22"/>
          <w:szCs w:val="22"/>
        </w:rPr>
      </w:pPr>
      <w:r w:rsidRPr="003C2CAC">
        <w:rPr>
          <w:rFonts w:asciiTheme="minorHAnsi" w:eastAsia="Verdana,Bold" w:hAnsiTheme="minorHAnsi"/>
          <w:sz w:val="22"/>
          <w:szCs w:val="22"/>
        </w:rPr>
        <w:t>A szerződésnek mindkét fél részéről történő aláírását követően kerül sor a szerződés 1 példányának a Támogatott r</w:t>
      </w:r>
      <w:r w:rsidR="00D94F7A" w:rsidRPr="003C2CAC">
        <w:rPr>
          <w:rFonts w:asciiTheme="minorHAnsi" w:eastAsia="Verdana,Bold" w:hAnsiTheme="minorHAnsi"/>
          <w:sz w:val="22"/>
          <w:szCs w:val="22"/>
        </w:rPr>
        <w:t>észére történő visszaküldésére.</w:t>
      </w:r>
    </w:p>
    <w:p w:rsidR="00D94F7A" w:rsidRPr="003C2CAC" w:rsidRDefault="00D94F7A" w:rsidP="00192813">
      <w:pPr>
        <w:spacing w:before="0"/>
        <w:rPr>
          <w:rFonts w:asciiTheme="minorHAnsi" w:eastAsia="Verdana,Bold" w:hAnsiTheme="minorHAnsi"/>
          <w:sz w:val="22"/>
          <w:szCs w:val="22"/>
        </w:rPr>
      </w:pPr>
    </w:p>
    <w:p w:rsidR="00262EFC" w:rsidRPr="003C2CAC" w:rsidRDefault="00262EFC" w:rsidP="00D94F7A">
      <w:pPr>
        <w:pStyle w:val="Cmsor3"/>
        <w:tabs>
          <w:tab w:val="clear" w:pos="851"/>
          <w:tab w:val="num" w:pos="1134"/>
        </w:tabs>
        <w:spacing w:before="0" w:after="0"/>
        <w:ind w:left="1134" w:hanging="567"/>
        <w:rPr>
          <w:rFonts w:asciiTheme="minorHAnsi" w:hAnsiTheme="minorHAnsi"/>
          <w:sz w:val="22"/>
          <w:szCs w:val="22"/>
        </w:rPr>
      </w:pPr>
      <w:bookmarkStart w:id="61" w:name="_Toc318909057"/>
      <w:bookmarkStart w:id="62" w:name="_Toc348097748"/>
      <w:r w:rsidRPr="003C2CAC">
        <w:rPr>
          <w:rFonts w:asciiTheme="minorHAnsi" w:hAnsiTheme="minorHAnsi"/>
          <w:sz w:val="22"/>
          <w:szCs w:val="22"/>
        </w:rPr>
        <w:t>A szerződéskötéstől való elállás</w:t>
      </w:r>
      <w:bookmarkEnd w:id="61"/>
      <w:bookmarkEnd w:id="62"/>
    </w:p>
    <w:p w:rsidR="00262EFC" w:rsidRPr="003C2CAC" w:rsidRDefault="00262EFC" w:rsidP="00192813">
      <w:pPr>
        <w:spacing w:before="0"/>
        <w:rPr>
          <w:rFonts w:asciiTheme="minorHAnsi" w:hAnsiTheme="minorHAnsi"/>
          <w:sz w:val="22"/>
          <w:szCs w:val="22"/>
        </w:rPr>
      </w:pPr>
      <w:r w:rsidRPr="003C2CAC">
        <w:rPr>
          <w:rFonts w:asciiTheme="minorHAnsi" w:hAnsiTheme="minorHAnsi"/>
          <w:sz w:val="22"/>
          <w:szCs w:val="22"/>
        </w:rPr>
        <w:t>A szerződéskötésre és a támogatási összeg kiutalására kizárólag abban az esetben kerül sor, ha Támogatott az Alapkezelőtől kapott korábbi támogatásaira vonatkozóan elszámolási kötelezettségeinek eleget tett</w:t>
      </w:r>
      <w:r w:rsidR="009937EF" w:rsidRPr="003C2CAC">
        <w:rPr>
          <w:rFonts w:asciiTheme="minorHAnsi" w:hAnsiTheme="minorHAnsi"/>
          <w:sz w:val="22"/>
          <w:szCs w:val="22"/>
        </w:rPr>
        <w:t>.</w:t>
      </w:r>
      <w:r w:rsidRPr="003C2CAC">
        <w:rPr>
          <w:rFonts w:asciiTheme="minorHAnsi" w:hAnsiTheme="minorHAnsi"/>
          <w:sz w:val="22"/>
          <w:szCs w:val="22"/>
        </w:rPr>
        <w:t xml:space="preserve"> Azzal a nyertes pályázóval az Alapkezelő nem köt szerződést, aki nem küldi vissza határidőre a szerződést és figyelmeztetés után - max</w:t>
      </w:r>
      <w:r w:rsidR="006F6BB0" w:rsidRPr="003C2CAC">
        <w:rPr>
          <w:rFonts w:asciiTheme="minorHAnsi" w:hAnsiTheme="minorHAnsi"/>
          <w:sz w:val="22"/>
          <w:szCs w:val="22"/>
        </w:rPr>
        <w:t>imum</w:t>
      </w:r>
      <w:r w:rsidRPr="003C2CAC">
        <w:rPr>
          <w:rFonts w:asciiTheme="minorHAnsi" w:hAnsiTheme="minorHAnsi"/>
          <w:sz w:val="22"/>
          <w:szCs w:val="22"/>
        </w:rPr>
        <w:t xml:space="preserve"> két hiánypótlási lehetőségével élve - sem r</w:t>
      </w:r>
      <w:r w:rsidR="00CC62F4" w:rsidRPr="003C2CAC">
        <w:rPr>
          <w:rFonts w:asciiTheme="minorHAnsi" w:hAnsiTheme="minorHAnsi"/>
          <w:sz w:val="22"/>
          <w:szCs w:val="22"/>
        </w:rPr>
        <w:t>endezi ezt a</w:t>
      </w:r>
      <w:r w:rsidRPr="003C2CAC">
        <w:rPr>
          <w:rFonts w:asciiTheme="minorHAnsi" w:hAnsiTheme="minorHAnsi"/>
          <w:sz w:val="22"/>
          <w:szCs w:val="22"/>
        </w:rPr>
        <w:t xml:space="preserve"> </w:t>
      </w:r>
      <w:r w:rsidR="00CC62F4" w:rsidRPr="003C2CAC">
        <w:rPr>
          <w:rFonts w:asciiTheme="minorHAnsi" w:hAnsiTheme="minorHAnsi"/>
          <w:sz w:val="22"/>
          <w:szCs w:val="22"/>
        </w:rPr>
        <w:t>b</w:t>
      </w:r>
      <w:r w:rsidRPr="003C2CAC">
        <w:rPr>
          <w:rFonts w:asciiTheme="minorHAnsi" w:hAnsiTheme="minorHAnsi"/>
          <w:sz w:val="22"/>
          <w:szCs w:val="22"/>
        </w:rPr>
        <w:t>eküldési határidőtől számított 60 napon belül.</w:t>
      </w:r>
    </w:p>
    <w:p w:rsidR="00262EFC" w:rsidRPr="003C2CAC" w:rsidRDefault="00262EFC" w:rsidP="00192813">
      <w:pPr>
        <w:spacing w:before="0"/>
        <w:rPr>
          <w:rFonts w:asciiTheme="minorHAnsi" w:hAnsiTheme="minorHAnsi"/>
          <w:sz w:val="22"/>
          <w:szCs w:val="22"/>
        </w:rPr>
      </w:pPr>
      <w:r w:rsidRPr="003C2CAC">
        <w:rPr>
          <w:rFonts w:asciiTheme="minorHAnsi" w:hAnsiTheme="minorHAnsi"/>
          <w:sz w:val="22"/>
          <w:szCs w:val="22"/>
        </w:rPr>
        <w:t>Azzal a nyertes pályázóval az Alapkezelő nem köt szerződést, aki ugyan határidőre, de hiányos szerződéskötési dokumentációt küld vissza, és két felszólítás után sem küldi meg határidő lejártáig a hiánypótlást. (A benyújtás napjának a postára adás dátuma számít.)</w:t>
      </w:r>
    </w:p>
    <w:p w:rsidR="00262EFC" w:rsidRPr="003C2CAC" w:rsidRDefault="00262EFC" w:rsidP="00192813">
      <w:pPr>
        <w:spacing w:before="0"/>
        <w:rPr>
          <w:rFonts w:asciiTheme="minorHAnsi" w:eastAsia="Verdana,Bold" w:hAnsiTheme="minorHAnsi"/>
          <w:sz w:val="22"/>
          <w:szCs w:val="22"/>
        </w:rPr>
      </w:pPr>
      <w:r w:rsidRPr="003C2CAC">
        <w:rPr>
          <w:rFonts w:asciiTheme="minorHAnsi" w:hAnsiTheme="minorHAnsi"/>
          <w:sz w:val="22"/>
          <w:szCs w:val="22"/>
        </w:rPr>
        <w:t xml:space="preserve">A </w:t>
      </w:r>
      <w:r w:rsidR="00BA5842" w:rsidRPr="003C2CAC">
        <w:rPr>
          <w:rFonts w:asciiTheme="minorHAnsi" w:hAnsiTheme="minorHAnsi"/>
          <w:sz w:val="22"/>
          <w:szCs w:val="22"/>
        </w:rPr>
        <w:t>bizottsági</w:t>
      </w:r>
      <w:r w:rsidRPr="003C2CAC">
        <w:rPr>
          <w:rFonts w:asciiTheme="minorHAnsi" w:hAnsiTheme="minorHAnsi"/>
          <w:sz w:val="22"/>
          <w:szCs w:val="22"/>
        </w:rPr>
        <w:t xml:space="preserve"> döntés automatikusan érvényét veszti, ha </w:t>
      </w:r>
      <w:r w:rsidR="0027398D">
        <w:rPr>
          <w:rFonts w:asciiTheme="minorHAnsi" w:hAnsiTheme="minorHAnsi"/>
          <w:sz w:val="22"/>
          <w:szCs w:val="22"/>
        </w:rPr>
        <w:t xml:space="preserve">az </w:t>
      </w:r>
      <w:r w:rsidR="00A1132C" w:rsidRPr="003C2CAC">
        <w:rPr>
          <w:rFonts w:asciiTheme="minorHAnsi" w:hAnsiTheme="minorHAnsi"/>
          <w:sz w:val="22"/>
          <w:szCs w:val="22"/>
        </w:rPr>
        <w:t>eredeti beküldési határidőtől számított 60 napon belül</w:t>
      </w:r>
      <w:r w:rsidR="00A1132C" w:rsidRPr="003C2CAC">
        <w:rPr>
          <w:rFonts w:asciiTheme="minorHAnsi" w:eastAsia="Verdana,Bold" w:hAnsiTheme="minorHAnsi"/>
          <w:sz w:val="22"/>
          <w:szCs w:val="22"/>
        </w:rPr>
        <w:t xml:space="preserve"> </w:t>
      </w:r>
      <w:r w:rsidRPr="003C2CAC">
        <w:rPr>
          <w:rFonts w:asciiTheme="minorHAnsi" w:eastAsia="Verdana,Bold" w:hAnsiTheme="minorHAnsi"/>
          <w:sz w:val="22"/>
          <w:szCs w:val="22"/>
        </w:rPr>
        <w:t>pályázó hibájából nem jött létre a szerződés.</w:t>
      </w:r>
    </w:p>
    <w:p w:rsidR="002744AE" w:rsidRPr="003C2CAC" w:rsidRDefault="00BF6593" w:rsidP="00192813">
      <w:pPr>
        <w:spacing w:before="0"/>
        <w:rPr>
          <w:rFonts w:asciiTheme="minorHAnsi" w:eastAsia="Verdana,Bold" w:hAnsiTheme="minorHAnsi"/>
          <w:sz w:val="22"/>
          <w:szCs w:val="22"/>
        </w:rPr>
      </w:pPr>
      <w:r w:rsidRPr="003C2CAC">
        <w:rPr>
          <w:rFonts w:asciiTheme="minorHAnsi" w:eastAsia="Verdana,Bold" w:hAnsiTheme="minorHAnsi"/>
          <w:sz w:val="22"/>
          <w:szCs w:val="22"/>
        </w:rPr>
        <w:t xml:space="preserve">Azzal a pályázóval, akinek korábbi pályázatából </w:t>
      </w:r>
      <w:r w:rsidR="001C6200" w:rsidRPr="003C2CAC">
        <w:rPr>
          <w:rFonts w:asciiTheme="minorHAnsi" w:eastAsia="Verdana,Bold" w:hAnsiTheme="minorHAnsi"/>
          <w:sz w:val="22"/>
          <w:szCs w:val="22"/>
        </w:rPr>
        <w:t xml:space="preserve">eredő, </w:t>
      </w:r>
      <w:r w:rsidRPr="003C2CAC">
        <w:rPr>
          <w:rFonts w:asciiTheme="minorHAnsi" w:eastAsia="Verdana,Bold" w:hAnsiTheme="minorHAnsi"/>
          <w:sz w:val="22"/>
          <w:szCs w:val="22"/>
        </w:rPr>
        <w:t>lejárt határidejű elszámolási tartozása van, az Alapkezelő nem köt szerződést</w:t>
      </w:r>
      <w:r w:rsidR="00226F09" w:rsidRPr="003C2CAC">
        <w:rPr>
          <w:rFonts w:asciiTheme="minorHAnsi" w:eastAsia="Verdana,Bold" w:hAnsiTheme="minorHAnsi"/>
          <w:sz w:val="22"/>
          <w:szCs w:val="22"/>
        </w:rPr>
        <w:t>.</w:t>
      </w:r>
      <w:r w:rsidR="00A1132C" w:rsidRPr="003C2CAC">
        <w:rPr>
          <w:rFonts w:asciiTheme="minorHAnsi" w:eastAsia="Verdana,Bold" w:hAnsiTheme="minorHAnsi"/>
          <w:sz w:val="22"/>
          <w:szCs w:val="22"/>
        </w:rPr>
        <w:t xml:space="preserve"> </w:t>
      </w:r>
      <w:r w:rsidR="003851E5" w:rsidRPr="003C2CAC">
        <w:rPr>
          <w:rFonts w:asciiTheme="minorHAnsi" w:eastAsia="Verdana,Bold" w:hAnsiTheme="minorHAnsi"/>
          <w:sz w:val="22"/>
          <w:szCs w:val="22"/>
        </w:rPr>
        <w:t xml:space="preserve">Amennyiben a pályázat eredményéről szóló értesítésben meghatározott határidőig a szerződéskötéshez szükséges dokumentumok közül bármelyik nem </w:t>
      </w:r>
      <w:proofErr w:type="gramStart"/>
      <w:r w:rsidR="003851E5" w:rsidRPr="003C2CAC">
        <w:rPr>
          <w:rFonts w:asciiTheme="minorHAnsi" w:eastAsia="Verdana,Bold" w:hAnsiTheme="minorHAnsi"/>
          <w:sz w:val="22"/>
          <w:szCs w:val="22"/>
        </w:rPr>
        <w:t>érkezik</w:t>
      </w:r>
      <w:proofErr w:type="gramEnd"/>
      <w:r w:rsidR="003851E5" w:rsidRPr="003C2CAC">
        <w:rPr>
          <w:rFonts w:asciiTheme="minorHAnsi" w:eastAsia="Verdana,Bold" w:hAnsiTheme="minorHAnsi"/>
          <w:sz w:val="22"/>
          <w:szCs w:val="22"/>
        </w:rPr>
        <w:t xml:space="preserve"> be a pályázat kiírójához vagy nem felel meg a</w:t>
      </w:r>
      <w:r w:rsidR="003354CC" w:rsidRPr="003C2CAC">
        <w:rPr>
          <w:rFonts w:asciiTheme="minorHAnsi" w:eastAsia="Verdana,Bold" w:hAnsiTheme="minorHAnsi"/>
          <w:sz w:val="22"/>
          <w:szCs w:val="22"/>
        </w:rPr>
        <w:t>z</w:t>
      </w:r>
      <w:r w:rsidR="003851E5" w:rsidRPr="003C2CAC">
        <w:rPr>
          <w:rFonts w:asciiTheme="minorHAnsi" w:eastAsia="Verdana,Bold" w:hAnsiTheme="minorHAnsi"/>
          <w:sz w:val="22"/>
          <w:szCs w:val="22"/>
        </w:rPr>
        <w:t xml:space="preserve"> </w:t>
      </w:r>
      <w:r w:rsidR="003354CC" w:rsidRPr="003C2CAC">
        <w:rPr>
          <w:rFonts w:asciiTheme="minorHAnsi" w:eastAsia="Verdana,Bold" w:hAnsiTheme="minorHAnsi"/>
          <w:sz w:val="22"/>
          <w:szCs w:val="22"/>
        </w:rPr>
        <w:t>Ú</w:t>
      </w:r>
      <w:r w:rsidR="003851E5" w:rsidRPr="003C2CAC">
        <w:rPr>
          <w:rFonts w:asciiTheme="minorHAnsi" w:eastAsia="Verdana,Bold" w:hAnsiTheme="minorHAnsi"/>
          <w:sz w:val="22"/>
          <w:szCs w:val="22"/>
        </w:rPr>
        <w:t xml:space="preserve">tmutatóban meghatározott követelményeknek, úgy a </w:t>
      </w:r>
      <w:r w:rsidR="006F1AC5" w:rsidRPr="003C2CAC">
        <w:rPr>
          <w:rFonts w:asciiTheme="minorHAnsi" w:eastAsia="Verdana,Bold" w:hAnsiTheme="minorHAnsi"/>
          <w:sz w:val="22"/>
          <w:szCs w:val="22"/>
        </w:rPr>
        <w:t>szerződéskötési ajánlat hatályát veszti.</w:t>
      </w:r>
    </w:p>
    <w:p w:rsidR="00CC62F4" w:rsidRPr="003C2CAC" w:rsidRDefault="00CC62F4" w:rsidP="00192813">
      <w:pPr>
        <w:pStyle w:val="Cmsor2"/>
        <w:numPr>
          <w:ilvl w:val="0"/>
          <w:numId w:val="0"/>
        </w:numPr>
        <w:spacing w:before="0" w:after="0"/>
        <w:ind w:left="879"/>
        <w:rPr>
          <w:rFonts w:asciiTheme="minorHAnsi" w:hAnsiTheme="minorHAnsi"/>
          <w:sz w:val="22"/>
          <w:szCs w:val="22"/>
        </w:rPr>
      </w:pPr>
      <w:bookmarkStart w:id="63" w:name="_Toc293645488"/>
      <w:bookmarkStart w:id="64" w:name="_Toc318909058"/>
    </w:p>
    <w:p w:rsidR="00262EFC" w:rsidRPr="003C2CAC" w:rsidRDefault="00262EFC" w:rsidP="00192813">
      <w:pPr>
        <w:pStyle w:val="Cmsor2"/>
        <w:spacing w:before="0" w:after="0"/>
        <w:rPr>
          <w:rFonts w:asciiTheme="minorHAnsi" w:hAnsiTheme="minorHAnsi"/>
          <w:sz w:val="22"/>
          <w:szCs w:val="22"/>
        </w:rPr>
      </w:pPr>
      <w:bookmarkStart w:id="65" w:name="_Toc348097749"/>
      <w:r w:rsidRPr="003C2CAC">
        <w:rPr>
          <w:rFonts w:asciiTheme="minorHAnsi" w:hAnsiTheme="minorHAnsi"/>
          <w:sz w:val="22"/>
          <w:szCs w:val="22"/>
        </w:rPr>
        <w:t>A szerződéskötés mellékletei</w:t>
      </w:r>
      <w:bookmarkEnd w:id="63"/>
      <w:bookmarkEnd w:id="64"/>
      <w:bookmarkEnd w:id="65"/>
    </w:p>
    <w:p w:rsidR="00262EFC" w:rsidRPr="003C2CAC" w:rsidRDefault="00262EFC" w:rsidP="00192813">
      <w:pPr>
        <w:spacing w:before="0"/>
        <w:rPr>
          <w:rFonts w:asciiTheme="minorHAnsi" w:hAnsiTheme="minorHAnsi"/>
          <w:sz w:val="22"/>
          <w:szCs w:val="22"/>
        </w:rPr>
      </w:pPr>
      <w:r w:rsidRPr="003C2CAC">
        <w:rPr>
          <w:rFonts w:asciiTheme="minorHAnsi" w:hAnsiTheme="minorHAnsi"/>
          <w:sz w:val="22"/>
          <w:szCs w:val="22"/>
        </w:rPr>
        <w:t>A szerződéskötéshez az aláírt szerződés mellé az alábbi mellékletek megküldése kötelező.</w:t>
      </w:r>
    </w:p>
    <w:p w:rsidR="001A3C45" w:rsidRPr="003C2CAC" w:rsidRDefault="001A3C45" w:rsidP="001A3C45">
      <w:pPr>
        <w:rPr>
          <w:rFonts w:asciiTheme="minorHAnsi" w:hAnsiTheme="minorHAnsi"/>
          <w:sz w:val="22"/>
          <w:szCs w:val="22"/>
        </w:rPr>
      </w:pPr>
    </w:p>
    <w:p w:rsidR="00262EFC" w:rsidRPr="003C2CAC" w:rsidRDefault="00FC04F4" w:rsidP="00192813">
      <w:pPr>
        <w:pStyle w:val="Kpalrs"/>
        <w:keepNext/>
        <w:spacing w:before="0" w:after="0"/>
        <w:jc w:val="both"/>
        <w:rPr>
          <w:rFonts w:asciiTheme="minorHAnsi" w:hAnsiTheme="minorHAnsi"/>
          <w:sz w:val="22"/>
          <w:szCs w:val="22"/>
        </w:rPr>
      </w:pPr>
      <w:r w:rsidRPr="003C2CAC">
        <w:rPr>
          <w:rFonts w:asciiTheme="minorHAnsi" w:hAnsiTheme="minorHAnsi"/>
          <w:sz w:val="22"/>
          <w:szCs w:val="22"/>
        </w:rPr>
        <w:fldChar w:fldCharType="begin"/>
      </w:r>
      <w:r w:rsidR="00C64632" w:rsidRPr="003C2CAC">
        <w:rPr>
          <w:rFonts w:asciiTheme="minorHAnsi" w:hAnsiTheme="minorHAnsi"/>
          <w:sz w:val="22"/>
          <w:szCs w:val="22"/>
        </w:rPr>
        <w:instrText xml:space="preserve"> SEQ Táblázat \* ARABIC </w:instrText>
      </w:r>
      <w:r w:rsidRPr="003C2CAC">
        <w:rPr>
          <w:rFonts w:asciiTheme="minorHAnsi" w:hAnsiTheme="minorHAnsi"/>
          <w:sz w:val="22"/>
          <w:szCs w:val="22"/>
        </w:rPr>
        <w:fldChar w:fldCharType="separate"/>
      </w:r>
      <w:r w:rsidR="0043637F">
        <w:rPr>
          <w:rFonts w:asciiTheme="minorHAnsi" w:hAnsiTheme="minorHAnsi"/>
          <w:noProof/>
          <w:sz w:val="22"/>
          <w:szCs w:val="22"/>
        </w:rPr>
        <w:t>2</w:t>
      </w:r>
      <w:r w:rsidRPr="003C2CAC">
        <w:rPr>
          <w:rFonts w:asciiTheme="minorHAnsi" w:hAnsiTheme="minorHAnsi"/>
          <w:noProof/>
          <w:sz w:val="22"/>
          <w:szCs w:val="22"/>
        </w:rPr>
        <w:fldChar w:fldCharType="end"/>
      </w:r>
      <w:r w:rsidR="00C4750A">
        <w:rPr>
          <w:rFonts w:asciiTheme="minorHAnsi" w:hAnsiTheme="minorHAnsi"/>
          <w:sz w:val="22"/>
          <w:szCs w:val="22"/>
        </w:rPr>
        <w:t>. Táblázat - Be</w:t>
      </w:r>
      <w:r w:rsidR="00262EFC" w:rsidRPr="003C2CAC">
        <w:rPr>
          <w:rFonts w:asciiTheme="minorHAnsi" w:hAnsiTheme="minorHAnsi"/>
          <w:sz w:val="22"/>
          <w:szCs w:val="22"/>
        </w:rPr>
        <w:t>küldendő mellékletek</w:t>
      </w:r>
      <w:r w:rsidR="00A545B3" w:rsidRPr="003C2CAC">
        <w:rPr>
          <w:rFonts w:asciiTheme="minorHAnsi" w:hAnsiTheme="minorHAnsi"/>
          <w:sz w:val="22"/>
          <w:szCs w:val="22"/>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700"/>
      </w:tblGrid>
      <w:tr w:rsidR="00262EFC" w:rsidRPr="003C2CAC" w:rsidTr="00927B98">
        <w:trPr>
          <w:cantSplit/>
          <w:tblHeader/>
        </w:trPr>
        <w:tc>
          <w:tcPr>
            <w:tcW w:w="6588" w:type="dxa"/>
            <w:shd w:val="clear" w:color="auto" w:fill="FFCC99"/>
          </w:tcPr>
          <w:p w:rsidR="00262EFC" w:rsidRPr="003C2CAC" w:rsidRDefault="00262EFC" w:rsidP="00192813">
            <w:pPr>
              <w:spacing w:before="0"/>
              <w:rPr>
                <w:rFonts w:asciiTheme="minorHAnsi" w:hAnsiTheme="minorHAnsi"/>
                <w:b/>
                <w:bCs/>
                <w:sz w:val="22"/>
                <w:szCs w:val="22"/>
              </w:rPr>
            </w:pPr>
            <w:r w:rsidRPr="003C2CAC">
              <w:rPr>
                <w:rFonts w:asciiTheme="minorHAnsi" w:hAnsiTheme="minorHAnsi"/>
                <w:b/>
                <w:bCs/>
                <w:sz w:val="22"/>
                <w:szCs w:val="22"/>
              </w:rPr>
              <w:t>Dokumentum</w:t>
            </w:r>
          </w:p>
        </w:tc>
        <w:tc>
          <w:tcPr>
            <w:tcW w:w="2700" w:type="dxa"/>
            <w:shd w:val="clear" w:color="auto" w:fill="FFCC99"/>
          </w:tcPr>
          <w:p w:rsidR="00262EFC" w:rsidRPr="003C2CAC" w:rsidRDefault="00262EFC" w:rsidP="00192813">
            <w:pPr>
              <w:spacing w:before="0"/>
              <w:rPr>
                <w:rFonts w:asciiTheme="minorHAnsi" w:hAnsiTheme="minorHAnsi"/>
                <w:b/>
                <w:bCs/>
                <w:sz w:val="22"/>
                <w:szCs w:val="22"/>
              </w:rPr>
            </w:pPr>
            <w:r w:rsidRPr="003C2CAC">
              <w:rPr>
                <w:rFonts w:asciiTheme="minorHAnsi" w:hAnsiTheme="minorHAnsi"/>
                <w:b/>
                <w:bCs/>
                <w:sz w:val="22"/>
                <w:szCs w:val="22"/>
              </w:rPr>
              <w:t>Státusz</w:t>
            </w:r>
          </w:p>
        </w:tc>
      </w:tr>
      <w:tr w:rsidR="00262EFC" w:rsidRPr="003C2CAC" w:rsidTr="00927B98">
        <w:trPr>
          <w:cantSplit/>
        </w:trPr>
        <w:tc>
          <w:tcPr>
            <w:tcW w:w="6588" w:type="dxa"/>
          </w:tcPr>
          <w:p w:rsidR="00262EFC" w:rsidRPr="003C2CAC" w:rsidRDefault="00CC62F4" w:rsidP="00192813">
            <w:pPr>
              <w:spacing w:before="0"/>
              <w:rPr>
                <w:rFonts w:asciiTheme="minorHAnsi" w:hAnsiTheme="minorHAnsi"/>
                <w:sz w:val="22"/>
                <w:szCs w:val="22"/>
              </w:rPr>
            </w:pPr>
            <w:r w:rsidRPr="003C2CAC">
              <w:rPr>
                <w:rFonts w:asciiTheme="minorHAnsi" w:hAnsiTheme="minorHAnsi"/>
                <w:sz w:val="22"/>
                <w:szCs w:val="22"/>
              </w:rPr>
              <w:t xml:space="preserve">Nyilatkozat működésről, pénzügyi felhasználásról és más szervezetnél betöltött vezető tisztségről </w:t>
            </w:r>
          </w:p>
        </w:tc>
        <w:tc>
          <w:tcPr>
            <w:tcW w:w="2700" w:type="dxa"/>
          </w:tcPr>
          <w:p w:rsidR="00262EFC" w:rsidRPr="003C2CAC" w:rsidRDefault="00500448" w:rsidP="00192813">
            <w:pPr>
              <w:spacing w:before="0"/>
              <w:rPr>
                <w:rFonts w:asciiTheme="minorHAnsi" w:hAnsiTheme="minorHAnsi"/>
                <w:b/>
                <w:caps/>
                <w:sz w:val="22"/>
                <w:szCs w:val="22"/>
              </w:rPr>
            </w:pPr>
            <w:r w:rsidRPr="003C2CAC">
              <w:rPr>
                <w:rFonts w:asciiTheme="minorHAnsi" w:hAnsiTheme="minorHAnsi"/>
                <w:b/>
                <w:caps/>
                <w:sz w:val="22"/>
                <w:szCs w:val="22"/>
              </w:rPr>
              <w:t>KÖTELEZŐ</w:t>
            </w:r>
          </w:p>
        </w:tc>
      </w:tr>
      <w:tr w:rsidR="00262EFC" w:rsidRPr="003C2CAC" w:rsidTr="00927B98">
        <w:trPr>
          <w:cantSplit/>
        </w:trPr>
        <w:tc>
          <w:tcPr>
            <w:tcW w:w="6588" w:type="dxa"/>
          </w:tcPr>
          <w:p w:rsidR="00262EFC" w:rsidRPr="003C2CAC" w:rsidRDefault="00CC62F4" w:rsidP="00192813">
            <w:pPr>
              <w:autoSpaceDE w:val="0"/>
              <w:autoSpaceDN w:val="0"/>
              <w:adjustRightInd w:val="0"/>
              <w:spacing w:before="0"/>
              <w:rPr>
                <w:rFonts w:asciiTheme="minorHAnsi" w:hAnsiTheme="minorHAnsi"/>
                <w:sz w:val="22"/>
                <w:szCs w:val="22"/>
              </w:rPr>
            </w:pPr>
            <w:r w:rsidRPr="003C2CAC">
              <w:rPr>
                <w:rFonts w:asciiTheme="minorHAnsi" w:hAnsiTheme="minorHAnsi"/>
                <w:sz w:val="22"/>
                <w:szCs w:val="22"/>
              </w:rPr>
              <w:t>A pályázó intézmény fenntartójának nyilatkozata</w:t>
            </w:r>
            <w:r w:rsidR="006F1AC5" w:rsidRPr="003C2CAC">
              <w:rPr>
                <w:rFonts w:asciiTheme="minorHAnsi" w:hAnsiTheme="minorHAnsi"/>
                <w:sz w:val="22"/>
                <w:szCs w:val="22"/>
              </w:rPr>
              <w:t>*</w:t>
            </w:r>
            <w:r w:rsidRPr="003C2CAC">
              <w:rPr>
                <w:rFonts w:asciiTheme="minorHAnsi" w:hAnsiTheme="minorHAnsi"/>
                <w:sz w:val="22"/>
                <w:szCs w:val="22"/>
              </w:rPr>
              <w:t xml:space="preserve"> </w:t>
            </w:r>
          </w:p>
        </w:tc>
        <w:tc>
          <w:tcPr>
            <w:tcW w:w="2700" w:type="dxa"/>
          </w:tcPr>
          <w:p w:rsidR="00262EFC" w:rsidRPr="003C2CAC" w:rsidRDefault="006F1AC5" w:rsidP="00192813">
            <w:pPr>
              <w:autoSpaceDE w:val="0"/>
              <w:autoSpaceDN w:val="0"/>
              <w:adjustRightInd w:val="0"/>
              <w:spacing w:before="0"/>
              <w:rPr>
                <w:rFonts w:asciiTheme="minorHAnsi" w:hAnsiTheme="minorHAnsi"/>
                <w:b/>
                <w:caps/>
                <w:sz w:val="22"/>
                <w:szCs w:val="22"/>
              </w:rPr>
            </w:pPr>
            <w:r w:rsidRPr="003C2CAC">
              <w:rPr>
                <w:rFonts w:asciiTheme="minorHAnsi" w:hAnsiTheme="minorHAnsi"/>
                <w:b/>
                <w:caps/>
                <w:sz w:val="22"/>
                <w:szCs w:val="22"/>
              </w:rPr>
              <w:t>Szükség szerint</w:t>
            </w:r>
          </w:p>
        </w:tc>
      </w:tr>
      <w:tr w:rsidR="00262EFC" w:rsidRPr="003C2CAC" w:rsidTr="00927B98">
        <w:trPr>
          <w:cantSplit/>
        </w:trPr>
        <w:tc>
          <w:tcPr>
            <w:tcW w:w="6588" w:type="dxa"/>
          </w:tcPr>
          <w:p w:rsidR="00262EFC" w:rsidRPr="003C2CAC" w:rsidRDefault="006F1AC5" w:rsidP="00192813">
            <w:pPr>
              <w:spacing w:before="0"/>
              <w:rPr>
                <w:rFonts w:asciiTheme="minorHAnsi" w:hAnsiTheme="minorHAnsi"/>
                <w:sz w:val="22"/>
                <w:szCs w:val="22"/>
              </w:rPr>
            </w:pPr>
            <w:r w:rsidRPr="003C2CAC">
              <w:rPr>
                <w:rFonts w:asciiTheme="minorHAnsi" w:hAnsiTheme="minorHAnsi"/>
                <w:sz w:val="22"/>
                <w:szCs w:val="22"/>
              </w:rPr>
              <w:t>Alapító okirat*</w:t>
            </w:r>
          </w:p>
        </w:tc>
        <w:tc>
          <w:tcPr>
            <w:tcW w:w="2700" w:type="dxa"/>
          </w:tcPr>
          <w:p w:rsidR="00262EFC" w:rsidRPr="003C2CAC" w:rsidRDefault="006F1AC5" w:rsidP="00192813">
            <w:pPr>
              <w:spacing w:before="0"/>
              <w:rPr>
                <w:rFonts w:asciiTheme="minorHAnsi" w:hAnsiTheme="minorHAnsi"/>
                <w:b/>
                <w:caps/>
                <w:sz w:val="22"/>
                <w:szCs w:val="22"/>
              </w:rPr>
            </w:pPr>
            <w:r w:rsidRPr="003C2CAC">
              <w:rPr>
                <w:rFonts w:asciiTheme="minorHAnsi" w:hAnsiTheme="minorHAnsi"/>
                <w:b/>
                <w:caps/>
                <w:sz w:val="22"/>
                <w:szCs w:val="22"/>
              </w:rPr>
              <w:t>Szükség szerint</w:t>
            </w:r>
          </w:p>
        </w:tc>
      </w:tr>
      <w:tr w:rsidR="009937EF" w:rsidRPr="003C2CAC" w:rsidTr="00927B98">
        <w:trPr>
          <w:cantSplit/>
        </w:trPr>
        <w:tc>
          <w:tcPr>
            <w:tcW w:w="6588" w:type="dxa"/>
          </w:tcPr>
          <w:p w:rsidR="009937EF" w:rsidRPr="003C2CAC" w:rsidRDefault="006F1AC5" w:rsidP="00192813">
            <w:pPr>
              <w:spacing w:before="0"/>
              <w:rPr>
                <w:rFonts w:asciiTheme="minorHAnsi" w:hAnsiTheme="minorHAnsi"/>
                <w:sz w:val="22"/>
                <w:szCs w:val="22"/>
              </w:rPr>
            </w:pPr>
            <w:r w:rsidRPr="003C2CAC">
              <w:rPr>
                <w:rFonts w:asciiTheme="minorHAnsi" w:hAnsiTheme="minorHAnsi"/>
                <w:sz w:val="22"/>
                <w:szCs w:val="22"/>
              </w:rPr>
              <w:t xml:space="preserve">Aláírási címpéldány </w:t>
            </w:r>
          </w:p>
        </w:tc>
        <w:tc>
          <w:tcPr>
            <w:tcW w:w="2700" w:type="dxa"/>
          </w:tcPr>
          <w:p w:rsidR="009937EF" w:rsidRPr="003C2CAC" w:rsidRDefault="00CC62F4" w:rsidP="00192813">
            <w:pPr>
              <w:spacing w:before="0"/>
              <w:rPr>
                <w:rFonts w:asciiTheme="minorHAnsi" w:hAnsiTheme="minorHAnsi"/>
                <w:b/>
                <w:caps/>
                <w:sz w:val="22"/>
                <w:szCs w:val="22"/>
              </w:rPr>
            </w:pPr>
            <w:r w:rsidRPr="003C2CAC">
              <w:rPr>
                <w:rFonts w:asciiTheme="minorHAnsi" w:hAnsiTheme="minorHAnsi"/>
                <w:b/>
                <w:caps/>
                <w:sz w:val="22"/>
                <w:szCs w:val="22"/>
              </w:rPr>
              <w:t>Kötelező</w:t>
            </w:r>
          </w:p>
        </w:tc>
      </w:tr>
      <w:tr w:rsidR="00262EFC" w:rsidRPr="003C2CAC" w:rsidTr="00927B98">
        <w:trPr>
          <w:cantSplit/>
        </w:trPr>
        <w:tc>
          <w:tcPr>
            <w:tcW w:w="6588" w:type="dxa"/>
          </w:tcPr>
          <w:p w:rsidR="00262EFC" w:rsidRPr="003C2CAC" w:rsidRDefault="00CC62F4" w:rsidP="00192813">
            <w:pPr>
              <w:spacing w:before="0"/>
              <w:rPr>
                <w:rFonts w:asciiTheme="minorHAnsi" w:hAnsiTheme="minorHAnsi"/>
                <w:sz w:val="22"/>
                <w:szCs w:val="22"/>
              </w:rPr>
            </w:pPr>
            <w:r w:rsidRPr="003C2CAC">
              <w:rPr>
                <w:rFonts w:asciiTheme="minorHAnsi" w:hAnsiTheme="minorHAnsi"/>
                <w:sz w:val="22"/>
                <w:szCs w:val="22"/>
              </w:rPr>
              <w:t xml:space="preserve">Törzskönyvi kivonat VAGY működési engedély </w:t>
            </w:r>
            <w:proofErr w:type="gramStart"/>
            <w:r w:rsidRPr="003C2CAC">
              <w:rPr>
                <w:rFonts w:asciiTheme="minorHAnsi" w:hAnsiTheme="minorHAnsi"/>
                <w:sz w:val="22"/>
                <w:szCs w:val="22"/>
              </w:rPr>
              <w:t>ÉS</w:t>
            </w:r>
            <w:proofErr w:type="gramEnd"/>
            <w:r w:rsidRPr="003C2CAC">
              <w:rPr>
                <w:rFonts w:asciiTheme="minorHAnsi" w:hAnsiTheme="minorHAnsi"/>
                <w:sz w:val="22"/>
                <w:szCs w:val="22"/>
              </w:rPr>
              <w:t xml:space="preserve"> kinevezési okirat ÉS Nemzeti Adó- és Vámhivatal együttes adóigazolása</w:t>
            </w:r>
            <w:r w:rsidR="008230CB" w:rsidRPr="003C2CAC">
              <w:rPr>
                <w:rFonts w:asciiTheme="minorHAnsi" w:hAnsiTheme="minorHAnsi"/>
                <w:sz w:val="22"/>
                <w:szCs w:val="22"/>
              </w:rPr>
              <w:t>**</w:t>
            </w:r>
          </w:p>
        </w:tc>
        <w:tc>
          <w:tcPr>
            <w:tcW w:w="2700" w:type="dxa"/>
          </w:tcPr>
          <w:p w:rsidR="00262EFC" w:rsidRPr="003C2CAC" w:rsidRDefault="00262EFC" w:rsidP="00192813">
            <w:pPr>
              <w:spacing w:before="0"/>
              <w:rPr>
                <w:rFonts w:asciiTheme="minorHAnsi" w:hAnsiTheme="minorHAnsi"/>
                <w:b/>
                <w:caps/>
                <w:sz w:val="22"/>
                <w:szCs w:val="22"/>
              </w:rPr>
            </w:pPr>
            <w:r w:rsidRPr="003C2CAC">
              <w:rPr>
                <w:rFonts w:asciiTheme="minorHAnsi" w:hAnsiTheme="minorHAnsi"/>
                <w:b/>
                <w:caps/>
                <w:sz w:val="22"/>
                <w:szCs w:val="22"/>
              </w:rPr>
              <w:t>Kötelező</w:t>
            </w:r>
          </w:p>
        </w:tc>
      </w:tr>
      <w:tr w:rsidR="00262EFC" w:rsidRPr="003C2CAC" w:rsidTr="00927B98">
        <w:trPr>
          <w:cantSplit/>
        </w:trPr>
        <w:tc>
          <w:tcPr>
            <w:tcW w:w="6588" w:type="dxa"/>
          </w:tcPr>
          <w:p w:rsidR="00262EFC" w:rsidRPr="003C2CAC" w:rsidRDefault="0020500F" w:rsidP="0020500F">
            <w:pPr>
              <w:spacing w:before="0"/>
              <w:rPr>
                <w:rFonts w:asciiTheme="minorHAnsi" w:hAnsiTheme="minorHAnsi"/>
                <w:sz w:val="22"/>
                <w:szCs w:val="22"/>
              </w:rPr>
            </w:pPr>
            <w:r>
              <w:rPr>
                <w:rFonts w:asciiTheme="minorHAnsi" w:hAnsiTheme="minorHAnsi"/>
                <w:sz w:val="22"/>
                <w:szCs w:val="22"/>
              </w:rPr>
              <w:t xml:space="preserve">Pénzforgalmi </w:t>
            </w:r>
            <w:proofErr w:type="gramStart"/>
            <w:r>
              <w:rPr>
                <w:rFonts w:asciiTheme="minorHAnsi" w:hAnsiTheme="minorHAnsi"/>
                <w:sz w:val="22"/>
                <w:szCs w:val="22"/>
              </w:rPr>
              <w:t>s</w:t>
            </w:r>
            <w:r w:rsidR="00CC62F4" w:rsidRPr="003C2CAC">
              <w:rPr>
                <w:rFonts w:asciiTheme="minorHAnsi" w:hAnsiTheme="minorHAnsi"/>
                <w:sz w:val="22"/>
                <w:szCs w:val="22"/>
              </w:rPr>
              <w:t>zámla igazolás</w:t>
            </w:r>
            <w:proofErr w:type="gramEnd"/>
          </w:p>
        </w:tc>
        <w:tc>
          <w:tcPr>
            <w:tcW w:w="2700" w:type="dxa"/>
          </w:tcPr>
          <w:p w:rsidR="00262EFC" w:rsidRPr="003C2CAC" w:rsidRDefault="00262EFC" w:rsidP="00192813">
            <w:pPr>
              <w:spacing w:before="0"/>
              <w:rPr>
                <w:rFonts w:asciiTheme="minorHAnsi" w:hAnsiTheme="minorHAnsi"/>
                <w:b/>
                <w:caps/>
                <w:sz w:val="22"/>
                <w:szCs w:val="22"/>
              </w:rPr>
            </w:pPr>
            <w:r w:rsidRPr="003C2CAC">
              <w:rPr>
                <w:rFonts w:asciiTheme="minorHAnsi" w:hAnsiTheme="minorHAnsi"/>
                <w:b/>
                <w:caps/>
                <w:sz w:val="22"/>
                <w:szCs w:val="22"/>
              </w:rPr>
              <w:t>Kötelező</w:t>
            </w:r>
          </w:p>
        </w:tc>
      </w:tr>
      <w:tr w:rsidR="00262EFC" w:rsidRPr="003C2CAC" w:rsidTr="00927B98">
        <w:trPr>
          <w:cantSplit/>
        </w:trPr>
        <w:tc>
          <w:tcPr>
            <w:tcW w:w="6588" w:type="dxa"/>
          </w:tcPr>
          <w:p w:rsidR="00262EFC" w:rsidRPr="003C2CAC" w:rsidRDefault="00CC62F4" w:rsidP="00192813">
            <w:pPr>
              <w:spacing w:before="0"/>
              <w:rPr>
                <w:rFonts w:asciiTheme="minorHAnsi" w:hAnsiTheme="minorHAnsi"/>
                <w:sz w:val="22"/>
                <w:szCs w:val="22"/>
              </w:rPr>
            </w:pPr>
            <w:r w:rsidRPr="003C2CAC">
              <w:rPr>
                <w:rFonts w:asciiTheme="minorHAnsi" w:hAnsiTheme="minorHAnsi"/>
                <w:sz w:val="22"/>
                <w:szCs w:val="22"/>
              </w:rPr>
              <w:t>Banki felhatalmazó levél (inkasszó)</w:t>
            </w:r>
          </w:p>
        </w:tc>
        <w:tc>
          <w:tcPr>
            <w:tcW w:w="2700" w:type="dxa"/>
          </w:tcPr>
          <w:p w:rsidR="00262EFC" w:rsidRPr="003C2CAC" w:rsidRDefault="00262EFC" w:rsidP="00192813">
            <w:pPr>
              <w:spacing w:before="0"/>
              <w:rPr>
                <w:rFonts w:asciiTheme="minorHAnsi" w:hAnsiTheme="minorHAnsi"/>
                <w:b/>
                <w:caps/>
                <w:sz w:val="22"/>
                <w:szCs w:val="22"/>
              </w:rPr>
            </w:pPr>
            <w:r w:rsidRPr="003C2CAC">
              <w:rPr>
                <w:rFonts w:asciiTheme="minorHAnsi" w:hAnsiTheme="minorHAnsi"/>
                <w:b/>
                <w:caps/>
                <w:sz w:val="22"/>
                <w:szCs w:val="22"/>
              </w:rPr>
              <w:t>Kötelező</w:t>
            </w:r>
          </w:p>
        </w:tc>
      </w:tr>
      <w:tr w:rsidR="00951E2A" w:rsidRPr="003C2CAC" w:rsidTr="00951E2A">
        <w:trPr>
          <w:cantSplit/>
          <w:trHeight w:val="463"/>
        </w:trPr>
        <w:tc>
          <w:tcPr>
            <w:tcW w:w="6588" w:type="dxa"/>
          </w:tcPr>
          <w:p w:rsidR="00951E2A" w:rsidRPr="003C2CAC" w:rsidRDefault="00951E2A" w:rsidP="00192813">
            <w:pPr>
              <w:spacing w:before="0"/>
              <w:rPr>
                <w:rFonts w:asciiTheme="minorHAnsi" w:hAnsiTheme="minorHAnsi"/>
                <w:sz w:val="22"/>
                <w:szCs w:val="22"/>
              </w:rPr>
            </w:pPr>
            <w:r w:rsidRPr="003C2CAC">
              <w:rPr>
                <w:rFonts w:asciiTheme="minorHAnsi" w:hAnsiTheme="minorHAnsi"/>
                <w:sz w:val="22"/>
                <w:szCs w:val="22"/>
              </w:rPr>
              <w:t>Nyilatkozat eredeti dokumentumok becsatolásáról</w:t>
            </w:r>
          </w:p>
        </w:tc>
        <w:tc>
          <w:tcPr>
            <w:tcW w:w="2700" w:type="dxa"/>
          </w:tcPr>
          <w:p w:rsidR="00951E2A" w:rsidRPr="003C2CAC" w:rsidRDefault="00951E2A" w:rsidP="00192813">
            <w:pPr>
              <w:spacing w:before="0"/>
              <w:rPr>
                <w:rFonts w:asciiTheme="minorHAnsi" w:hAnsiTheme="minorHAnsi"/>
                <w:b/>
                <w:sz w:val="22"/>
                <w:szCs w:val="22"/>
              </w:rPr>
            </w:pPr>
            <w:r w:rsidRPr="003C2CAC">
              <w:rPr>
                <w:rFonts w:asciiTheme="minorHAnsi" w:hAnsiTheme="minorHAnsi"/>
                <w:b/>
                <w:sz w:val="22"/>
                <w:szCs w:val="22"/>
              </w:rPr>
              <w:t>SZÜKSÉG SZERINT</w:t>
            </w:r>
          </w:p>
        </w:tc>
      </w:tr>
      <w:tr w:rsidR="00CF38C9" w:rsidRPr="003C2CAC" w:rsidTr="00951E2A">
        <w:trPr>
          <w:cantSplit/>
          <w:trHeight w:val="463"/>
        </w:trPr>
        <w:tc>
          <w:tcPr>
            <w:tcW w:w="6588" w:type="dxa"/>
          </w:tcPr>
          <w:p w:rsidR="00CF38C9" w:rsidRPr="003C2CAC" w:rsidRDefault="00CF38C9" w:rsidP="00501976">
            <w:pPr>
              <w:spacing w:before="0"/>
              <w:rPr>
                <w:rFonts w:asciiTheme="minorHAnsi" w:hAnsiTheme="minorHAnsi"/>
                <w:sz w:val="22"/>
                <w:szCs w:val="22"/>
              </w:rPr>
            </w:pPr>
            <w:r w:rsidRPr="003C2CAC">
              <w:rPr>
                <w:rFonts w:asciiTheme="minorHAnsi" w:hAnsiTheme="minorHAnsi"/>
                <w:sz w:val="22"/>
                <w:szCs w:val="22"/>
              </w:rPr>
              <w:t>Partnerségi nyilatkozat (BGA-13-</w:t>
            </w:r>
            <w:r w:rsidR="00501976">
              <w:rPr>
                <w:rFonts w:asciiTheme="minorHAnsi" w:hAnsiTheme="minorHAnsi"/>
                <w:sz w:val="22"/>
                <w:szCs w:val="22"/>
              </w:rPr>
              <w:t>HA-</w:t>
            </w:r>
            <w:r w:rsidRPr="003C2CAC">
              <w:rPr>
                <w:rFonts w:asciiTheme="minorHAnsi" w:hAnsiTheme="minorHAnsi"/>
                <w:sz w:val="22"/>
                <w:szCs w:val="22"/>
              </w:rPr>
              <w:t>02/03 esetén)</w:t>
            </w:r>
          </w:p>
        </w:tc>
        <w:tc>
          <w:tcPr>
            <w:tcW w:w="2700" w:type="dxa"/>
          </w:tcPr>
          <w:p w:rsidR="00CF38C9" w:rsidRPr="003C2CAC" w:rsidRDefault="0020500F" w:rsidP="00192813">
            <w:pPr>
              <w:spacing w:before="0"/>
              <w:rPr>
                <w:rFonts w:asciiTheme="minorHAnsi" w:hAnsiTheme="minorHAnsi"/>
                <w:b/>
                <w:sz w:val="22"/>
                <w:szCs w:val="22"/>
              </w:rPr>
            </w:pPr>
            <w:r>
              <w:rPr>
                <w:rFonts w:asciiTheme="minorHAnsi" w:hAnsiTheme="minorHAnsi"/>
                <w:b/>
                <w:sz w:val="22"/>
                <w:szCs w:val="22"/>
              </w:rPr>
              <w:t>KÖTELEZŐ</w:t>
            </w:r>
          </w:p>
        </w:tc>
      </w:tr>
    </w:tbl>
    <w:p w:rsidR="00101C8E" w:rsidRPr="003C2CAC" w:rsidRDefault="00101C8E" w:rsidP="00500448">
      <w:pPr>
        <w:pStyle w:val="Cmsor3"/>
        <w:numPr>
          <w:ilvl w:val="0"/>
          <w:numId w:val="0"/>
        </w:numPr>
        <w:spacing w:before="0" w:after="0" w:line="240" w:lineRule="auto"/>
        <w:rPr>
          <w:rFonts w:asciiTheme="minorHAnsi" w:hAnsiTheme="minorHAnsi"/>
          <w:b w:val="0"/>
          <w:sz w:val="22"/>
          <w:szCs w:val="22"/>
        </w:rPr>
      </w:pPr>
      <w:bookmarkStart w:id="66" w:name="_Toc318909060"/>
    </w:p>
    <w:p w:rsidR="001A3C45" w:rsidRPr="003C2CAC" w:rsidRDefault="006F1AC5" w:rsidP="00101C8E">
      <w:pPr>
        <w:rPr>
          <w:rFonts w:asciiTheme="minorHAnsi" w:hAnsiTheme="minorHAnsi"/>
          <w:sz w:val="22"/>
          <w:szCs w:val="22"/>
        </w:rPr>
      </w:pPr>
      <w:r w:rsidRPr="0020500F">
        <w:rPr>
          <w:rFonts w:asciiTheme="minorHAnsi" w:hAnsiTheme="minorHAnsi"/>
          <w:b/>
          <w:sz w:val="22"/>
          <w:szCs w:val="22"/>
        </w:rPr>
        <w:t>*</w:t>
      </w:r>
      <w:r w:rsidR="00500448" w:rsidRPr="00C50617">
        <w:rPr>
          <w:rFonts w:asciiTheme="minorHAnsi" w:hAnsiTheme="minorHAnsi"/>
          <w:b/>
          <w:sz w:val="22"/>
          <w:szCs w:val="22"/>
        </w:rPr>
        <w:t>FIGYELEM!</w:t>
      </w:r>
      <w:r w:rsidRPr="003C2CAC">
        <w:rPr>
          <w:rFonts w:asciiTheme="minorHAnsi" w:hAnsiTheme="minorHAnsi"/>
          <w:sz w:val="22"/>
          <w:szCs w:val="22"/>
        </w:rPr>
        <w:t xml:space="preserve"> Amennyiben a megjelölt dokumentumokban a pályázat benyújtását követően bármilyen változás következett be, a dokumentumokat újra be kell nyújtani</w:t>
      </w:r>
      <w:r w:rsidR="006A2743">
        <w:rPr>
          <w:rFonts w:asciiTheme="minorHAnsi" w:hAnsiTheme="minorHAnsi"/>
          <w:sz w:val="22"/>
          <w:szCs w:val="22"/>
        </w:rPr>
        <w:t>.</w:t>
      </w:r>
    </w:p>
    <w:p w:rsidR="00CC62F4" w:rsidRPr="003C2CAC" w:rsidRDefault="00CC62F4" w:rsidP="00192813">
      <w:pPr>
        <w:spacing w:before="0"/>
        <w:rPr>
          <w:rFonts w:asciiTheme="minorHAnsi" w:hAnsiTheme="minorHAnsi"/>
          <w:sz w:val="22"/>
          <w:szCs w:val="22"/>
        </w:rPr>
      </w:pPr>
    </w:p>
    <w:p w:rsidR="002B28CA" w:rsidRPr="003C2CAC" w:rsidRDefault="002B28CA" w:rsidP="00D94F7A">
      <w:pPr>
        <w:pStyle w:val="Cmsor3"/>
        <w:tabs>
          <w:tab w:val="clear" w:pos="851"/>
          <w:tab w:val="num" w:pos="1134"/>
        </w:tabs>
        <w:spacing w:before="0" w:after="0"/>
        <w:ind w:left="1134" w:hanging="567"/>
        <w:rPr>
          <w:rFonts w:asciiTheme="minorHAnsi" w:hAnsiTheme="minorHAnsi"/>
          <w:sz w:val="22"/>
          <w:szCs w:val="22"/>
        </w:rPr>
      </w:pPr>
      <w:bookmarkStart w:id="67" w:name="_Toc348097750"/>
      <w:r w:rsidRPr="003C2CAC">
        <w:rPr>
          <w:rFonts w:asciiTheme="minorHAnsi" w:hAnsiTheme="minorHAnsi"/>
          <w:sz w:val="22"/>
          <w:szCs w:val="22"/>
        </w:rPr>
        <w:t>Nyilatkozat működésről, pénzügyi felhasználásról, vezető tisztségről</w:t>
      </w:r>
      <w:bookmarkEnd w:id="67"/>
      <w:r w:rsidRPr="003C2CAC">
        <w:rPr>
          <w:rFonts w:asciiTheme="minorHAnsi" w:hAnsiTheme="minorHAnsi"/>
          <w:sz w:val="22"/>
          <w:szCs w:val="22"/>
        </w:rPr>
        <w:t xml:space="preserve"> </w:t>
      </w:r>
    </w:p>
    <w:p w:rsidR="002B28CA" w:rsidRPr="003C2CAC" w:rsidRDefault="002B28CA" w:rsidP="002B28CA">
      <w:pPr>
        <w:spacing w:before="0"/>
        <w:rPr>
          <w:rFonts w:asciiTheme="minorHAnsi" w:hAnsiTheme="minorHAnsi"/>
          <w:sz w:val="22"/>
          <w:szCs w:val="22"/>
        </w:rPr>
      </w:pPr>
      <w:r w:rsidRPr="003C2CAC">
        <w:rPr>
          <w:rFonts w:asciiTheme="minorHAnsi" w:hAnsiTheme="minorHAnsi"/>
          <w:sz w:val="22"/>
          <w:szCs w:val="22"/>
        </w:rPr>
        <w:t xml:space="preserve">A pályázat benyújtásához szükséges egy </w:t>
      </w:r>
      <w:r w:rsidR="00972C40">
        <w:rPr>
          <w:rFonts w:asciiTheme="minorHAnsi" w:hAnsiTheme="minorHAnsi"/>
          <w:sz w:val="22"/>
          <w:szCs w:val="22"/>
        </w:rPr>
        <w:t>a postára adás napján 30</w:t>
      </w:r>
      <w:r w:rsidRPr="003C2CAC">
        <w:rPr>
          <w:rFonts w:asciiTheme="minorHAnsi" w:hAnsiTheme="minorHAnsi"/>
          <w:sz w:val="22"/>
          <w:szCs w:val="22"/>
        </w:rPr>
        <w:t xml:space="preserve"> napnál nem régebbi, cégszerűen aláírt példány csatolása</w:t>
      </w:r>
      <w:r w:rsidR="006A2743">
        <w:rPr>
          <w:rFonts w:asciiTheme="minorHAnsi" w:hAnsiTheme="minorHAnsi"/>
          <w:sz w:val="22"/>
          <w:szCs w:val="22"/>
        </w:rPr>
        <w:t>.</w:t>
      </w:r>
    </w:p>
    <w:p w:rsidR="002B28CA" w:rsidRPr="003C2CAC" w:rsidRDefault="002B28CA" w:rsidP="002B28CA">
      <w:pPr>
        <w:spacing w:before="0"/>
        <w:rPr>
          <w:rFonts w:asciiTheme="minorHAnsi" w:hAnsiTheme="minorHAnsi"/>
          <w:sz w:val="22"/>
          <w:szCs w:val="22"/>
        </w:rPr>
      </w:pPr>
      <w:r w:rsidRPr="003C2CAC">
        <w:rPr>
          <w:rFonts w:asciiTheme="minorHAnsi" w:hAnsiTheme="minorHAnsi"/>
          <w:sz w:val="22"/>
          <w:szCs w:val="22"/>
        </w:rPr>
        <w:t>Megtalálható a bgazrt.hu</w:t>
      </w:r>
      <w:r w:rsidR="006A2743">
        <w:rPr>
          <w:rFonts w:asciiTheme="minorHAnsi" w:hAnsiTheme="minorHAnsi"/>
          <w:sz w:val="22"/>
          <w:szCs w:val="22"/>
        </w:rPr>
        <w:t>/hatartalanul</w:t>
      </w:r>
      <w:r w:rsidRPr="003C2CAC">
        <w:rPr>
          <w:rFonts w:asciiTheme="minorHAnsi" w:hAnsiTheme="minorHAnsi"/>
          <w:sz w:val="22"/>
          <w:szCs w:val="22"/>
        </w:rPr>
        <w:t xml:space="preserve"> oldalon</w:t>
      </w:r>
    </w:p>
    <w:p w:rsidR="001A3C45" w:rsidRPr="003C2CAC" w:rsidRDefault="001A3C45" w:rsidP="00192813">
      <w:pPr>
        <w:spacing w:before="0"/>
        <w:rPr>
          <w:rFonts w:asciiTheme="minorHAnsi" w:hAnsiTheme="minorHAnsi"/>
          <w:sz w:val="22"/>
          <w:szCs w:val="22"/>
        </w:rPr>
      </w:pPr>
    </w:p>
    <w:p w:rsidR="00CC62F4" w:rsidRPr="003C2CAC" w:rsidRDefault="00CC62F4" w:rsidP="00D94F7A">
      <w:pPr>
        <w:pStyle w:val="Cmsor3"/>
        <w:tabs>
          <w:tab w:val="clear" w:pos="851"/>
          <w:tab w:val="num" w:pos="1134"/>
        </w:tabs>
        <w:spacing w:before="0" w:after="0"/>
        <w:ind w:left="1134" w:hanging="567"/>
        <w:rPr>
          <w:rFonts w:asciiTheme="minorHAnsi" w:hAnsiTheme="minorHAnsi"/>
          <w:sz w:val="22"/>
          <w:szCs w:val="22"/>
        </w:rPr>
      </w:pPr>
      <w:bookmarkStart w:id="68" w:name="_Toc348097751"/>
      <w:bookmarkEnd w:id="66"/>
      <w:r w:rsidRPr="003C2CAC">
        <w:rPr>
          <w:rFonts w:asciiTheme="minorHAnsi" w:hAnsiTheme="minorHAnsi"/>
          <w:sz w:val="22"/>
          <w:szCs w:val="22"/>
        </w:rPr>
        <w:t>Aláírási címpéldány</w:t>
      </w:r>
      <w:bookmarkEnd w:id="68"/>
      <w:r w:rsidRPr="003C2CAC">
        <w:rPr>
          <w:rFonts w:asciiTheme="minorHAnsi" w:hAnsiTheme="minorHAnsi"/>
          <w:sz w:val="22"/>
          <w:szCs w:val="22"/>
        </w:rPr>
        <w:t xml:space="preserve"> </w:t>
      </w:r>
    </w:p>
    <w:p w:rsidR="00CC62F4" w:rsidRPr="003C2CAC" w:rsidRDefault="00CC62F4" w:rsidP="00192813">
      <w:pPr>
        <w:autoSpaceDE w:val="0"/>
        <w:autoSpaceDN w:val="0"/>
        <w:adjustRightInd w:val="0"/>
        <w:spacing w:before="0"/>
        <w:rPr>
          <w:rFonts w:asciiTheme="minorHAnsi" w:hAnsiTheme="minorHAnsi"/>
          <w:color w:val="000000"/>
          <w:sz w:val="22"/>
          <w:szCs w:val="22"/>
        </w:rPr>
      </w:pPr>
      <w:r w:rsidRPr="003C2CAC">
        <w:rPr>
          <w:rFonts w:asciiTheme="minorHAnsi" w:hAnsiTheme="minorHAnsi"/>
          <w:sz w:val="22"/>
          <w:szCs w:val="22"/>
        </w:rPr>
        <w:t xml:space="preserve">A pályázó magyarországi intézmény törvényes képviselőjének </w:t>
      </w:r>
      <w:proofErr w:type="spellStart"/>
      <w:r w:rsidRPr="003C2CAC">
        <w:rPr>
          <w:rFonts w:asciiTheme="minorHAnsi" w:hAnsiTheme="minorHAnsi"/>
          <w:sz w:val="22"/>
          <w:szCs w:val="22"/>
        </w:rPr>
        <w:t>aláírásmintáját</w:t>
      </w:r>
      <w:proofErr w:type="spellEnd"/>
      <w:r w:rsidRPr="003C2CAC">
        <w:rPr>
          <w:rFonts w:asciiTheme="minorHAnsi" w:hAnsiTheme="minorHAnsi"/>
          <w:sz w:val="22"/>
          <w:szCs w:val="22"/>
        </w:rPr>
        <w:t xml:space="preserve"> tartalmazó, közjegyző által hitelesített </w:t>
      </w:r>
      <w:r w:rsidRPr="003C2CAC">
        <w:rPr>
          <w:rFonts w:asciiTheme="minorHAnsi" w:hAnsiTheme="minorHAnsi"/>
          <w:bCs/>
          <w:sz w:val="22"/>
          <w:szCs w:val="22"/>
        </w:rPr>
        <w:t>aláírási címpéldány</w:t>
      </w:r>
      <w:r w:rsidR="00972C40">
        <w:rPr>
          <w:rFonts w:asciiTheme="minorHAnsi" w:hAnsiTheme="minorHAnsi"/>
          <w:bCs/>
          <w:sz w:val="22"/>
          <w:szCs w:val="22"/>
        </w:rPr>
        <w:t xml:space="preserve"> a postára adás napján </w:t>
      </w:r>
      <w:r w:rsidRPr="003C2CAC">
        <w:rPr>
          <w:rFonts w:asciiTheme="minorHAnsi" w:hAnsiTheme="minorHAnsi"/>
          <w:bCs/>
          <w:sz w:val="22"/>
          <w:szCs w:val="22"/>
        </w:rPr>
        <w:t>30 napnál nem régebbi</w:t>
      </w:r>
      <w:r w:rsidRPr="003C2CAC">
        <w:rPr>
          <w:rFonts w:asciiTheme="minorHAnsi" w:hAnsiTheme="minorHAnsi"/>
          <w:sz w:val="22"/>
          <w:szCs w:val="22"/>
        </w:rPr>
        <w:t xml:space="preserve"> </w:t>
      </w:r>
      <w:r w:rsidRPr="003C2CAC">
        <w:rPr>
          <w:rFonts w:asciiTheme="minorHAnsi" w:hAnsiTheme="minorHAnsi"/>
          <w:sz w:val="22"/>
          <w:szCs w:val="22"/>
          <w:u w:val="single"/>
        </w:rPr>
        <w:t>eredeti</w:t>
      </w:r>
      <w:r w:rsidRPr="003C2CAC">
        <w:rPr>
          <w:rFonts w:asciiTheme="minorHAnsi" w:hAnsiTheme="minorHAnsi"/>
          <w:sz w:val="22"/>
          <w:szCs w:val="22"/>
        </w:rPr>
        <w:t xml:space="preserve"> példánya VAGY a pályázó magyarországi intézmény törvényes képviselőjének </w:t>
      </w:r>
      <w:proofErr w:type="spellStart"/>
      <w:r w:rsidRPr="003C2CAC">
        <w:rPr>
          <w:rFonts w:asciiTheme="minorHAnsi" w:hAnsiTheme="minorHAnsi"/>
          <w:sz w:val="22"/>
          <w:szCs w:val="22"/>
        </w:rPr>
        <w:t>aláírásmintáját</w:t>
      </w:r>
      <w:proofErr w:type="spellEnd"/>
      <w:r w:rsidRPr="003C2CAC">
        <w:rPr>
          <w:rFonts w:asciiTheme="minorHAnsi" w:hAnsiTheme="minorHAnsi"/>
          <w:sz w:val="22"/>
          <w:szCs w:val="22"/>
        </w:rPr>
        <w:t xml:space="preserve"> tartalmazó aláírási címpéldány eredeti példányának </w:t>
      </w:r>
      <w:r w:rsidR="00972C40">
        <w:rPr>
          <w:rFonts w:asciiTheme="minorHAnsi" w:hAnsiTheme="minorHAnsi"/>
          <w:bCs/>
          <w:sz w:val="22"/>
          <w:szCs w:val="22"/>
        </w:rPr>
        <w:t xml:space="preserve">a postára adás napján </w:t>
      </w:r>
      <w:r w:rsidRPr="003C2CAC">
        <w:rPr>
          <w:rFonts w:asciiTheme="minorHAnsi" w:hAnsiTheme="minorHAnsi"/>
          <w:sz w:val="22"/>
          <w:szCs w:val="22"/>
        </w:rPr>
        <w:t xml:space="preserve">30 napnál nem régebbi, közjegyző által </w:t>
      </w:r>
      <w:r w:rsidRPr="003C2CAC">
        <w:rPr>
          <w:rFonts w:asciiTheme="minorHAnsi" w:hAnsiTheme="minorHAnsi"/>
          <w:sz w:val="22"/>
          <w:szCs w:val="22"/>
          <w:u w:val="single"/>
        </w:rPr>
        <w:t>hitelesített másolata</w:t>
      </w:r>
      <w:r w:rsidR="001A3C45" w:rsidRPr="003C2CAC">
        <w:rPr>
          <w:rFonts w:asciiTheme="minorHAnsi" w:hAnsiTheme="minorHAnsi"/>
          <w:color w:val="000000"/>
          <w:sz w:val="22"/>
          <w:szCs w:val="22"/>
        </w:rPr>
        <w:t>.</w:t>
      </w:r>
    </w:p>
    <w:p w:rsidR="001A3C45" w:rsidRPr="003C2CAC" w:rsidRDefault="001A3C45" w:rsidP="00192813">
      <w:pPr>
        <w:autoSpaceDE w:val="0"/>
        <w:autoSpaceDN w:val="0"/>
        <w:adjustRightInd w:val="0"/>
        <w:spacing w:before="0"/>
        <w:rPr>
          <w:rFonts w:asciiTheme="minorHAnsi" w:hAnsiTheme="minorHAnsi"/>
          <w:sz w:val="22"/>
          <w:szCs w:val="22"/>
        </w:rPr>
      </w:pPr>
    </w:p>
    <w:p w:rsidR="00862E6F" w:rsidRPr="003C2CAC" w:rsidRDefault="0033082C" w:rsidP="00D94F7A">
      <w:pPr>
        <w:pStyle w:val="Cmsor3"/>
        <w:tabs>
          <w:tab w:val="clear" w:pos="851"/>
          <w:tab w:val="num" w:pos="0"/>
          <w:tab w:val="num" w:pos="1134"/>
        </w:tabs>
        <w:spacing w:before="0" w:after="0"/>
        <w:ind w:left="1134" w:hanging="567"/>
        <w:rPr>
          <w:rFonts w:asciiTheme="minorHAnsi" w:hAnsiTheme="minorHAnsi"/>
          <w:sz w:val="22"/>
          <w:szCs w:val="22"/>
        </w:rPr>
      </w:pPr>
      <w:bookmarkStart w:id="69" w:name="_Toc318827042"/>
      <w:bookmarkStart w:id="70" w:name="_Toc318827043"/>
      <w:bookmarkStart w:id="71" w:name="_Toc318909064"/>
      <w:bookmarkStart w:id="72" w:name="_Toc348097752"/>
      <w:bookmarkEnd w:id="69"/>
      <w:bookmarkEnd w:id="70"/>
      <w:r w:rsidRPr="003C2CAC">
        <w:rPr>
          <w:rFonts w:asciiTheme="minorHAnsi" w:hAnsiTheme="minorHAnsi"/>
          <w:sz w:val="22"/>
          <w:szCs w:val="22"/>
        </w:rPr>
        <w:t xml:space="preserve">Törzskönyvi kivonat VAGY működési engedély </w:t>
      </w:r>
      <w:proofErr w:type="gramStart"/>
      <w:r w:rsidRPr="003C2CAC">
        <w:rPr>
          <w:rFonts w:asciiTheme="minorHAnsi" w:hAnsiTheme="minorHAnsi"/>
          <w:sz w:val="22"/>
          <w:szCs w:val="22"/>
        </w:rPr>
        <w:t>ÉS</w:t>
      </w:r>
      <w:proofErr w:type="gramEnd"/>
      <w:r w:rsidRPr="003C2CAC">
        <w:rPr>
          <w:rFonts w:asciiTheme="minorHAnsi" w:hAnsiTheme="minorHAnsi"/>
          <w:sz w:val="22"/>
          <w:szCs w:val="22"/>
        </w:rPr>
        <w:t xml:space="preserve"> kinevezési okirat ÉS N</w:t>
      </w:r>
      <w:r w:rsidR="00500448" w:rsidRPr="003C2CAC">
        <w:rPr>
          <w:rFonts w:asciiTheme="minorHAnsi" w:hAnsiTheme="minorHAnsi"/>
          <w:sz w:val="22"/>
          <w:szCs w:val="22"/>
        </w:rPr>
        <w:t xml:space="preserve">emzeti Adó </w:t>
      </w:r>
      <w:r w:rsidRPr="003C2CAC">
        <w:rPr>
          <w:rFonts w:asciiTheme="minorHAnsi" w:hAnsiTheme="minorHAnsi"/>
          <w:sz w:val="22"/>
          <w:szCs w:val="22"/>
        </w:rPr>
        <w:t>és Vámhivatal (NAV) együttes adóigazolása</w:t>
      </w:r>
      <w:bookmarkEnd w:id="72"/>
      <w:r w:rsidRPr="003C2CAC">
        <w:rPr>
          <w:rFonts w:asciiTheme="minorHAnsi" w:hAnsiTheme="minorHAnsi"/>
          <w:sz w:val="22"/>
          <w:szCs w:val="22"/>
        </w:rPr>
        <w:t xml:space="preserve"> </w:t>
      </w:r>
    </w:p>
    <w:p w:rsidR="0033082C" w:rsidRPr="003C2CAC" w:rsidRDefault="0033082C" w:rsidP="00500448">
      <w:pPr>
        <w:spacing w:before="0"/>
        <w:rPr>
          <w:rFonts w:asciiTheme="minorHAnsi" w:hAnsiTheme="minorHAnsi"/>
          <w:sz w:val="22"/>
          <w:szCs w:val="22"/>
        </w:rPr>
      </w:pPr>
      <w:r w:rsidRPr="003C2CAC">
        <w:rPr>
          <w:rFonts w:asciiTheme="minorHAnsi" w:hAnsiTheme="minorHAnsi"/>
          <w:sz w:val="22"/>
          <w:szCs w:val="22"/>
        </w:rPr>
        <w:t>Törzskönyvi kivonat- Magyar Államkincstár által kiadott törzskönyvi</w:t>
      </w:r>
      <w:r w:rsidR="00500448" w:rsidRPr="003C2CAC">
        <w:rPr>
          <w:rFonts w:asciiTheme="minorHAnsi" w:hAnsiTheme="minorHAnsi"/>
          <w:sz w:val="22"/>
          <w:szCs w:val="22"/>
        </w:rPr>
        <w:t xml:space="preserve"> kivonat </w:t>
      </w:r>
      <w:r w:rsidR="00972C40">
        <w:rPr>
          <w:rFonts w:asciiTheme="minorHAnsi" w:hAnsiTheme="minorHAnsi"/>
          <w:bCs/>
          <w:sz w:val="22"/>
          <w:szCs w:val="22"/>
        </w:rPr>
        <w:t xml:space="preserve">a postára adás napján </w:t>
      </w:r>
      <w:r w:rsidR="00500448" w:rsidRPr="003C2CAC">
        <w:rPr>
          <w:rFonts w:asciiTheme="minorHAnsi" w:hAnsiTheme="minorHAnsi"/>
          <w:sz w:val="22"/>
          <w:szCs w:val="22"/>
        </w:rPr>
        <w:t xml:space="preserve">30 napnál nem régebbi </w:t>
      </w:r>
      <w:r w:rsidRPr="003C2CAC">
        <w:rPr>
          <w:rFonts w:asciiTheme="minorHAnsi" w:hAnsiTheme="minorHAnsi"/>
          <w:sz w:val="22"/>
          <w:szCs w:val="22"/>
        </w:rPr>
        <w:t>példánya, amely tartalmazza az intézményre és a törvényes képviselőre vonatkozó adatokat (adószám, törvényes képviselő neve, kinevezés módja/kezdete/vége)</w:t>
      </w:r>
    </w:p>
    <w:p w:rsidR="0033082C" w:rsidRPr="003C2CAC" w:rsidRDefault="0033082C" w:rsidP="00192813">
      <w:pPr>
        <w:spacing w:before="0"/>
        <w:rPr>
          <w:rFonts w:asciiTheme="minorHAnsi" w:hAnsiTheme="minorHAnsi"/>
          <w:sz w:val="22"/>
          <w:szCs w:val="22"/>
        </w:rPr>
      </w:pPr>
    </w:p>
    <w:p w:rsidR="0033082C" w:rsidRPr="003C2CAC" w:rsidRDefault="0033082C" w:rsidP="00192813">
      <w:pPr>
        <w:spacing w:before="0"/>
        <w:rPr>
          <w:rFonts w:asciiTheme="minorHAnsi" w:hAnsiTheme="minorHAnsi"/>
          <w:sz w:val="22"/>
          <w:szCs w:val="22"/>
        </w:rPr>
      </w:pPr>
      <w:r w:rsidRPr="003C2CAC">
        <w:rPr>
          <w:rFonts w:asciiTheme="minorHAnsi" w:hAnsiTheme="minorHAnsi"/>
          <w:sz w:val="22"/>
          <w:szCs w:val="22"/>
        </w:rPr>
        <w:t xml:space="preserve">Működési engedély </w:t>
      </w:r>
      <w:proofErr w:type="gramStart"/>
      <w:r w:rsidRPr="003C2CAC">
        <w:rPr>
          <w:rFonts w:asciiTheme="minorHAnsi" w:hAnsiTheme="minorHAnsi"/>
          <w:sz w:val="22"/>
          <w:szCs w:val="22"/>
        </w:rPr>
        <w:t>ÉS</w:t>
      </w:r>
      <w:proofErr w:type="gramEnd"/>
      <w:r w:rsidRPr="003C2CAC">
        <w:rPr>
          <w:rFonts w:asciiTheme="minorHAnsi" w:hAnsiTheme="minorHAnsi"/>
          <w:sz w:val="22"/>
          <w:szCs w:val="22"/>
        </w:rPr>
        <w:t xml:space="preserve"> kinevezési okirat ÉS Nemzeti Adó- és Vámhivatal (NAV) együttes adóigazolása  – Működési engedély fénymásolata, a pályázó törvényes képviselője eredeti aláírásával és pecsétjével </w:t>
      </w:r>
      <w:r w:rsidRPr="003C2CAC">
        <w:rPr>
          <w:rFonts w:asciiTheme="minorHAnsi" w:hAnsiTheme="minorHAnsi"/>
          <w:sz w:val="22"/>
          <w:szCs w:val="22"/>
          <w:u w:val="single"/>
        </w:rPr>
        <w:t>hitelesítve</w:t>
      </w:r>
      <w:r w:rsidRPr="003C2CAC">
        <w:rPr>
          <w:rFonts w:asciiTheme="minorHAnsi" w:hAnsiTheme="minorHAnsi"/>
          <w:sz w:val="22"/>
          <w:szCs w:val="22"/>
        </w:rPr>
        <w:t xml:space="preserve"> ÉS a törvényes képviselőre vonatkozó kinevezési okirat közjegyző </w:t>
      </w:r>
      <w:r w:rsidR="00BC2C3A" w:rsidRPr="003C2CAC">
        <w:rPr>
          <w:rFonts w:asciiTheme="minorHAnsi" w:hAnsiTheme="minorHAnsi"/>
          <w:sz w:val="22"/>
          <w:szCs w:val="22"/>
        </w:rPr>
        <w:t xml:space="preserve">vagy fenntartó </w:t>
      </w:r>
      <w:r w:rsidRPr="003C2CAC">
        <w:rPr>
          <w:rFonts w:asciiTheme="minorHAnsi" w:hAnsiTheme="minorHAnsi"/>
          <w:sz w:val="22"/>
          <w:szCs w:val="22"/>
        </w:rPr>
        <w:t xml:space="preserve">által </w:t>
      </w:r>
      <w:r w:rsidRPr="003C2CAC">
        <w:rPr>
          <w:rFonts w:asciiTheme="minorHAnsi" w:hAnsiTheme="minorHAnsi"/>
          <w:sz w:val="22"/>
          <w:szCs w:val="22"/>
          <w:u w:val="single"/>
        </w:rPr>
        <w:t>hitelesített</w:t>
      </w:r>
      <w:r w:rsidRPr="003C2CAC">
        <w:rPr>
          <w:rFonts w:asciiTheme="minorHAnsi" w:hAnsiTheme="minorHAnsi"/>
          <w:sz w:val="22"/>
          <w:szCs w:val="22"/>
        </w:rPr>
        <w:t xml:space="preserve"> másolata ÉS </w:t>
      </w:r>
      <w:r w:rsidR="00972C40">
        <w:rPr>
          <w:rFonts w:asciiTheme="minorHAnsi" w:hAnsiTheme="minorHAnsi"/>
          <w:bCs/>
          <w:sz w:val="22"/>
          <w:szCs w:val="22"/>
        </w:rPr>
        <w:t xml:space="preserve">a postára adás napján </w:t>
      </w:r>
      <w:r w:rsidRPr="003C2CAC">
        <w:rPr>
          <w:rFonts w:asciiTheme="minorHAnsi" w:hAnsiTheme="minorHAnsi"/>
          <w:sz w:val="22"/>
          <w:szCs w:val="22"/>
        </w:rPr>
        <w:t>30 napnál nem régebbi együttes adóigazolás eredeti példánya</w:t>
      </w:r>
      <w:r w:rsidR="00B03EEA" w:rsidRPr="003C2CAC">
        <w:rPr>
          <w:rFonts w:asciiTheme="minorHAnsi" w:hAnsiTheme="minorHAnsi"/>
          <w:sz w:val="22"/>
          <w:szCs w:val="22"/>
        </w:rPr>
        <w:t>.</w:t>
      </w:r>
    </w:p>
    <w:p w:rsidR="00B03EEA" w:rsidRPr="003C2CAC" w:rsidRDefault="00B03EEA" w:rsidP="00192813">
      <w:pPr>
        <w:spacing w:before="0"/>
        <w:rPr>
          <w:rFonts w:asciiTheme="minorHAnsi" w:hAnsiTheme="minorHAnsi"/>
          <w:sz w:val="22"/>
          <w:szCs w:val="22"/>
        </w:rPr>
      </w:pPr>
      <w:r w:rsidRPr="0020500F">
        <w:rPr>
          <w:rFonts w:asciiTheme="minorHAnsi" w:hAnsiTheme="minorHAnsi"/>
          <w:b/>
          <w:sz w:val="22"/>
          <w:szCs w:val="22"/>
        </w:rPr>
        <w:t>**</w:t>
      </w:r>
      <w:r w:rsidRPr="003C2CAC">
        <w:rPr>
          <w:rFonts w:asciiTheme="minorHAnsi" w:hAnsiTheme="minorHAnsi"/>
          <w:b/>
          <w:sz w:val="22"/>
          <w:szCs w:val="22"/>
        </w:rPr>
        <w:t>FIGYELEM</w:t>
      </w:r>
      <w:r w:rsidR="00500448" w:rsidRPr="003C2CAC">
        <w:rPr>
          <w:rFonts w:asciiTheme="minorHAnsi" w:hAnsiTheme="minorHAnsi"/>
          <w:b/>
          <w:sz w:val="22"/>
          <w:szCs w:val="22"/>
        </w:rPr>
        <w:t>!</w:t>
      </w:r>
      <w:r w:rsidRPr="003C2CAC">
        <w:rPr>
          <w:rFonts w:asciiTheme="minorHAnsi" w:hAnsiTheme="minorHAnsi"/>
          <w:sz w:val="22"/>
          <w:szCs w:val="22"/>
        </w:rPr>
        <w:t xml:space="preserve"> Amennyiben az intézmény regisztrált a NAV köztartozás mentességet igazoló honlap</w:t>
      </w:r>
      <w:r w:rsidR="00BC2C3A" w:rsidRPr="003C2CAC">
        <w:rPr>
          <w:rFonts w:asciiTheme="minorHAnsi" w:hAnsiTheme="minorHAnsi"/>
          <w:sz w:val="22"/>
          <w:szCs w:val="22"/>
        </w:rPr>
        <w:t>já</w:t>
      </w:r>
      <w:r w:rsidRPr="003C2CAC">
        <w:rPr>
          <w:rFonts w:asciiTheme="minorHAnsi" w:hAnsiTheme="minorHAnsi"/>
          <w:sz w:val="22"/>
          <w:szCs w:val="22"/>
        </w:rPr>
        <w:t xml:space="preserve">ra és </w:t>
      </w:r>
      <w:r w:rsidR="00BC2C3A" w:rsidRPr="003C2CAC">
        <w:rPr>
          <w:rFonts w:asciiTheme="minorHAnsi" w:hAnsiTheme="minorHAnsi"/>
          <w:sz w:val="22"/>
          <w:szCs w:val="22"/>
        </w:rPr>
        <w:t>megtalálható az adatbázisban, úgy a NAV igazolás benyújtása nem szükséges.</w:t>
      </w:r>
    </w:p>
    <w:p w:rsidR="001A3C45" w:rsidRPr="003C2CAC" w:rsidRDefault="001A3C45" w:rsidP="00192813">
      <w:pPr>
        <w:spacing w:before="0"/>
        <w:rPr>
          <w:rFonts w:asciiTheme="minorHAnsi" w:hAnsiTheme="minorHAnsi"/>
          <w:sz w:val="22"/>
          <w:szCs w:val="22"/>
        </w:rPr>
      </w:pPr>
    </w:p>
    <w:p w:rsidR="00FE115B" w:rsidRPr="003C2CAC" w:rsidRDefault="00713EA1" w:rsidP="00D94F7A">
      <w:pPr>
        <w:pStyle w:val="Cmsor3"/>
        <w:tabs>
          <w:tab w:val="clear" w:pos="851"/>
          <w:tab w:val="num" w:pos="1134"/>
        </w:tabs>
        <w:spacing w:before="0" w:after="0"/>
        <w:ind w:left="1134" w:hanging="567"/>
        <w:rPr>
          <w:rFonts w:asciiTheme="minorHAnsi" w:hAnsiTheme="minorHAnsi"/>
          <w:sz w:val="22"/>
          <w:szCs w:val="22"/>
        </w:rPr>
      </w:pPr>
      <w:bookmarkStart w:id="73" w:name="_Toc318909065"/>
      <w:bookmarkStart w:id="74" w:name="_Toc348097753"/>
      <w:bookmarkEnd w:id="71"/>
      <w:r w:rsidRPr="003C2CAC">
        <w:rPr>
          <w:rFonts w:asciiTheme="minorHAnsi" w:hAnsiTheme="minorHAnsi"/>
          <w:sz w:val="22"/>
          <w:szCs w:val="22"/>
        </w:rPr>
        <w:t xml:space="preserve">Pénzforgalmi </w:t>
      </w:r>
      <w:proofErr w:type="gramStart"/>
      <w:r w:rsidR="0033082C" w:rsidRPr="003C2CAC">
        <w:rPr>
          <w:rFonts w:asciiTheme="minorHAnsi" w:hAnsiTheme="minorHAnsi"/>
          <w:sz w:val="22"/>
          <w:szCs w:val="22"/>
        </w:rPr>
        <w:t>számla igazolás</w:t>
      </w:r>
      <w:bookmarkEnd w:id="74"/>
      <w:proofErr w:type="gramEnd"/>
    </w:p>
    <w:p w:rsidR="001A3C45" w:rsidRPr="003C2CAC" w:rsidRDefault="0033082C" w:rsidP="00192813">
      <w:pPr>
        <w:autoSpaceDE w:val="0"/>
        <w:autoSpaceDN w:val="0"/>
        <w:adjustRightInd w:val="0"/>
        <w:spacing w:before="0"/>
        <w:rPr>
          <w:rFonts w:asciiTheme="minorHAnsi" w:hAnsiTheme="minorHAnsi"/>
          <w:sz w:val="22"/>
          <w:szCs w:val="22"/>
        </w:rPr>
      </w:pPr>
      <w:r w:rsidRPr="003C2CAC">
        <w:rPr>
          <w:rFonts w:asciiTheme="minorHAnsi" w:hAnsiTheme="minorHAnsi"/>
          <w:sz w:val="22"/>
          <w:szCs w:val="22"/>
        </w:rPr>
        <w:t>A Kedvezményezett</w:t>
      </w:r>
      <w:r w:rsidR="00951E2A" w:rsidRPr="003C2CAC">
        <w:rPr>
          <w:rFonts w:asciiTheme="minorHAnsi" w:hAnsiTheme="minorHAnsi"/>
          <w:sz w:val="22"/>
          <w:szCs w:val="22"/>
        </w:rPr>
        <w:t xml:space="preserve"> </w:t>
      </w:r>
      <w:r w:rsidR="00972C40">
        <w:rPr>
          <w:rFonts w:asciiTheme="minorHAnsi" w:hAnsiTheme="minorHAnsi"/>
          <w:bCs/>
          <w:sz w:val="22"/>
          <w:szCs w:val="22"/>
        </w:rPr>
        <w:t xml:space="preserve">a postára adás napján </w:t>
      </w:r>
      <w:r w:rsidR="00951E2A" w:rsidRPr="003C2CAC">
        <w:rPr>
          <w:rFonts w:asciiTheme="minorHAnsi" w:hAnsiTheme="minorHAnsi"/>
          <w:sz w:val="22"/>
          <w:szCs w:val="22"/>
        </w:rPr>
        <w:t>30 napnál nem régebbi</w:t>
      </w:r>
      <w:r w:rsidRPr="003C2CAC">
        <w:rPr>
          <w:rFonts w:asciiTheme="minorHAnsi" w:hAnsiTheme="minorHAnsi"/>
          <w:sz w:val="22"/>
          <w:szCs w:val="22"/>
        </w:rPr>
        <w:t xml:space="preserve"> bankszámla igazolása,</w:t>
      </w:r>
      <w:r w:rsidR="00BC2C3A" w:rsidRPr="003C2CAC">
        <w:rPr>
          <w:rFonts w:asciiTheme="minorHAnsi" w:hAnsiTheme="minorHAnsi"/>
          <w:sz w:val="22"/>
          <w:szCs w:val="22"/>
        </w:rPr>
        <w:t xml:space="preserve"> </w:t>
      </w:r>
      <w:r w:rsidRPr="003C2CAC">
        <w:rPr>
          <w:rFonts w:asciiTheme="minorHAnsi" w:hAnsiTheme="minorHAnsi"/>
          <w:sz w:val="22"/>
          <w:szCs w:val="22"/>
        </w:rPr>
        <w:t xml:space="preserve">a bank </w:t>
      </w:r>
      <w:r w:rsidR="00951E2A" w:rsidRPr="003C2CAC">
        <w:rPr>
          <w:rFonts w:asciiTheme="minorHAnsi" w:hAnsiTheme="minorHAnsi"/>
          <w:sz w:val="22"/>
          <w:szCs w:val="22"/>
        </w:rPr>
        <w:t xml:space="preserve">képviselője eredeti aláírásával és pecsétjével </w:t>
      </w:r>
      <w:r w:rsidR="00951E2A" w:rsidRPr="003C2CAC">
        <w:rPr>
          <w:rFonts w:asciiTheme="minorHAnsi" w:hAnsiTheme="minorHAnsi"/>
          <w:sz w:val="22"/>
          <w:szCs w:val="22"/>
          <w:u w:val="single"/>
        </w:rPr>
        <w:t>hitelesítve.</w:t>
      </w:r>
      <w:r w:rsidRPr="003C2CAC">
        <w:rPr>
          <w:rFonts w:asciiTheme="minorHAnsi" w:hAnsiTheme="minorHAnsi"/>
          <w:sz w:val="22"/>
          <w:szCs w:val="22"/>
        </w:rPr>
        <w:t xml:space="preserve"> A bankszámla igazolás tartalmazza a bankszámlával kapcsolatos azonosító adatokat, </w:t>
      </w:r>
      <w:r w:rsidR="002B28CA" w:rsidRPr="003C2CAC">
        <w:rPr>
          <w:rFonts w:asciiTheme="minorHAnsi" w:hAnsiTheme="minorHAnsi"/>
          <w:sz w:val="22"/>
          <w:szCs w:val="22"/>
        </w:rPr>
        <w:t xml:space="preserve">és </w:t>
      </w:r>
      <w:r w:rsidRPr="003C2CAC">
        <w:rPr>
          <w:rFonts w:asciiTheme="minorHAnsi" w:hAnsiTheme="minorHAnsi"/>
          <w:sz w:val="22"/>
          <w:szCs w:val="22"/>
        </w:rPr>
        <w:t>a bankszámlaszámot</w:t>
      </w:r>
      <w:r w:rsidR="002B28CA" w:rsidRPr="003C2CAC">
        <w:rPr>
          <w:rFonts w:asciiTheme="minorHAnsi" w:hAnsiTheme="minorHAnsi"/>
          <w:sz w:val="22"/>
          <w:szCs w:val="22"/>
        </w:rPr>
        <w:t>.</w:t>
      </w:r>
    </w:p>
    <w:p w:rsidR="00500448" w:rsidRPr="003C2CAC" w:rsidRDefault="00500448" w:rsidP="00192813">
      <w:pPr>
        <w:autoSpaceDE w:val="0"/>
        <w:autoSpaceDN w:val="0"/>
        <w:adjustRightInd w:val="0"/>
        <w:spacing w:before="0"/>
        <w:rPr>
          <w:rFonts w:asciiTheme="minorHAnsi" w:hAnsiTheme="minorHAnsi"/>
          <w:sz w:val="22"/>
          <w:szCs w:val="22"/>
        </w:rPr>
      </w:pPr>
    </w:p>
    <w:p w:rsidR="00262EFC" w:rsidRPr="003C2CAC" w:rsidRDefault="00951E2A" w:rsidP="00D94F7A">
      <w:pPr>
        <w:pStyle w:val="Cmsor3"/>
        <w:tabs>
          <w:tab w:val="clear" w:pos="851"/>
          <w:tab w:val="num" w:pos="1134"/>
        </w:tabs>
        <w:spacing w:before="0" w:after="0"/>
        <w:ind w:left="1134" w:hanging="567"/>
        <w:rPr>
          <w:rFonts w:asciiTheme="minorHAnsi" w:hAnsiTheme="minorHAnsi"/>
          <w:sz w:val="22"/>
          <w:szCs w:val="22"/>
        </w:rPr>
      </w:pPr>
      <w:bookmarkStart w:id="75" w:name="_Toc318909066"/>
      <w:bookmarkStart w:id="76" w:name="_Toc348097754"/>
      <w:bookmarkEnd w:id="73"/>
      <w:r w:rsidRPr="003C2CAC">
        <w:rPr>
          <w:rFonts w:asciiTheme="minorHAnsi" w:hAnsiTheme="minorHAnsi"/>
          <w:sz w:val="22"/>
          <w:szCs w:val="22"/>
        </w:rPr>
        <w:t>Banki felhatalmazó levél (inkasszó)</w:t>
      </w:r>
      <w:bookmarkEnd w:id="75"/>
      <w:bookmarkEnd w:id="76"/>
    </w:p>
    <w:p w:rsidR="00951E2A" w:rsidRPr="003C2CAC" w:rsidRDefault="00951E2A" w:rsidP="00192813">
      <w:pPr>
        <w:spacing w:before="0"/>
        <w:rPr>
          <w:rFonts w:asciiTheme="minorHAnsi" w:hAnsiTheme="minorHAnsi"/>
          <w:sz w:val="22"/>
          <w:szCs w:val="22"/>
        </w:rPr>
      </w:pPr>
      <w:r w:rsidRPr="003C2CAC">
        <w:rPr>
          <w:rFonts w:asciiTheme="minorHAnsi" w:hAnsiTheme="minorHAnsi"/>
          <w:sz w:val="22"/>
          <w:szCs w:val="22"/>
        </w:rPr>
        <w:t xml:space="preserve">A pályázó magyarországi intézmény bankszámlájára vonatkozó, a Bethlen Gábor Alapkezelő </w:t>
      </w:r>
      <w:proofErr w:type="spellStart"/>
      <w:r w:rsidRPr="003C2CAC">
        <w:rPr>
          <w:rFonts w:asciiTheme="minorHAnsi" w:hAnsiTheme="minorHAnsi"/>
          <w:sz w:val="22"/>
          <w:szCs w:val="22"/>
        </w:rPr>
        <w:t>Zrt</w:t>
      </w:r>
      <w:proofErr w:type="spellEnd"/>
      <w:r w:rsidRPr="003C2CAC">
        <w:rPr>
          <w:rFonts w:asciiTheme="minorHAnsi" w:hAnsiTheme="minorHAnsi"/>
          <w:sz w:val="22"/>
          <w:szCs w:val="22"/>
        </w:rPr>
        <w:t>. javára visszavonásig érvényesíthető, a megítélt támogatás</w:t>
      </w:r>
      <w:r w:rsidR="002B28CA" w:rsidRPr="003C2CAC">
        <w:rPr>
          <w:rFonts w:asciiTheme="minorHAnsi" w:hAnsiTheme="minorHAnsi"/>
          <w:sz w:val="22"/>
          <w:szCs w:val="22"/>
        </w:rPr>
        <w:t xml:space="preserve"> járulékokkal növelt (a járulékok összege a biztosítékok számítása tekintet</w:t>
      </w:r>
      <w:r w:rsidR="00972C40">
        <w:rPr>
          <w:rFonts w:asciiTheme="minorHAnsi" w:hAnsiTheme="minorHAnsi"/>
          <w:sz w:val="22"/>
          <w:szCs w:val="22"/>
        </w:rPr>
        <w:t>ében a támogatási összeg 20%-a)</w:t>
      </w:r>
      <w:r w:rsidR="002B28CA" w:rsidRPr="003C2CAC">
        <w:rPr>
          <w:rFonts w:asciiTheme="minorHAnsi" w:hAnsiTheme="minorHAnsi"/>
          <w:sz w:val="22"/>
          <w:szCs w:val="22"/>
        </w:rPr>
        <w:t xml:space="preserve"> összegű </w:t>
      </w:r>
      <w:r w:rsidRPr="003C2CAC">
        <w:rPr>
          <w:rFonts w:asciiTheme="minorHAnsi" w:hAnsiTheme="minorHAnsi"/>
          <w:sz w:val="22"/>
          <w:szCs w:val="22"/>
        </w:rPr>
        <w:t>banki felhatalmazó levél (inkasszó) eredeti példánya</w:t>
      </w:r>
    </w:p>
    <w:p w:rsidR="00262EFC" w:rsidRPr="003C2CAC" w:rsidRDefault="00262EFC" w:rsidP="00192813">
      <w:pPr>
        <w:spacing w:before="0"/>
        <w:rPr>
          <w:rFonts w:asciiTheme="minorHAnsi" w:hAnsiTheme="minorHAnsi"/>
          <w:sz w:val="22"/>
          <w:szCs w:val="22"/>
        </w:rPr>
      </w:pPr>
    </w:p>
    <w:p w:rsidR="00262EFC" w:rsidRPr="003C2CAC" w:rsidRDefault="00951E2A" w:rsidP="00D94F7A">
      <w:pPr>
        <w:pStyle w:val="Cmsor3"/>
        <w:tabs>
          <w:tab w:val="clear" w:pos="851"/>
          <w:tab w:val="num" w:pos="1134"/>
        </w:tabs>
        <w:spacing w:before="0" w:after="0"/>
        <w:ind w:left="1134" w:hanging="567"/>
        <w:rPr>
          <w:rFonts w:asciiTheme="minorHAnsi" w:hAnsiTheme="minorHAnsi"/>
          <w:sz w:val="22"/>
          <w:szCs w:val="22"/>
        </w:rPr>
      </w:pPr>
      <w:bookmarkStart w:id="77" w:name="_Toc318909067"/>
      <w:bookmarkStart w:id="78" w:name="_Toc348097755"/>
      <w:r w:rsidRPr="003C2CAC">
        <w:rPr>
          <w:rFonts w:asciiTheme="minorHAnsi" w:hAnsiTheme="minorHAnsi"/>
          <w:sz w:val="22"/>
          <w:szCs w:val="22"/>
        </w:rPr>
        <w:t>Nyilatkozat eredeti dokumentumok becsatolásáról</w:t>
      </w:r>
      <w:bookmarkEnd w:id="77"/>
      <w:bookmarkEnd w:id="78"/>
    </w:p>
    <w:p w:rsidR="00951E2A" w:rsidRPr="003C2CAC" w:rsidRDefault="00951E2A" w:rsidP="00192813">
      <w:pPr>
        <w:spacing w:before="0"/>
        <w:rPr>
          <w:rFonts w:asciiTheme="minorHAnsi" w:hAnsiTheme="minorHAnsi"/>
          <w:sz w:val="22"/>
          <w:szCs w:val="22"/>
        </w:rPr>
      </w:pPr>
      <w:r w:rsidRPr="003C2CAC">
        <w:rPr>
          <w:rFonts w:asciiTheme="minorHAnsi" w:hAnsiTheme="minorHAnsi"/>
          <w:sz w:val="22"/>
          <w:szCs w:val="22"/>
        </w:rPr>
        <w:t>Ha egy pályázó két vagy több pályázatra nyert támogatást, úgy a szerződéskötéshez a szükséges mellékleteket csak egy pályázathoz</w:t>
      </w:r>
      <w:r w:rsidR="00991D65">
        <w:rPr>
          <w:rFonts w:asciiTheme="minorHAnsi" w:hAnsiTheme="minorHAnsi"/>
          <w:sz w:val="22"/>
          <w:szCs w:val="22"/>
        </w:rPr>
        <w:t xml:space="preserve"> szükséges</w:t>
      </w:r>
      <w:r w:rsidRPr="003C2CAC">
        <w:rPr>
          <w:rFonts w:asciiTheme="minorHAnsi" w:hAnsiTheme="minorHAnsi"/>
          <w:sz w:val="22"/>
          <w:szCs w:val="22"/>
        </w:rPr>
        <w:t xml:space="preserve"> benyújtania (kivétel a </w:t>
      </w:r>
      <w:r w:rsidR="0022749B">
        <w:rPr>
          <w:rFonts w:asciiTheme="minorHAnsi" w:hAnsiTheme="minorHAnsi"/>
          <w:sz w:val="22"/>
          <w:szCs w:val="22"/>
        </w:rPr>
        <w:t>Nyilatkozat működésről, pénzügyi felhasználásról, és más szervezetnél betöltött vezetői tisztségről, Fenntartói nyilatkozat, Partnerségi nyilatkozat)</w:t>
      </w:r>
      <w:r w:rsidRPr="003C2CAC">
        <w:rPr>
          <w:rFonts w:asciiTheme="minorHAnsi" w:hAnsiTheme="minorHAnsi"/>
          <w:sz w:val="22"/>
          <w:szCs w:val="22"/>
        </w:rPr>
        <w:t>. Ebben az esetben minden további nyertes pályázatához be kell nyújtania a „Nyilatkozat eredeti dokumentumok becsatolásáról” dokumentumot, megjelölve, hogy az eredeti példányokat melyik nyertes pályázatához nyújtotta be.</w:t>
      </w:r>
    </w:p>
    <w:p w:rsidR="00951E2A" w:rsidRPr="003C2CAC" w:rsidRDefault="00951E2A" w:rsidP="00192813">
      <w:pPr>
        <w:spacing w:before="0"/>
        <w:rPr>
          <w:rFonts w:asciiTheme="minorHAnsi" w:hAnsiTheme="minorHAnsi"/>
          <w:sz w:val="22"/>
          <w:szCs w:val="22"/>
        </w:rPr>
      </w:pPr>
      <w:bookmarkStart w:id="79" w:name="_Toc318909068"/>
    </w:p>
    <w:p w:rsidR="00262EFC" w:rsidRPr="003C2CAC" w:rsidRDefault="00451C31" w:rsidP="00192813">
      <w:pPr>
        <w:pStyle w:val="Cmsor2"/>
        <w:spacing w:before="0" w:after="0"/>
        <w:rPr>
          <w:rFonts w:asciiTheme="minorHAnsi" w:hAnsiTheme="minorHAnsi"/>
          <w:sz w:val="22"/>
          <w:szCs w:val="22"/>
        </w:rPr>
      </w:pPr>
      <w:bookmarkStart w:id="80" w:name="_Toc293645489"/>
      <w:bookmarkStart w:id="81" w:name="_Toc318909069"/>
      <w:bookmarkStart w:id="82" w:name="_Toc348097756"/>
      <w:bookmarkEnd w:id="79"/>
      <w:r w:rsidRPr="003C2CAC">
        <w:rPr>
          <w:rFonts w:asciiTheme="minorHAnsi" w:hAnsiTheme="minorHAnsi"/>
          <w:sz w:val="22"/>
          <w:szCs w:val="22"/>
        </w:rPr>
        <w:t>H</w:t>
      </w:r>
      <w:r w:rsidR="00262EFC" w:rsidRPr="003C2CAC">
        <w:rPr>
          <w:rFonts w:asciiTheme="minorHAnsi" w:hAnsiTheme="minorHAnsi"/>
          <w:sz w:val="22"/>
          <w:szCs w:val="22"/>
        </w:rPr>
        <w:t>iánypótlás a szerződéskötéshez</w:t>
      </w:r>
      <w:bookmarkEnd w:id="80"/>
      <w:bookmarkEnd w:id="81"/>
      <w:bookmarkEnd w:id="82"/>
    </w:p>
    <w:p w:rsidR="00262EFC" w:rsidRPr="003C2CAC" w:rsidRDefault="00262EFC" w:rsidP="00192813">
      <w:pPr>
        <w:spacing w:before="0"/>
        <w:rPr>
          <w:rFonts w:asciiTheme="minorHAnsi" w:hAnsiTheme="minorHAnsi"/>
          <w:sz w:val="22"/>
          <w:szCs w:val="22"/>
        </w:rPr>
      </w:pPr>
      <w:r w:rsidRPr="003C2CAC">
        <w:rPr>
          <w:rFonts w:asciiTheme="minorHAnsi" w:hAnsiTheme="minorHAnsi"/>
          <w:sz w:val="22"/>
          <w:szCs w:val="22"/>
        </w:rPr>
        <w:t>Az Alapkezelő a beérkezett szerződéseket és azok kötelező mellékleteit megvizsgálja, és amennyiben valamelyik nem áll rendelkezésre vagy hiányos, hiánypótlási eljárásra van szükség.</w:t>
      </w:r>
    </w:p>
    <w:p w:rsidR="00226F09" w:rsidRPr="003C2CAC" w:rsidRDefault="00226F09" w:rsidP="00192813">
      <w:pPr>
        <w:spacing w:before="0"/>
        <w:rPr>
          <w:rFonts w:asciiTheme="minorHAnsi" w:hAnsiTheme="minorHAnsi"/>
          <w:sz w:val="22"/>
          <w:szCs w:val="22"/>
        </w:rPr>
      </w:pPr>
      <w:r w:rsidRPr="003C2CAC">
        <w:rPr>
          <w:rFonts w:asciiTheme="minorHAnsi" w:hAnsiTheme="minorHAnsi"/>
          <w:sz w:val="22"/>
          <w:szCs w:val="22"/>
        </w:rPr>
        <w:t>Az Alapkezelő a szerződéskötési dokumentáció ellenőrzésekor vizsgálja a Pályázó korábbi támogatási szerződésből eredő esetleges elszámolási tartozását is. Azzal a Pályázóval, akinek lejárt határidejű elszámolási tartozása van, annak rendezéséig az Alapkezelő nem köt új szerződést.</w:t>
      </w:r>
    </w:p>
    <w:p w:rsidR="00713EA1" w:rsidRPr="003C2CAC" w:rsidRDefault="00713EA1" w:rsidP="00192813">
      <w:pPr>
        <w:spacing w:before="0"/>
        <w:rPr>
          <w:rFonts w:asciiTheme="minorHAnsi" w:hAnsiTheme="minorHAnsi"/>
          <w:sz w:val="22"/>
          <w:szCs w:val="22"/>
        </w:rPr>
      </w:pPr>
    </w:p>
    <w:p w:rsidR="00262EFC" w:rsidRPr="003C2CAC" w:rsidRDefault="00262EFC" w:rsidP="00192813">
      <w:pPr>
        <w:pStyle w:val="Cmsor2"/>
        <w:spacing w:before="0" w:after="0"/>
        <w:rPr>
          <w:rFonts w:asciiTheme="minorHAnsi" w:hAnsiTheme="minorHAnsi"/>
          <w:sz w:val="22"/>
          <w:szCs w:val="22"/>
        </w:rPr>
      </w:pPr>
      <w:bookmarkStart w:id="83" w:name="_Toc318909070"/>
      <w:bookmarkStart w:id="84" w:name="_Toc348097757"/>
      <w:r w:rsidRPr="003C2CAC">
        <w:rPr>
          <w:rFonts w:asciiTheme="minorHAnsi" w:hAnsiTheme="minorHAnsi"/>
          <w:sz w:val="22"/>
          <w:szCs w:val="22"/>
        </w:rPr>
        <w:t>A szerződés megszegésének jogkövetkezményei</w:t>
      </w:r>
      <w:bookmarkEnd w:id="83"/>
      <w:bookmarkEnd w:id="84"/>
      <w:r w:rsidRPr="003C2CAC">
        <w:rPr>
          <w:rFonts w:asciiTheme="minorHAnsi" w:hAnsiTheme="minorHAnsi"/>
          <w:sz w:val="22"/>
          <w:szCs w:val="22"/>
        </w:rPr>
        <w:t xml:space="preserve"> </w:t>
      </w:r>
    </w:p>
    <w:p w:rsidR="00262EFC" w:rsidRPr="003C2CAC" w:rsidRDefault="00262EFC" w:rsidP="00192813">
      <w:pPr>
        <w:spacing w:before="0"/>
        <w:rPr>
          <w:rFonts w:asciiTheme="minorHAnsi" w:hAnsiTheme="minorHAnsi"/>
          <w:sz w:val="22"/>
          <w:szCs w:val="22"/>
        </w:rPr>
      </w:pPr>
      <w:r w:rsidRPr="003C2CAC">
        <w:rPr>
          <w:rFonts w:asciiTheme="minorHAnsi" w:hAnsiTheme="minorHAnsi"/>
          <w:sz w:val="22"/>
          <w:szCs w:val="22"/>
        </w:rPr>
        <w:t>Amennyiben a Támogatott a támogatási összeget a szerződésben meghatározott céltól eltérően használja fel, vagy egyéb, a pályázattal kapcsolatos fontos kötelezettségét nem teljesíti, a támogató jogosult a szerződéstől elállni, azt azonnali hatállyal felmondani és a szerződésszegés következményeit alkalmazni.</w:t>
      </w:r>
    </w:p>
    <w:p w:rsidR="00451C31" w:rsidRPr="003C2CAC" w:rsidRDefault="00451C31" w:rsidP="00192813">
      <w:pPr>
        <w:spacing w:before="0"/>
        <w:rPr>
          <w:rFonts w:asciiTheme="minorHAnsi" w:hAnsiTheme="minorHAnsi"/>
          <w:sz w:val="22"/>
          <w:szCs w:val="22"/>
        </w:rPr>
      </w:pPr>
    </w:p>
    <w:p w:rsidR="00451C31" w:rsidRPr="003C2CAC" w:rsidRDefault="00AE0F54" w:rsidP="00713EA1">
      <w:pPr>
        <w:pStyle w:val="Default"/>
        <w:spacing w:line="276" w:lineRule="auto"/>
        <w:jc w:val="both"/>
        <w:rPr>
          <w:rFonts w:asciiTheme="minorHAnsi" w:hAnsiTheme="minorHAnsi"/>
          <w:sz w:val="22"/>
          <w:szCs w:val="22"/>
        </w:rPr>
      </w:pPr>
      <w:r w:rsidRPr="003C2CAC">
        <w:rPr>
          <w:rFonts w:asciiTheme="minorHAnsi" w:hAnsiTheme="minorHAnsi"/>
          <w:sz w:val="22"/>
          <w:szCs w:val="22"/>
        </w:rPr>
        <w:t>A támogatott szerződésszegése esetén köteles a támogatási összeget részben vagy egészben</w:t>
      </w:r>
      <w:r w:rsidR="006C454D">
        <w:rPr>
          <w:rFonts w:asciiTheme="minorHAnsi" w:hAnsiTheme="minorHAnsi"/>
          <w:sz w:val="22"/>
          <w:szCs w:val="22"/>
        </w:rPr>
        <w:t xml:space="preserve"> a </w:t>
      </w:r>
      <w:r w:rsidR="006C454D" w:rsidRPr="00F46AD4">
        <w:rPr>
          <w:rFonts w:asciiTheme="minorHAnsi" w:hAnsiTheme="minorHAnsi"/>
          <w:sz w:val="22"/>
          <w:szCs w:val="22"/>
        </w:rPr>
        <w:t>Bethlen Gábor Alap MÁK 10032000-00303200-00000000 számú kincstári előirányzat-felhasználási keretszámlá</w:t>
      </w:r>
      <w:r w:rsidR="006C454D">
        <w:rPr>
          <w:rFonts w:asciiTheme="minorHAnsi" w:hAnsiTheme="minorHAnsi"/>
          <w:sz w:val="22"/>
          <w:szCs w:val="22"/>
        </w:rPr>
        <w:t>jára</w:t>
      </w:r>
      <w:r w:rsidRPr="003C2CAC">
        <w:rPr>
          <w:rFonts w:asciiTheme="minorHAnsi" w:hAnsiTheme="minorHAnsi"/>
          <w:sz w:val="22"/>
          <w:szCs w:val="22"/>
        </w:rPr>
        <w:t xml:space="preserve"> visszautalni. A jogosulatlanul igénybe vett költségvetési támogatás összegét a támogatott a Polgári törvénykönyvről szóló 1959. évi IV. törvény 232. § (3) bekezdése szerinti kamattal növelten köteles visszafizetni</w:t>
      </w:r>
      <w:r w:rsidRPr="003C2CAC">
        <w:rPr>
          <w:rFonts w:asciiTheme="minorHAnsi" w:hAnsiTheme="minorHAnsi" w:cs="Calibri"/>
          <w:sz w:val="22"/>
          <w:szCs w:val="22"/>
        </w:rPr>
        <w:t xml:space="preserve">. </w:t>
      </w:r>
      <w:r w:rsidR="00451C31" w:rsidRPr="003C2CAC">
        <w:rPr>
          <w:rFonts w:asciiTheme="minorHAnsi" w:hAnsiTheme="minorHAnsi"/>
          <w:sz w:val="22"/>
          <w:szCs w:val="22"/>
        </w:rPr>
        <w:t xml:space="preserve">Az Alapkezelő a teljesítés érdekében a szerződéskötés feltételeként banki felhatalmazó levelet (inkasszó) határoz meg.  </w:t>
      </w:r>
    </w:p>
    <w:p w:rsidR="00A26B70" w:rsidRPr="003C2CAC" w:rsidRDefault="00A26B70" w:rsidP="00192813">
      <w:pPr>
        <w:spacing w:before="0"/>
        <w:rPr>
          <w:rFonts w:asciiTheme="minorHAnsi" w:hAnsiTheme="minorHAnsi"/>
          <w:sz w:val="22"/>
          <w:szCs w:val="22"/>
        </w:rPr>
      </w:pPr>
      <w:r w:rsidRPr="003C2CAC">
        <w:rPr>
          <w:rFonts w:asciiTheme="minorHAnsi" w:hAnsiTheme="minorHAnsi"/>
          <w:sz w:val="22"/>
          <w:szCs w:val="22"/>
        </w:rPr>
        <w:t xml:space="preserve">Amennyiben támogatási cél meghiúsulása esetén a pályázó a támogatás </w:t>
      </w:r>
      <w:r w:rsidR="00451C31" w:rsidRPr="003C2CAC">
        <w:rPr>
          <w:rFonts w:asciiTheme="minorHAnsi" w:hAnsiTheme="minorHAnsi"/>
          <w:sz w:val="22"/>
          <w:szCs w:val="22"/>
        </w:rPr>
        <w:t xml:space="preserve">rész vagy </w:t>
      </w:r>
      <w:r w:rsidRPr="003C2CAC">
        <w:rPr>
          <w:rFonts w:asciiTheme="minorHAnsi" w:hAnsiTheme="minorHAnsi"/>
          <w:sz w:val="22"/>
          <w:szCs w:val="22"/>
        </w:rPr>
        <w:t xml:space="preserve">teljes összegét visszautalja, gondoskodnia kell arról, hogy a </w:t>
      </w:r>
      <w:r w:rsidR="00451C31" w:rsidRPr="003C2CAC">
        <w:rPr>
          <w:rFonts w:asciiTheme="minorHAnsi" w:hAnsiTheme="minorHAnsi"/>
          <w:sz w:val="22"/>
          <w:szCs w:val="22"/>
        </w:rPr>
        <w:t>rész vagy teljes</w:t>
      </w:r>
      <w:r w:rsidRPr="003C2CAC">
        <w:rPr>
          <w:rFonts w:asciiTheme="minorHAnsi" w:hAnsiTheme="minorHAnsi"/>
          <w:sz w:val="22"/>
          <w:szCs w:val="22"/>
        </w:rPr>
        <w:t xml:space="preserve"> támogatási összeg visszaérkezzen az Alap számlájára.</w:t>
      </w:r>
    </w:p>
    <w:p w:rsidR="00262EFC" w:rsidRPr="003C2CAC" w:rsidRDefault="00262EFC" w:rsidP="00192813">
      <w:pPr>
        <w:spacing w:before="0"/>
        <w:rPr>
          <w:rFonts w:asciiTheme="minorHAnsi" w:hAnsiTheme="minorHAnsi"/>
          <w:sz w:val="22"/>
          <w:szCs w:val="22"/>
        </w:rPr>
      </w:pPr>
      <w:r w:rsidRPr="003C2CAC">
        <w:rPr>
          <w:rFonts w:asciiTheme="minorHAnsi" w:hAnsiTheme="minorHAnsi"/>
          <w:sz w:val="22"/>
          <w:szCs w:val="22"/>
        </w:rPr>
        <w:t>Szerződésszegés esetén a támogató írásban</w:t>
      </w:r>
      <w:r w:rsidR="004718AE">
        <w:rPr>
          <w:rFonts w:asciiTheme="minorHAnsi" w:hAnsiTheme="minorHAnsi"/>
          <w:sz w:val="22"/>
          <w:szCs w:val="22"/>
        </w:rPr>
        <w:t>,</w:t>
      </w:r>
      <w:r w:rsidRPr="003C2CAC">
        <w:rPr>
          <w:rFonts w:asciiTheme="minorHAnsi" w:hAnsiTheme="minorHAnsi"/>
          <w:sz w:val="22"/>
          <w:szCs w:val="22"/>
        </w:rPr>
        <w:t xml:space="preserve"> rövid határidő kitűzésével felhívja a támogatott</w:t>
      </w:r>
      <w:r w:rsidR="00D65E9C" w:rsidRPr="003C2CAC">
        <w:rPr>
          <w:rFonts w:asciiTheme="minorHAnsi" w:hAnsiTheme="minorHAnsi"/>
          <w:sz w:val="22"/>
          <w:szCs w:val="22"/>
        </w:rPr>
        <w:t xml:space="preserve"> figyelmét</w:t>
      </w:r>
      <w:r w:rsidRPr="003C2CAC">
        <w:rPr>
          <w:rFonts w:asciiTheme="minorHAnsi" w:hAnsiTheme="minorHAnsi"/>
          <w:sz w:val="22"/>
          <w:szCs w:val="22"/>
        </w:rPr>
        <w:t xml:space="preserve"> a szerződésszerű teljesítésre, ezt követően sor kerül a szerződésszegés jogkövetkezményeinek az alkalmazására, amely a jövőbeni pályázói körből való kizáráshoz is vezethet.</w:t>
      </w:r>
    </w:p>
    <w:p w:rsidR="00713EA1" w:rsidRPr="003C2CAC" w:rsidRDefault="00713EA1" w:rsidP="00192813">
      <w:pPr>
        <w:spacing w:before="0"/>
        <w:rPr>
          <w:rFonts w:asciiTheme="minorHAnsi" w:hAnsiTheme="minorHAnsi"/>
          <w:sz w:val="22"/>
          <w:szCs w:val="22"/>
        </w:rPr>
      </w:pPr>
    </w:p>
    <w:p w:rsidR="00262EFC" w:rsidRPr="003C2CAC" w:rsidRDefault="00262EFC" w:rsidP="00192813">
      <w:pPr>
        <w:pStyle w:val="Cmsor1"/>
        <w:spacing w:before="0" w:after="0"/>
        <w:rPr>
          <w:rFonts w:asciiTheme="minorHAnsi" w:hAnsiTheme="minorHAnsi"/>
          <w:sz w:val="22"/>
          <w:szCs w:val="22"/>
        </w:rPr>
      </w:pPr>
      <w:bookmarkStart w:id="85" w:name="_Toc293645490"/>
      <w:bookmarkStart w:id="86" w:name="_Toc318909071"/>
      <w:bookmarkStart w:id="87" w:name="_Toc348097758"/>
      <w:r w:rsidRPr="003C2CAC">
        <w:rPr>
          <w:rFonts w:asciiTheme="minorHAnsi" w:hAnsiTheme="minorHAnsi"/>
          <w:sz w:val="22"/>
          <w:szCs w:val="22"/>
        </w:rPr>
        <w:t>A támogatások folyósítása</w:t>
      </w:r>
      <w:bookmarkEnd w:id="85"/>
      <w:bookmarkEnd w:id="86"/>
      <w:bookmarkEnd w:id="87"/>
    </w:p>
    <w:p w:rsidR="00713EA1" w:rsidRPr="003C2CAC" w:rsidRDefault="00713EA1" w:rsidP="00713EA1">
      <w:pPr>
        <w:rPr>
          <w:rFonts w:asciiTheme="minorHAnsi" w:hAnsiTheme="minorHAnsi"/>
          <w:sz w:val="22"/>
          <w:szCs w:val="22"/>
        </w:rPr>
      </w:pPr>
    </w:p>
    <w:p w:rsidR="00262EFC" w:rsidRPr="003C2CAC" w:rsidRDefault="00262EFC" w:rsidP="00192813">
      <w:pPr>
        <w:pStyle w:val="Cmsor2"/>
        <w:spacing w:before="0" w:after="0"/>
        <w:rPr>
          <w:rFonts w:asciiTheme="minorHAnsi" w:hAnsiTheme="minorHAnsi"/>
          <w:sz w:val="22"/>
          <w:szCs w:val="22"/>
        </w:rPr>
      </w:pPr>
      <w:bookmarkStart w:id="88" w:name="_Toc293645491"/>
      <w:bookmarkStart w:id="89" w:name="_Toc318909072"/>
      <w:bookmarkStart w:id="90" w:name="_Toc348097759"/>
      <w:r w:rsidRPr="003C2CAC">
        <w:rPr>
          <w:rFonts w:asciiTheme="minorHAnsi" w:hAnsiTheme="minorHAnsi"/>
          <w:sz w:val="22"/>
          <w:szCs w:val="22"/>
        </w:rPr>
        <w:t>A folyósítás általános elvei</w:t>
      </w:r>
      <w:bookmarkEnd w:id="88"/>
      <w:bookmarkEnd w:id="89"/>
      <w:bookmarkEnd w:id="90"/>
    </w:p>
    <w:p w:rsidR="00262EFC" w:rsidRPr="003C2CAC" w:rsidRDefault="00262EFC" w:rsidP="00192813">
      <w:pPr>
        <w:spacing w:before="0"/>
        <w:rPr>
          <w:rFonts w:asciiTheme="minorHAnsi" w:hAnsiTheme="minorHAnsi"/>
          <w:sz w:val="22"/>
          <w:szCs w:val="22"/>
        </w:rPr>
      </w:pPr>
      <w:r w:rsidRPr="003C2CAC">
        <w:rPr>
          <w:rFonts w:asciiTheme="minorHAnsi" w:hAnsiTheme="minorHAnsi"/>
          <w:sz w:val="22"/>
          <w:szCs w:val="22"/>
        </w:rPr>
        <w:t>A támogatás folyósításának feltételei:</w:t>
      </w:r>
    </w:p>
    <w:p w:rsidR="00262EFC" w:rsidRPr="003C2CAC" w:rsidRDefault="00262EFC" w:rsidP="00192813">
      <w:pPr>
        <w:numPr>
          <w:ilvl w:val="0"/>
          <w:numId w:val="7"/>
        </w:numPr>
        <w:spacing w:before="0"/>
        <w:rPr>
          <w:rFonts w:asciiTheme="minorHAnsi" w:hAnsiTheme="minorHAnsi"/>
          <w:sz w:val="22"/>
          <w:szCs w:val="22"/>
        </w:rPr>
      </w:pPr>
      <w:r w:rsidRPr="003C2CAC">
        <w:rPr>
          <w:rFonts w:asciiTheme="minorHAnsi" w:hAnsiTheme="minorHAnsi"/>
          <w:sz w:val="22"/>
          <w:szCs w:val="22"/>
        </w:rPr>
        <w:t>a szerződés mindkét fél részéről történő aláírása;</w:t>
      </w:r>
    </w:p>
    <w:p w:rsidR="00A26B70" w:rsidRPr="003C2CAC" w:rsidRDefault="00262EFC" w:rsidP="00192813">
      <w:pPr>
        <w:numPr>
          <w:ilvl w:val="0"/>
          <w:numId w:val="7"/>
        </w:numPr>
        <w:spacing w:before="0"/>
        <w:rPr>
          <w:rFonts w:asciiTheme="minorHAnsi" w:hAnsiTheme="minorHAnsi"/>
          <w:sz w:val="22"/>
          <w:szCs w:val="22"/>
        </w:rPr>
      </w:pPr>
      <w:r w:rsidRPr="003C2CAC">
        <w:rPr>
          <w:rFonts w:asciiTheme="minorHAnsi" w:hAnsiTheme="minorHAnsi"/>
          <w:sz w:val="22"/>
          <w:szCs w:val="22"/>
        </w:rPr>
        <w:t>az Alapkezelőtől kapott korábbi támogatásaira vonatkozóan határidőre eleget tett elszámolási kötelezettségeinek;</w:t>
      </w:r>
      <w:r w:rsidR="00A26B70" w:rsidRPr="003C2CAC">
        <w:rPr>
          <w:rFonts w:asciiTheme="minorHAnsi" w:hAnsiTheme="minorHAnsi"/>
          <w:sz w:val="22"/>
          <w:szCs w:val="22"/>
        </w:rPr>
        <w:t xml:space="preserve"> és esetleges visszafizetési kötelezettségeinek;</w:t>
      </w:r>
    </w:p>
    <w:p w:rsidR="00262EFC" w:rsidRPr="003C2CAC" w:rsidRDefault="00262EFC" w:rsidP="00192813">
      <w:pPr>
        <w:numPr>
          <w:ilvl w:val="0"/>
          <w:numId w:val="7"/>
        </w:numPr>
        <w:spacing w:before="0"/>
        <w:rPr>
          <w:rFonts w:asciiTheme="minorHAnsi" w:hAnsiTheme="minorHAnsi"/>
          <w:sz w:val="22"/>
          <w:szCs w:val="22"/>
        </w:rPr>
      </w:pPr>
      <w:r w:rsidRPr="003C2CAC">
        <w:rPr>
          <w:rFonts w:asciiTheme="minorHAnsi" w:hAnsiTheme="minorHAnsi"/>
          <w:sz w:val="22"/>
          <w:szCs w:val="22"/>
        </w:rPr>
        <w:t>amennyiben a Támogatott korábbi elszámolása – pénzügyi és szakmai beszámolója – nem került még elfogadásra, a támogatás csak annak elfogadását követően kerül folyósításra.</w:t>
      </w:r>
    </w:p>
    <w:p w:rsidR="00713EA1" w:rsidRPr="003C2CAC" w:rsidRDefault="00713EA1" w:rsidP="00713EA1">
      <w:pPr>
        <w:spacing w:before="0"/>
        <w:ind w:left="644"/>
        <w:rPr>
          <w:rFonts w:asciiTheme="minorHAnsi" w:hAnsiTheme="minorHAnsi"/>
          <w:sz w:val="22"/>
          <w:szCs w:val="22"/>
        </w:rPr>
      </w:pPr>
    </w:p>
    <w:p w:rsidR="00262EFC" w:rsidRPr="003C2CAC" w:rsidRDefault="00262EFC" w:rsidP="00192813">
      <w:pPr>
        <w:pStyle w:val="Cmsor2"/>
        <w:spacing w:before="0" w:after="0"/>
        <w:rPr>
          <w:rFonts w:asciiTheme="minorHAnsi" w:hAnsiTheme="minorHAnsi"/>
          <w:sz w:val="22"/>
          <w:szCs w:val="22"/>
        </w:rPr>
      </w:pPr>
      <w:bookmarkStart w:id="91" w:name="_Toc293645492"/>
      <w:bookmarkStart w:id="92" w:name="_Toc318909073"/>
      <w:bookmarkStart w:id="93" w:name="_Toc348097760"/>
      <w:r w:rsidRPr="003C2CAC">
        <w:rPr>
          <w:rFonts w:asciiTheme="minorHAnsi" w:hAnsiTheme="minorHAnsi"/>
          <w:sz w:val="22"/>
          <w:szCs w:val="22"/>
        </w:rPr>
        <w:t xml:space="preserve">A </w:t>
      </w:r>
      <w:proofErr w:type="gramStart"/>
      <w:r w:rsidRPr="003C2CAC">
        <w:rPr>
          <w:rFonts w:asciiTheme="minorHAnsi" w:hAnsiTheme="minorHAnsi"/>
          <w:sz w:val="22"/>
          <w:szCs w:val="22"/>
        </w:rPr>
        <w:t>támogatás finanszírozási</w:t>
      </w:r>
      <w:proofErr w:type="gramEnd"/>
      <w:r w:rsidRPr="003C2CAC">
        <w:rPr>
          <w:rFonts w:asciiTheme="minorHAnsi" w:hAnsiTheme="minorHAnsi"/>
          <w:sz w:val="22"/>
          <w:szCs w:val="22"/>
        </w:rPr>
        <w:t xml:space="preserve"> formái</w:t>
      </w:r>
      <w:bookmarkEnd w:id="91"/>
      <w:bookmarkEnd w:id="92"/>
      <w:bookmarkEnd w:id="93"/>
    </w:p>
    <w:p w:rsidR="00262EFC" w:rsidRPr="003C2CAC" w:rsidRDefault="00262EFC" w:rsidP="00192813">
      <w:pPr>
        <w:spacing w:before="0"/>
        <w:rPr>
          <w:rFonts w:asciiTheme="minorHAnsi" w:hAnsiTheme="minorHAnsi"/>
          <w:sz w:val="22"/>
          <w:szCs w:val="22"/>
        </w:rPr>
      </w:pPr>
      <w:r w:rsidRPr="003C2CAC">
        <w:rPr>
          <w:rFonts w:asciiTheme="minorHAnsi" w:hAnsiTheme="minorHAnsi"/>
          <w:sz w:val="22"/>
          <w:szCs w:val="22"/>
        </w:rPr>
        <w:t>A támogatás a támogatási szerződésben meghatározott pénzügyi és időbeni ütemezésben vehető igénybe.</w:t>
      </w:r>
    </w:p>
    <w:p w:rsidR="00DA298E" w:rsidRPr="003C2CAC" w:rsidRDefault="00DA298E" w:rsidP="00192813">
      <w:pPr>
        <w:spacing w:before="0"/>
        <w:rPr>
          <w:rFonts w:asciiTheme="minorHAnsi" w:hAnsiTheme="minorHAnsi"/>
          <w:sz w:val="22"/>
          <w:szCs w:val="22"/>
        </w:rPr>
      </w:pPr>
    </w:p>
    <w:p w:rsidR="00DA298E" w:rsidRPr="003C2CAC" w:rsidRDefault="00DA298E" w:rsidP="00D94F7A">
      <w:pPr>
        <w:pStyle w:val="Cmsor3"/>
        <w:tabs>
          <w:tab w:val="clear" w:pos="851"/>
          <w:tab w:val="num" w:pos="1134"/>
        </w:tabs>
        <w:spacing w:before="0" w:after="0"/>
        <w:ind w:left="1134" w:hanging="567"/>
        <w:rPr>
          <w:rFonts w:asciiTheme="minorHAnsi" w:hAnsiTheme="minorHAnsi"/>
          <w:sz w:val="22"/>
          <w:szCs w:val="22"/>
        </w:rPr>
      </w:pPr>
      <w:bookmarkStart w:id="94" w:name="_Toc348097761"/>
      <w:r w:rsidRPr="003C2CAC">
        <w:rPr>
          <w:rFonts w:asciiTheme="minorHAnsi" w:hAnsiTheme="minorHAnsi"/>
          <w:sz w:val="22"/>
          <w:szCs w:val="22"/>
        </w:rPr>
        <w:t>Utófinanszírozás</w:t>
      </w:r>
      <w:bookmarkEnd w:id="94"/>
    </w:p>
    <w:p w:rsidR="00DA298E" w:rsidRPr="003C2CAC" w:rsidRDefault="00262EFC" w:rsidP="00192813">
      <w:pPr>
        <w:spacing w:before="0"/>
        <w:rPr>
          <w:rFonts w:asciiTheme="minorHAnsi" w:hAnsiTheme="minorHAnsi"/>
          <w:sz w:val="22"/>
          <w:szCs w:val="22"/>
        </w:rPr>
      </w:pPr>
      <w:r w:rsidRPr="003C2CAC">
        <w:rPr>
          <w:rFonts w:asciiTheme="minorHAnsi" w:hAnsiTheme="minorHAnsi"/>
          <w:sz w:val="22"/>
          <w:szCs w:val="22"/>
        </w:rPr>
        <w:t>A megítélt támogatási összeget az Alapkezelő a pályázati cél lebonyolítását és pénzügyi-szakmai teljesítésének elfogadását köve</w:t>
      </w:r>
      <w:r w:rsidR="00201E2F" w:rsidRPr="003C2CAC">
        <w:rPr>
          <w:rFonts w:asciiTheme="minorHAnsi" w:hAnsiTheme="minorHAnsi"/>
          <w:sz w:val="22"/>
          <w:szCs w:val="22"/>
        </w:rPr>
        <w:t>tően utalja át a Támogatottnak.</w:t>
      </w:r>
    </w:p>
    <w:p w:rsidR="00DA298E" w:rsidRPr="003C2CAC" w:rsidRDefault="00DA298E" w:rsidP="00192813">
      <w:pPr>
        <w:spacing w:before="0"/>
        <w:rPr>
          <w:rFonts w:asciiTheme="minorHAnsi" w:hAnsiTheme="minorHAnsi"/>
          <w:sz w:val="22"/>
          <w:szCs w:val="22"/>
        </w:rPr>
      </w:pPr>
      <w:r w:rsidRPr="003C2CAC">
        <w:rPr>
          <w:rFonts w:asciiTheme="minorHAnsi" w:hAnsiTheme="minorHAnsi"/>
          <w:sz w:val="22"/>
          <w:szCs w:val="22"/>
        </w:rPr>
        <w:t xml:space="preserve">Az Alapkezelő részteljesítést is </w:t>
      </w:r>
      <w:r w:rsidR="005E2FDA" w:rsidRPr="003C2CAC">
        <w:rPr>
          <w:rFonts w:asciiTheme="minorHAnsi" w:hAnsiTheme="minorHAnsi"/>
          <w:sz w:val="22"/>
          <w:szCs w:val="22"/>
        </w:rPr>
        <w:t>megállapíthat</w:t>
      </w:r>
      <w:r w:rsidRPr="003C2CAC">
        <w:rPr>
          <w:rFonts w:asciiTheme="minorHAnsi" w:hAnsiTheme="minorHAnsi"/>
          <w:sz w:val="22"/>
          <w:szCs w:val="22"/>
        </w:rPr>
        <w:t>, ebben az esetben a kiutalt támogatás kisebb mértékű lesz a támogatási szerződésben rögzített összegnél.</w:t>
      </w:r>
    </w:p>
    <w:p w:rsidR="00713EA1" w:rsidRPr="003C2CAC" w:rsidRDefault="00713EA1" w:rsidP="00192813">
      <w:pPr>
        <w:spacing w:before="0"/>
        <w:rPr>
          <w:rFonts w:asciiTheme="minorHAnsi" w:hAnsiTheme="minorHAnsi"/>
          <w:sz w:val="22"/>
          <w:szCs w:val="22"/>
        </w:rPr>
      </w:pPr>
    </w:p>
    <w:p w:rsidR="00DA298E" w:rsidRPr="003C2CAC" w:rsidRDefault="00DA298E" w:rsidP="00D94F7A">
      <w:pPr>
        <w:pStyle w:val="Cmsor3"/>
        <w:tabs>
          <w:tab w:val="clear" w:pos="851"/>
          <w:tab w:val="num" w:pos="1134"/>
        </w:tabs>
        <w:spacing w:before="0" w:after="0"/>
        <w:ind w:left="1134" w:hanging="567"/>
        <w:rPr>
          <w:rFonts w:asciiTheme="minorHAnsi" w:hAnsiTheme="minorHAnsi"/>
          <w:sz w:val="22"/>
          <w:szCs w:val="22"/>
        </w:rPr>
      </w:pPr>
      <w:bookmarkStart w:id="95" w:name="_Toc348097762"/>
      <w:r w:rsidRPr="003C2CAC">
        <w:rPr>
          <w:rFonts w:asciiTheme="minorHAnsi" w:hAnsiTheme="minorHAnsi"/>
          <w:sz w:val="22"/>
          <w:szCs w:val="22"/>
        </w:rPr>
        <w:t>Előfinanszírozás</w:t>
      </w:r>
      <w:bookmarkEnd w:id="95"/>
    </w:p>
    <w:p w:rsidR="00DA298E" w:rsidRPr="003C2CAC" w:rsidRDefault="00DA298E" w:rsidP="00192813">
      <w:pPr>
        <w:spacing w:before="0"/>
        <w:rPr>
          <w:rFonts w:asciiTheme="minorHAnsi" w:hAnsiTheme="minorHAnsi"/>
          <w:sz w:val="22"/>
          <w:szCs w:val="22"/>
        </w:rPr>
      </w:pPr>
      <w:r w:rsidRPr="003C2CAC">
        <w:rPr>
          <w:rFonts w:asciiTheme="minorHAnsi" w:hAnsiTheme="minorHAnsi"/>
          <w:sz w:val="22"/>
          <w:szCs w:val="22"/>
        </w:rPr>
        <w:t>A megítélt támogatási összeget az Alapkezelő a szerződés létrejöttét követően még a futamidőn belül átutalja a Támogatottnak, aki ezzel tudomásul veszi, hogy a támogatási összeg elszámolásának elfogadásáig az Alapkezelő az átutalt összeget vele szembeni követelésként tartja nyilván.</w:t>
      </w:r>
    </w:p>
    <w:p w:rsidR="00713EA1" w:rsidRPr="003C2CAC" w:rsidRDefault="00713EA1" w:rsidP="00192813">
      <w:pPr>
        <w:spacing w:before="0"/>
        <w:rPr>
          <w:rFonts w:asciiTheme="minorHAnsi" w:hAnsiTheme="minorHAnsi"/>
          <w:sz w:val="22"/>
          <w:szCs w:val="22"/>
        </w:rPr>
      </w:pPr>
    </w:p>
    <w:p w:rsidR="00262EFC" w:rsidRPr="003C2CAC" w:rsidRDefault="00262EFC" w:rsidP="00192813">
      <w:pPr>
        <w:pStyle w:val="Cmsor1"/>
        <w:spacing w:before="0" w:after="0"/>
        <w:rPr>
          <w:rFonts w:asciiTheme="minorHAnsi" w:hAnsiTheme="minorHAnsi"/>
          <w:sz w:val="22"/>
          <w:szCs w:val="22"/>
        </w:rPr>
      </w:pPr>
      <w:bookmarkStart w:id="96" w:name="_Toc293645493"/>
      <w:bookmarkStart w:id="97" w:name="_Toc318909076"/>
      <w:bookmarkStart w:id="98" w:name="_Toc348097763"/>
      <w:r w:rsidRPr="003C2CAC">
        <w:rPr>
          <w:rFonts w:asciiTheme="minorHAnsi" w:hAnsiTheme="minorHAnsi"/>
          <w:sz w:val="22"/>
          <w:szCs w:val="22"/>
        </w:rPr>
        <w:t>A pályázat elszámolása</w:t>
      </w:r>
      <w:bookmarkEnd w:id="96"/>
      <w:bookmarkEnd w:id="97"/>
      <w:bookmarkEnd w:id="98"/>
    </w:p>
    <w:p w:rsidR="00713EA1" w:rsidRPr="003C2CAC" w:rsidRDefault="00713EA1" w:rsidP="00713EA1">
      <w:pPr>
        <w:rPr>
          <w:rFonts w:asciiTheme="minorHAnsi" w:hAnsiTheme="minorHAnsi"/>
          <w:sz w:val="22"/>
          <w:szCs w:val="22"/>
        </w:rPr>
      </w:pPr>
    </w:p>
    <w:p w:rsidR="00262EFC" w:rsidRPr="003C2CAC" w:rsidRDefault="00262EFC" w:rsidP="00192813">
      <w:pPr>
        <w:pStyle w:val="Cmsor2"/>
        <w:spacing w:before="0" w:after="0"/>
        <w:rPr>
          <w:rFonts w:asciiTheme="minorHAnsi" w:eastAsia="Verdana,Bold" w:hAnsiTheme="minorHAnsi"/>
          <w:sz w:val="22"/>
          <w:szCs w:val="22"/>
          <w:lang w:eastAsia="en-US"/>
        </w:rPr>
      </w:pPr>
      <w:bookmarkStart w:id="99" w:name="_Toc318909077"/>
      <w:bookmarkStart w:id="100" w:name="_Toc348097764"/>
      <w:r w:rsidRPr="003C2CAC">
        <w:rPr>
          <w:rFonts w:asciiTheme="minorHAnsi" w:eastAsia="Verdana,Bold" w:hAnsiTheme="minorHAnsi"/>
          <w:sz w:val="22"/>
          <w:szCs w:val="22"/>
          <w:lang w:eastAsia="en-US"/>
        </w:rPr>
        <w:t>Alapelvek</w:t>
      </w:r>
      <w:bookmarkEnd w:id="99"/>
      <w:bookmarkEnd w:id="100"/>
    </w:p>
    <w:p w:rsidR="00262EFC" w:rsidRPr="003C2CAC" w:rsidRDefault="00262EFC" w:rsidP="00192813">
      <w:pPr>
        <w:spacing w:before="0"/>
        <w:rPr>
          <w:rFonts w:asciiTheme="minorHAnsi" w:hAnsiTheme="minorHAnsi"/>
          <w:sz w:val="22"/>
          <w:szCs w:val="22"/>
        </w:rPr>
      </w:pPr>
      <w:r w:rsidRPr="003C2CAC">
        <w:rPr>
          <w:rFonts w:asciiTheme="minorHAnsi" w:eastAsia="Verdana,Bold" w:hAnsiTheme="minorHAnsi"/>
          <w:sz w:val="22"/>
          <w:szCs w:val="22"/>
        </w:rPr>
        <w:t>A támogatás felhasználása során a Támogatottnak fő szabályként a pályázati kiírásnak, a pályázat tartalmának, a Bethlen Gábor Alapról szóló 2010. évi CLXXXII. törvény rendelkezéseinek, a Bethlen Gábor Alapról szóló 2010. évi CLXXXII. törvény végrehajtásáról szóló 367/2010. (XII.30.) Kormányrendelet rende</w:t>
      </w:r>
      <w:r w:rsidR="00DA298E" w:rsidRPr="003C2CAC">
        <w:rPr>
          <w:rFonts w:asciiTheme="minorHAnsi" w:eastAsia="Verdana,Bold" w:hAnsiTheme="minorHAnsi"/>
          <w:sz w:val="22"/>
          <w:szCs w:val="22"/>
        </w:rPr>
        <w:t>lkezései szerint</w:t>
      </w:r>
      <w:r w:rsidRPr="003C2CAC">
        <w:rPr>
          <w:rFonts w:asciiTheme="minorHAnsi" w:eastAsia="Verdana,Bold" w:hAnsiTheme="minorHAnsi"/>
          <w:sz w:val="22"/>
          <w:szCs w:val="22"/>
        </w:rPr>
        <w:t xml:space="preserve"> kell eljárnia, de</w:t>
      </w:r>
      <w:r w:rsidRPr="003C2CAC">
        <w:rPr>
          <w:rFonts w:asciiTheme="minorHAnsi" w:hAnsiTheme="minorHAnsi"/>
          <w:sz w:val="22"/>
          <w:szCs w:val="22"/>
        </w:rPr>
        <w:t xml:space="preserve"> érvényesíti a </w:t>
      </w:r>
      <w:r w:rsidR="00ED3108" w:rsidRPr="003C2CAC">
        <w:rPr>
          <w:rFonts w:asciiTheme="minorHAnsi" w:hAnsiTheme="minorHAnsi"/>
          <w:sz w:val="22"/>
          <w:szCs w:val="22"/>
        </w:rPr>
        <w:t>Magyarországon</w:t>
      </w:r>
      <w:r w:rsidRPr="003C2CAC">
        <w:rPr>
          <w:rFonts w:asciiTheme="minorHAnsi" w:hAnsiTheme="minorHAnsi"/>
          <w:sz w:val="22"/>
          <w:szCs w:val="22"/>
        </w:rPr>
        <w:t xml:space="preserve"> érvényes számviteli, adóügyi és társadalombiztosítási jogszabályok előírásait</w:t>
      </w:r>
      <w:r w:rsidR="00ED3108" w:rsidRPr="003C2CAC">
        <w:rPr>
          <w:rFonts w:asciiTheme="minorHAnsi" w:hAnsiTheme="minorHAnsi"/>
          <w:sz w:val="22"/>
          <w:szCs w:val="22"/>
        </w:rPr>
        <w:t xml:space="preserve">. </w:t>
      </w:r>
      <w:r w:rsidRPr="003C2CAC">
        <w:rPr>
          <w:rFonts w:asciiTheme="minorHAnsi" w:hAnsiTheme="minorHAnsi"/>
          <w:sz w:val="22"/>
          <w:szCs w:val="22"/>
        </w:rPr>
        <w:t>A Támogatott a felhasználás végső határidejét követő 30 napon belül köteles a</w:t>
      </w:r>
      <w:r w:rsidR="003354CC" w:rsidRPr="003C2CAC">
        <w:rPr>
          <w:rFonts w:asciiTheme="minorHAnsi" w:hAnsiTheme="minorHAnsi"/>
          <w:sz w:val="22"/>
          <w:szCs w:val="22"/>
        </w:rPr>
        <w:t>z</w:t>
      </w:r>
      <w:r w:rsidRPr="003C2CAC">
        <w:rPr>
          <w:rFonts w:asciiTheme="minorHAnsi" w:hAnsiTheme="minorHAnsi"/>
          <w:sz w:val="22"/>
          <w:szCs w:val="22"/>
        </w:rPr>
        <w:t xml:space="preserve"> </w:t>
      </w:r>
      <w:r w:rsidR="003354CC" w:rsidRPr="003C2CAC">
        <w:rPr>
          <w:rFonts w:asciiTheme="minorHAnsi" w:hAnsiTheme="minorHAnsi"/>
          <w:sz w:val="22"/>
          <w:szCs w:val="22"/>
        </w:rPr>
        <w:t>Ú</w:t>
      </w:r>
      <w:r w:rsidR="00C961F3" w:rsidRPr="003C2CAC">
        <w:rPr>
          <w:rFonts w:asciiTheme="minorHAnsi" w:hAnsiTheme="minorHAnsi"/>
          <w:sz w:val="22"/>
          <w:szCs w:val="22"/>
        </w:rPr>
        <w:t>tmutató</w:t>
      </w:r>
      <w:r w:rsidRPr="003C2CAC">
        <w:rPr>
          <w:rFonts w:asciiTheme="minorHAnsi" w:hAnsiTheme="minorHAnsi"/>
          <w:sz w:val="22"/>
          <w:szCs w:val="22"/>
        </w:rPr>
        <w:t xml:space="preserve"> előírásai szerinti részletes tartalmi (szakmai) és pénzügyi elszámolást tartalmazó záró beszámolót készíteni, és elküldeni az Alapkezelőnek. Az elszámolásnak világosan, áttekinthetően,</w:t>
      </w:r>
      <w:r w:rsidR="00A26B70" w:rsidRPr="003C2CAC">
        <w:rPr>
          <w:rFonts w:asciiTheme="minorHAnsi" w:hAnsiTheme="minorHAnsi"/>
          <w:sz w:val="22"/>
          <w:szCs w:val="22"/>
        </w:rPr>
        <w:t xml:space="preserve"> (a költségtervvel azonos struktúrában)</w:t>
      </w:r>
      <w:r w:rsidRPr="003C2CAC">
        <w:rPr>
          <w:rFonts w:asciiTheme="minorHAnsi" w:hAnsiTheme="minorHAnsi"/>
          <w:sz w:val="22"/>
          <w:szCs w:val="22"/>
        </w:rPr>
        <w:t xml:space="preserve"> bizonyíthatóan kell bemutatnia a támogatási összeg szerződésszerű felhasználását. </w:t>
      </w:r>
    </w:p>
    <w:p w:rsidR="00262EFC" w:rsidRPr="003C2CAC" w:rsidRDefault="00262EFC" w:rsidP="00192813">
      <w:pPr>
        <w:spacing w:before="0"/>
        <w:rPr>
          <w:rFonts w:asciiTheme="minorHAnsi" w:hAnsiTheme="minorHAnsi"/>
          <w:sz w:val="22"/>
          <w:szCs w:val="22"/>
        </w:rPr>
      </w:pPr>
      <w:r w:rsidRPr="003C2CAC">
        <w:rPr>
          <w:rFonts w:asciiTheme="minorHAnsi" w:hAnsiTheme="minorHAnsi"/>
          <w:sz w:val="22"/>
          <w:szCs w:val="22"/>
        </w:rPr>
        <w:t>A záró beszámolóval egyidejűleg megküldött, a szabályozott kereteken túli, ún. „kész tény elé állító” módosítási kérelmeket az Alapkezelőnek nem áll módjában engedélyezni, az erre a kérelemre – szabálytalanul – épített elszámolást nem tudja elfogadni.</w:t>
      </w:r>
    </w:p>
    <w:p w:rsidR="00262EFC" w:rsidRPr="003C2CAC" w:rsidRDefault="00262EFC" w:rsidP="00192813">
      <w:pPr>
        <w:spacing w:before="0"/>
        <w:rPr>
          <w:rFonts w:asciiTheme="minorHAnsi" w:hAnsiTheme="minorHAnsi"/>
          <w:sz w:val="22"/>
          <w:szCs w:val="22"/>
        </w:rPr>
      </w:pPr>
      <w:r w:rsidRPr="003C2CAC">
        <w:rPr>
          <w:rFonts w:asciiTheme="minorHAnsi" w:hAnsiTheme="minorHAnsi"/>
          <w:sz w:val="22"/>
          <w:szCs w:val="22"/>
        </w:rPr>
        <w:t xml:space="preserve">Az a Támogatott, amelyik határidőre nem nyújtja be előírás szerinti záró beszámolóját, és a szerződés szerinti teljesítésre való felszólítás után sem küldi ezt meg az Alapkezelőnek az eredeti elszámolási határidőtől számított </w:t>
      </w:r>
      <w:r w:rsidR="00713EA1" w:rsidRPr="003C2CAC">
        <w:rPr>
          <w:rFonts w:asciiTheme="minorHAnsi" w:hAnsiTheme="minorHAnsi"/>
          <w:sz w:val="22"/>
          <w:szCs w:val="22"/>
        </w:rPr>
        <w:t>15</w:t>
      </w:r>
      <w:r w:rsidRPr="003C2CAC">
        <w:rPr>
          <w:rFonts w:asciiTheme="minorHAnsi" w:hAnsiTheme="minorHAnsi"/>
          <w:sz w:val="22"/>
          <w:szCs w:val="22"/>
        </w:rPr>
        <w:t xml:space="preserve"> napon belül, </w:t>
      </w:r>
      <w:r w:rsidR="003354CC" w:rsidRPr="003C2CAC">
        <w:rPr>
          <w:rFonts w:asciiTheme="minorHAnsi" w:hAnsiTheme="minorHAnsi"/>
          <w:sz w:val="22"/>
          <w:szCs w:val="22"/>
        </w:rPr>
        <w:t xml:space="preserve">szerződésszegést követ el és </w:t>
      </w:r>
      <w:r w:rsidRPr="003C2CAC">
        <w:rPr>
          <w:rFonts w:asciiTheme="minorHAnsi" w:hAnsiTheme="minorHAnsi"/>
          <w:sz w:val="22"/>
          <w:szCs w:val="22"/>
        </w:rPr>
        <w:t>egy évre pályázati kizárásra kerül a pályázói körből.</w:t>
      </w:r>
    </w:p>
    <w:p w:rsidR="000A0FD7" w:rsidRPr="003C2CAC" w:rsidRDefault="00262EFC" w:rsidP="00192813">
      <w:pPr>
        <w:spacing w:before="0"/>
        <w:rPr>
          <w:rFonts w:asciiTheme="minorHAnsi" w:hAnsiTheme="minorHAnsi"/>
          <w:sz w:val="22"/>
          <w:szCs w:val="22"/>
        </w:rPr>
      </w:pPr>
      <w:r w:rsidRPr="003C2CAC">
        <w:rPr>
          <w:rFonts w:asciiTheme="minorHAnsi" w:hAnsiTheme="minorHAnsi"/>
          <w:sz w:val="22"/>
          <w:szCs w:val="22"/>
        </w:rPr>
        <w:t xml:space="preserve">Az eredeti elszámolási határidőtől számított </w:t>
      </w:r>
      <w:r w:rsidR="000A0FD7" w:rsidRPr="003C2CAC">
        <w:rPr>
          <w:rFonts w:asciiTheme="minorHAnsi" w:hAnsiTheme="minorHAnsi"/>
          <w:sz w:val="22"/>
          <w:szCs w:val="22"/>
        </w:rPr>
        <w:t>15</w:t>
      </w:r>
      <w:r w:rsidRPr="003C2CAC">
        <w:rPr>
          <w:rFonts w:asciiTheme="minorHAnsi" w:hAnsiTheme="minorHAnsi"/>
          <w:sz w:val="22"/>
          <w:szCs w:val="22"/>
        </w:rPr>
        <w:t xml:space="preserve"> napon belül érkezett záró beszámolók esetében a Támogatott legfeljebb </w:t>
      </w:r>
      <w:r w:rsidR="00ED3108" w:rsidRPr="003C2CAC">
        <w:rPr>
          <w:rFonts w:asciiTheme="minorHAnsi" w:hAnsiTheme="minorHAnsi"/>
          <w:sz w:val="22"/>
          <w:szCs w:val="22"/>
        </w:rPr>
        <w:t>egy</w:t>
      </w:r>
      <w:r w:rsidRPr="003C2CAC">
        <w:rPr>
          <w:rFonts w:asciiTheme="minorHAnsi" w:hAnsiTheme="minorHAnsi"/>
          <w:sz w:val="22"/>
          <w:szCs w:val="22"/>
        </w:rPr>
        <w:t xml:space="preserve"> hiánypótlási lehetőséggel élhet. </w:t>
      </w:r>
    </w:p>
    <w:p w:rsidR="00262EFC" w:rsidRPr="003C2CAC" w:rsidRDefault="00262EFC" w:rsidP="00192813">
      <w:pPr>
        <w:spacing w:before="0"/>
        <w:rPr>
          <w:rFonts w:asciiTheme="minorHAnsi" w:hAnsiTheme="minorHAnsi"/>
          <w:sz w:val="22"/>
          <w:szCs w:val="22"/>
        </w:rPr>
      </w:pPr>
      <w:r w:rsidRPr="003C2CAC">
        <w:rPr>
          <w:rFonts w:asciiTheme="minorHAnsi" w:hAnsiTheme="minorHAnsi"/>
          <w:sz w:val="22"/>
          <w:szCs w:val="22"/>
        </w:rPr>
        <w:t>Az a Támogatott, amely határidőre ugyan, de hiányo</w:t>
      </w:r>
      <w:r w:rsidR="00ED3108" w:rsidRPr="003C2CAC">
        <w:rPr>
          <w:rFonts w:asciiTheme="minorHAnsi" w:hAnsiTheme="minorHAnsi"/>
          <w:sz w:val="22"/>
          <w:szCs w:val="22"/>
        </w:rPr>
        <w:t>s elszámolást nyújt be, és két</w:t>
      </w:r>
      <w:r w:rsidRPr="003C2CAC">
        <w:rPr>
          <w:rFonts w:asciiTheme="minorHAnsi" w:hAnsiTheme="minorHAnsi"/>
          <w:sz w:val="22"/>
          <w:szCs w:val="22"/>
        </w:rPr>
        <w:t xml:space="preserve"> hiánypótlási felszólítás után sem rendezi előírásszerűen elszámolását, az eredeti elsz</w:t>
      </w:r>
      <w:r w:rsidR="00ED3108" w:rsidRPr="003C2CAC">
        <w:rPr>
          <w:rFonts w:asciiTheme="minorHAnsi" w:hAnsiTheme="minorHAnsi"/>
          <w:sz w:val="22"/>
          <w:szCs w:val="22"/>
        </w:rPr>
        <w:t xml:space="preserve">ámolási határidőtől számított </w:t>
      </w:r>
      <w:r w:rsidR="003354CC" w:rsidRPr="003C2CAC">
        <w:rPr>
          <w:rFonts w:asciiTheme="minorHAnsi" w:hAnsiTheme="minorHAnsi"/>
          <w:sz w:val="22"/>
          <w:szCs w:val="22"/>
        </w:rPr>
        <w:t>30</w:t>
      </w:r>
      <w:r w:rsidRPr="003C2CAC">
        <w:rPr>
          <w:rFonts w:asciiTheme="minorHAnsi" w:hAnsiTheme="minorHAnsi"/>
          <w:sz w:val="22"/>
          <w:szCs w:val="22"/>
        </w:rPr>
        <w:t xml:space="preserve"> napon belül, egy pályázati évre kizárásra kerül a pályázói körből.</w:t>
      </w:r>
    </w:p>
    <w:p w:rsidR="00262EFC" w:rsidRPr="003C2CAC" w:rsidRDefault="00262EFC" w:rsidP="00192813">
      <w:pPr>
        <w:spacing w:before="0"/>
        <w:rPr>
          <w:rFonts w:asciiTheme="minorHAnsi" w:hAnsiTheme="minorHAnsi"/>
          <w:sz w:val="22"/>
          <w:szCs w:val="22"/>
        </w:rPr>
      </w:pPr>
      <w:r w:rsidRPr="003C2CAC">
        <w:rPr>
          <w:rFonts w:asciiTheme="minorHAnsi" w:hAnsiTheme="minorHAnsi"/>
          <w:sz w:val="22"/>
          <w:szCs w:val="22"/>
        </w:rPr>
        <w:t>A záró beszámoló beküldése esetén a benyújtás napja a postára adás dátuma, azaz a borítékon megjelölt feladói dátumbélyegző szerinti nap.</w:t>
      </w:r>
    </w:p>
    <w:p w:rsidR="00262EFC" w:rsidRPr="003C2CAC" w:rsidRDefault="00262EFC" w:rsidP="00192813">
      <w:pPr>
        <w:spacing w:before="0"/>
        <w:rPr>
          <w:rFonts w:asciiTheme="minorHAnsi" w:hAnsiTheme="minorHAnsi"/>
          <w:sz w:val="22"/>
          <w:szCs w:val="22"/>
        </w:rPr>
      </w:pPr>
      <w:r w:rsidRPr="003C2CAC">
        <w:rPr>
          <w:rFonts w:asciiTheme="minorHAnsi" w:hAnsiTheme="minorHAnsi"/>
          <w:sz w:val="22"/>
          <w:szCs w:val="22"/>
        </w:rPr>
        <w:t>A Támogatott a támogatás ellenőrzése céljából a támogatás felhasználására vonatkozó dokumentumokat (okirat, irat, bizonylat, számla, stb.) 10 évig köteles nyilvántartani és megőrizni</w:t>
      </w:r>
      <w:r w:rsidR="00A26B70" w:rsidRPr="003C2CAC">
        <w:rPr>
          <w:rFonts w:asciiTheme="minorHAnsi" w:hAnsiTheme="minorHAnsi"/>
          <w:sz w:val="22"/>
          <w:szCs w:val="22"/>
        </w:rPr>
        <w:t>. A Támogatott addig nem térhet vissza a támogatottak lehetséges körébe, amíg az Alapkezelővel vagy a magyar államháztartás bármely alrendszerével szemben elszámolásból vagy fizetési kötelezettségből származó tartozása, lezáratlan pályázata van.</w:t>
      </w:r>
    </w:p>
    <w:p w:rsidR="000A0FD7" w:rsidRPr="003C2CAC" w:rsidRDefault="000A0FD7" w:rsidP="00192813">
      <w:pPr>
        <w:spacing w:before="0"/>
        <w:rPr>
          <w:rFonts w:asciiTheme="minorHAnsi" w:hAnsiTheme="minorHAnsi"/>
          <w:sz w:val="22"/>
          <w:szCs w:val="22"/>
        </w:rPr>
      </w:pPr>
    </w:p>
    <w:p w:rsidR="00262EFC" w:rsidRPr="003C2CAC" w:rsidRDefault="00262EFC" w:rsidP="00192813">
      <w:pPr>
        <w:pStyle w:val="Cmsor2"/>
        <w:spacing w:before="0" w:after="0"/>
        <w:rPr>
          <w:rFonts w:asciiTheme="minorHAnsi" w:hAnsiTheme="minorHAnsi"/>
          <w:sz w:val="22"/>
          <w:szCs w:val="22"/>
        </w:rPr>
      </w:pPr>
      <w:bookmarkStart w:id="101" w:name="_Toc318909078"/>
      <w:bookmarkStart w:id="102" w:name="_Toc348097765"/>
      <w:r w:rsidRPr="003C2CAC">
        <w:rPr>
          <w:rFonts w:asciiTheme="minorHAnsi" w:hAnsiTheme="minorHAnsi"/>
          <w:sz w:val="22"/>
          <w:szCs w:val="22"/>
        </w:rPr>
        <w:t>A záró beszámoló elemei</w:t>
      </w:r>
      <w:bookmarkEnd w:id="101"/>
      <w:bookmarkEnd w:id="102"/>
    </w:p>
    <w:p w:rsidR="00262EFC" w:rsidRPr="003C2CAC" w:rsidRDefault="00262EFC" w:rsidP="00192813">
      <w:pPr>
        <w:numPr>
          <w:ilvl w:val="0"/>
          <w:numId w:val="8"/>
        </w:numPr>
        <w:spacing w:before="0"/>
        <w:rPr>
          <w:rFonts w:asciiTheme="minorHAnsi" w:hAnsiTheme="minorHAnsi"/>
          <w:sz w:val="22"/>
          <w:szCs w:val="22"/>
        </w:rPr>
      </w:pPr>
      <w:r w:rsidRPr="003C2CAC">
        <w:rPr>
          <w:rFonts w:asciiTheme="minorHAnsi" w:hAnsiTheme="minorHAnsi"/>
          <w:sz w:val="22"/>
          <w:szCs w:val="22"/>
        </w:rPr>
        <w:t>Szakmai (tartalmi) beszámoló a támogatás hasznosulásáról</w:t>
      </w:r>
    </w:p>
    <w:p w:rsidR="00262EFC" w:rsidRPr="003C2CAC" w:rsidRDefault="00262EFC" w:rsidP="00192813">
      <w:pPr>
        <w:numPr>
          <w:ilvl w:val="0"/>
          <w:numId w:val="8"/>
        </w:numPr>
        <w:spacing w:before="0"/>
        <w:rPr>
          <w:rFonts w:asciiTheme="minorHAnsi" w:hAnsiTheme="minorHAnsi"/>
          <w:sz w:val="22"/>
          <w:szCs w:val="22"/>
        </w:rPr>
      </w:pPr>
      <w:r w:rsidRPr="003C2CAC">
        <w:rPr>
          <w:rFonts w:asciiTheme="minorHAnsi" w:hAnsiTheme="minorHAnsi"/>
          <w:sz w:val="22"/>
          <w:szCs w:val="22"/>
        </w:rPr>
        <w:t xml:space="preserve">Pénzügyi elszámolás </w:t>
      </w:r>
    </w:p>
    <w:p w:rsidR="000A0FD7" w:rsidRPr="003C2CAC" w:rsidRDefault="000A0FD7" w:rsidP="000A0FD7">
      <w:pPr>
        <w:spacing w:before="0"/>
        <w:ind w:left="644"/>
        <w:rPr>
          <w:rFonts w:asciiTheme="minorHAnsi" w:hAnsiTheme="minorHAnsi"/>
          <w:sz w:val="22"/>
          <w:szCs w:val="22"/>
        </w:rPr>
      </w:pPr>
    </w:p>
    <w:p w:rsidR="00262EFC" w:rsidRPr="003C2CAC" w:rsidRDefault="00262EFC" w:rsidP="00D94F7A">
      <w:pPr>
        <w:pStyle w:val="Cmsor3"/>
        <w:tabs>
          <w:tab w:val="clear" w:pos="851"/>
          <w:tab w:val="num" w:pos="1134"/>
        </w:tabs>
        <w:spacing w:before="0" w:after="0"/>
        <w:ind w:left="1134" w:hanging="567"/>
        <w:rPr>
          <w:rFonts w:asciiTheme="minorHAnsi" w:hAnsiTheme="minorHAnsi"/>
          <w:sz w:val="22"/>
          <w:szCs w:val="22"/>
        </w:rPr>
      </w:pPr>
      <w:bookmarkStart w:id="103" w:name="_Toc293645494"/>
      <w:bookmarkStart w:id="104" w:name="_Toc318909079"/>
      <w:bookmarkStart w:id="105" w:name="_Toc348097766"/>
      <w:r w:rsidRPr="003C2CAC">
        <w:rPr>
          <w:rFonts w:asciiTheme="minorHAnsi" w:hAnsiTheme="minorHAnsi"/>
          <w:sz w:val="22"/>
          <w:szCs w:val="22"/>
        </w:rPr>
        <w:t>Szakmai beszámoló</w:t>
      </w:r>
      <w:bookmarkEnd w:id="103"/>
      <w:bookmarkEnd w:id="104"/>
      <w:bookmarkEnd w:id="105"/>
    </w:p>
    <w:p w:rsidR="00262EFC" w:rsidRPr="003C2CAC" w:rsidRDefault="00262EFC" w:rsidP="00192813">
      <w:pPr>
        <w:spacing w:before="0"/>
        <w:rPr>
          <w:rFonts w:asciiTheme="minorHAnsi" w:hAnsiTheme="minorHAnsi"/>
          <w:sz w:val="22"/>
          <w:szCs w:val="22"/>
        </w:rPr>
      </w:pPr>
      <w:r w:rsidRPr="003C2CAC">
        <w:rPr>
          <w:rFonts w:asciiTheme="minorHAnsi" w:hAnsiTheme="minorHAnsi"/>
          <w:sz w:val="22"/>
          <w:szCs w:val="22"/>
        </w:rPr>
        <w:t xml:space="preserve">A szakmai beszámolóban a Támogatott a tervezett program, a támogatott cél megvalósításáról ad számot. Indokolni kell a költségtervhez képest jelentkező pénzügyi változásokat. </w:t>
      </w:r>
    </w:p>
    <w:p w:rsidR="00ED3108" w:rsidRPr="003C2CAC" w:rsidRDefault="00ED3108" w:rsidP="00192813">
      <w:pPr>
        <w:pStyle w:val="Default"/>
        <w:tabs>
          <w:tab w:val="left" w:pos="0"/>
        </w:tabs>
        <w:spacing w:line="276" w:lineRule="auto"/>
        <w:jc w:val="both"/>
        <w:rPr>
          <w:rFonts w:asciiTheme="minorHAnsi" w:hAnsiTheme="minorHAnsi"/>
          <w:bCs/>
          <w:sz w:val="22"/>
          <w:szCs w:val="22"/>
        </w:rPr>
      </w:pPr>
      <w:r w:rsidRPr="00F070FC">
        <w:rPr>
          <w:rFonts w:asciiTheme="minorHAnsi" w:hAnsiTheme="minorHAnsi"/>
          <w:b/>
          <w:sz w:val="22"/>
          <w:szCs w:val="22"/>
        </w:rPr>
        <w:t xml:space="preserve">Az elszámolást legkésőbb </w:t>
      </w:r>
      <w:proofErr w:type="gramStart"/>
      <w:r w:rsidRPr="00F070FC">
        <w:rPr>
          <w:rFonts w:asciiTheme="minorHAnsi" w:hAnsiTheme="minorHAnsi"/>
          <w:b/>
          <w:sz w:val="22"/>
          <w:szCs w:val="22"/>
        </w:rPr>
        <w:t>a</w:t>
      </w:r>
      <w:proofErr w:type="gramEnd"/>
      <w:r w:rsidRPr="00F070FC">
        <w:rPr>
          <w:rFonts w:asciiTheme="minorHAnsi" w:hAnsiTheme="minorHAnsi"/>
          <w:b/>
          <w:sz w:val="22"/>
          <w:szCs w:val="22"/>
        </w:rPr>
        <w:t xml:space="preserve"> utazásról </w:t>
      </w:r>
      <w:r w:rsidR="00501976">
        <w:rPr>
          <w:rFonts w:asciiTheme="minorHAnsi" w:hAnsiTheme="minorHAnsi"/>
          <w:b/>
          <w:sz w:val="22"/>
          <w:szCs w:val="22"/>
        </w:rPr>
        <w:t>(BGA</w:t>
      </w:r>
      <w:r w:rsidR="00925099" w:rsidRPr="00F070FC">
        <w:rPr>
          <w:rFonts w:asciiTheme="minorHAnsi" w:hAnsiTheme="minorHAnsi"/>
          <w:b/>
          <w:sz w:val="22"/>
          <w:szCs w:val="22"/>
        </w:rPr>
        <w:t>-13-</w:t>
      </w:r>
      <w:r w:rsidR="00501976">
        <w:rPr>
          <w:rFonts w:asciiTheme="minorHAnsi" w:hAnsiTheme="minorHAnsi"/>
          <w:b/>
          <w:sz w:val="22"/>
          <w:szCs w:val="22"/>
        </w:rPr>
        <w:t>HA-</w:t>
      </w:r>
      <w:r w:rsidR="00925099" w:rsidRPr="00F070FC">
        <w:rPr>
          <w:rFonts w:asciiTheme="minorHAnsi" w:hAnsiTheme="minorHAnsi"/>
          <w:b/>
          <w:sz w:val="22"/>
          <w:szCs w:val="22"/>
        </w:rPr>
        <w:t>02/</w:t>
      </w:r>
      <w:r w:rsidR="001E2A56" w:rsidRPr="00F070FC">
        <w:rPr>
          <w:rFonts w:asciiTheme="minorHAnsi" w:hAnsiTheme="minorHAnsi"/>
          <w:b/>
          <w:sz w:val="22"/>
          <w:szCs w:val="22"/>
        </w:rPr>
        <w:t xml:space="preserve">03 felhívás esetén második utazásról) </w:t>
      </w:r>
      <w:r w:rsidRPr="00F070FC">
        <w:rPr>
          <w:rFonts w:asciiTheme="minorHAnsi" w:hAnsiTheme="minorHAnsi"/>
          <w:b/>
          <w:sz w:val="22"/>
          <w:szCs w:val="22"/>
        </w:rPr>
        <w:t xml:space="preserve">való hazaérkezést követő </w:t>
      </w:r>
      <w:r w:rsidR="001E2A56" w:rsidRPr="00F070FC">
        <w:rPr>
          <w:rFonts w:asciiTheme="minorHAnsi" w:hAnsiTheme="minorHAnsi"/>
          <w:b/>
          <w:sz w:val="22"/>
          <w:szCs w:val="22"/>
        </w:rPr>
        <w:t>30</w:t>
      </w:r>
      <w:r w:rsidRPr="00F070FC">
        <w:rPr>
          <w:rFonts w:asciiTheme="minorHAnsi" w:hAnsiTheme="minorHAnsi"/>
          <w:b/>
          <w:sz w:val="22"/>
          <w:szCs w:val="22"/>
        </w:rPr>
        <w:t xml:space="preserve"> napon belül kell benyújtani. </w:t>
      </w:r>
      <w:r w:rsidRPr="003C2CAC">
        <w:rPr>
          <w:rFonts w:asciiTheme="minorHAnsi" w:hAnsiTheme="minorHAnsi"/>
          <w:sz w:val="22"/>
          <w:szCs w:val="22"/>
        </w:rPr>
        <w:t xml:space="preserve">Az elszámoláshoz szükséges </w:t>
      </w:r>
      <w:r w:rsidRPr="003C2CAC">
        <w:rPr>
          <w:rFonts w:asciiTheme="minorHAnsi" w:hAnsiTheme="minorHAnsi"/>
          <w:i/>
          <w:sz w:val="22"/>
          <w:szCs w:val="22"/>
        </w:rPr>
        <w:t>Tartalmi és pénzügyi beszámoló</w:t>
      </w:r>
      <w:r w:rsidR="00433E9F">
        <w:rPr>
          <w:rFonts w:asciiTheme="minorHAnsi" w:hAnsiTheme="minorHAnsi"/>
          <w:sz w:val="22"/>
          <w:szCs w:val="22"/>
        </w:rPr>
        <w:t xml:space="preserve"> című dokumentum benyújtása</w:t>
      </w:r>
      <w:r w:rsidRPr="003C2CAC">
        <w:rPr>
          <w:rFonts w:asciiTheme="minorHAnsi" w:hAnsiTheme="minorHAnsi"/>
          <w:sz w:val="22"/>
          <w:szCs w:val="22"/>
        </w:rPr>
        <w:t>.</w:t>
      </w:r>
      <w:r w:rsidRPr="003C2CAC">
        <w:rPr>
          <w:rFonts w:asciiTheme="minorHAnsi" w:hAnsiTheme="minorHAnsi"/>
          <w:b/>
          <w:bCs/>
          <w:sz w:val="22"/>
          <w:szCs w:val="22"/>
        </w:rPr>
        <w:t xml:space="preserve"> </w:t>
      </w:r>
      <w:r w:rsidRPr="003C2CAC">
        <w:rPr>
          <w:rFonts w:asciiTheme="minorHAnsi" w:hAnsiTheme="minorHAnsi"/>
          <w:sz w:val="22"/>
          <w:szCs w:val="22"/>
        </w:rPr>
        <w:t xml:space="preserve">Az elszámolás </w:t>
      </w:r>
      <w:r w:rsidR="001A144E" w:rsidRPr="003C2CAC">
        <w:rPr>
          <w:rFonts w:asciiTheme="minorHAnsi" w:hAnsiTheme="minorHAnsi"/>
          <w:sz w:val="22"/>
          <w:szCs w:val="22"/>
        </w:rPr>
        <w:t xml:space="preserve">egy példányban </w:t>
      </w:r>
      <w:r w:rsidRPr="003C2CAC">
        <w:rPr>
          <w:rFonts w:asciiTheme="minorHAnsi" w:hAnsiTheme="minorHAnsi"/>
          <w:sz w:val="22"/>
          <w:szCs w:val="22"/>
        </w:rPr>
        <w:t>tartalmazza a kitöltött</w:t>
      </w:r>
      <w:r w:rsidR="001A144E" w:rsidRPr="003C2CAC">
        <w:rPr>
          <w:rFonts w:asciiTheme="minorHAnsi" w:hAnsiTheme="minorHAnsi"/>
          <w:sz w:val="22"/>
          <w:szCs w:val="22"/>
        </w:rPr>
        <w:t xml:space="preserve">, kinyomtatott, az előírt helyeken aláírással és pecséttel ellátott </w:t>
      </w:r>
      <w:r w:rsidRPr="003C2CAC">
        <w:rPr>
          <w:rFonts w:asciiTheme="minorHAnsi" w:hAnsiTheme="minorHAnsi"/>
          <w:sz w:val="22"/>
          <w:szCs w:val="22"/>
        </w:rPr>
        <w:t xml:space="preserve"> </w:t>
      </w:r>
      <w:r w:rsidRPr="003C2CAC">
        <w:rPr>
          <w:rFonts w:asciiTheme="minorHAnsi" w:hAnsiTheme="minorHAnsi"/>
          <w:i/>
          <w:sz w:val="22"/>
          <w:szCs w:val="22"/>
        </w:rPr>
        <w:t>Tartalmi és pénzügyi beszámoló</w:t>
      </w:r>
      <w:r w:rsidR="001A144E" w:rsidRPr="003C2CAC">
        <w:rPr>
          <w:rFonts w:asciiTheme="minorHAnsi" w:hAnsiTheme="minorHAnsi"/>
          <w:i/>
          <w:sz w:val="22"/>
          <w:szCs w:val="22"/>
        </w:rPr>
        <w:t xml:space="preserve"> </w:t>
      </w:r>
      <w:r w:rsidR="001A144E" w:rsidRPr="003C2CAC">
        <w:rPr>
          <w:rFonts w:asciiTheme="minorHAnsi" w:hAnsiTheme="minorHAnsi"/>
          <w:sz w:val="22"/>
          <w:szCs w:val="22"/>
        </w:rPr>
        <w:t>első oldalán található</w:t>
      </w:r>
      <w:r w:rsidR="001A144E" w:rsidRPr="003C2CAC">
        <w:rPr>
          <w:rFonts w:asciiTheme="minorHAnsi" w:hAnsiTheme="minorHAnsi"/>
          <w:i/>
          <w:sz w:val="22"/>
          <w:szCs w:val="22"/>
        </w:rPr>
        <w:t xml:space="preserve">, </w:t>
      </w:r>
      <w:proofErr w:type="gramStart"/>
      <w:r w:rsidR="001A144E" w:rsidRPr="003C2CAC">
        <w:rPr>
          <w:rFonts w:asciiTheme="minorHAnsi" w:hAnsiTheme="minorHAnsi"/>
          <w:i/>
          <w:sz w:val="22"/>
          <w:szCs w:val="22"/>
        </w:rPr>
        <w:t>A</w:t>
      </w:r>
      <w:proofErr w:type="gramEnd"/>
      <w:r w:rsidR="001A144E" w:rsidRPr="003C2CAC">
        <w:rPr>
          <w:rFonts w:asciiTheme="minorHAnsi" w:hAnsiTheme="minorHAnsi"/>
          <w:i/>
          <w:sz w:val="22"/>
          <w:szCs w:val="22"/>
        </w:rPr>
        <w:t xml:space="preserve"> Támogatott törvényes képviselőjének nyilatkozata c. dokumentumot</w:t>
      </w:r>
      <w:r w:rsidRPr="003C2CAC">
        <w:rPr>
          <w:rFonts w:asciiTheme="minorHAnsi" w:hAnsiTheme="minorHAnsi"/>
          <w:sz w:val="22"/>
          <w:szCs w:val="22"/>
        </w:rPr>
        <w:t xml:space="preserve"> és mellékleteit:</w:t>
      </w:r>
    </w:p>
    <w:p w:rsidR="00ED3108" w:rsidRPr="003C2CAC" w:rsidRDefault="00ED3108" w:rsidP="00192813">
      <w:pPr>
        <w:numPr>
          <w:ilvl w:val="0"/>
          <w:numId w:val="23"/>
        </w:numPr>
        <w:autoSpaceDE w:val="0"/>
        <w:autoSpaceDN w:val="0"/>
        <w:adjustRightInd w:val="0"/>
        <w:spacing w:before="0"/>
        <w:rPr>
          <w:rFonts w:asciiTheme="minorHAnsi" w:hAnsiTheme="minorHAnsi"/>
          <w:color w:val="000000"/>
          <w:sz w:val="22"/>
          <w:szCs w:val="22"/>
        </w:rPr>
      </w:pPr>
      <w:r w:rsidRPr="003C2CAC">
        <w:rPr>
          <w:rFonts w:asciiTheme="minorHAnsi" w:hAnsiTheme="minorHAnsi"/>
          <w:color w:val="000000"/>
          <w:sz w:val="22"/>
          <w:szCs w:val="22"/>
        </w:rPr>
        <w:t xml:space="preserve">a HATÁRTALANUL! előkészítő óra megtörténtét igazoló jelenléti ívet, fotódokumentációt; </w:t>
      </w:r>
    </w:p>
    <w:p w:rsidR="00ED3108" w:rsidRPr="003C2CAC" w:rsidRDefault="00ED3108" w:rsidP="00192813">
      <w:pPr>
        <w:numPr>
          <w:ilvl w:val="0"/>
          <w:numId w:val="23"/>
        </w:numPr>
        <w:autoSpaceDE w:val="0"/>
        <w:autoSpaceDN w:val="0"/>
        <w:adjustRightInd w:val="0"/>
        <w:spacing w:before="0"/>
        <w:rPr>
          <w:rFonts w:asciiTheme="minorHAnsi" w:hAnsiTheme="minorHAnsi"/>
          <w:color w:val="000000"/>
          <w:sz w:val="22"/>
          <w:szCs w:val="22"/>
        </w:rPr>
      </w:pPr>
      <w:r w:rsidRPr="003C2CAC">
        <w:rPr>
          <w:rFonts w:asciiTheme="minorHAnsi" w:hAnsiTheme="minorHAnsi"/>
          <w:color w:val="000000"/>
          <w:sz w:val="22"/>
          <w:szCs w:val="22"/>
        </w:rPr>
        <w:t>a HATÁRTALANUL! tanulmányi kirándulás</w:t>
      </w:r>
      <w:r w:rsidR="001E2A56" w:rsidRPr="003C2CAC">
        <w:rPr>
          <w:rFonts w:asciiTheme="minorHAnsi" w:hAnsiTheme="minorHAnsi"/>
          <w:color w:val="000000"/>
          <w:sz w:val="22"/>
          <w:szCs w:val="22"/>
        </w:rPr>
        <w:t>/együttműködés</w:t>
      </w:r>
      <w:r w:rsidRPr="003C2CAC">
        <w:rPr>
          <w:rFonts w:asciiTheme="minorHAnsi" w:hAnsiTheme="minorHAnsi"/>
          <w:color w:val="000000"/>
          <w:sz w:val="22"/>
          <w:szCs w:val="22"/>
        </w:rPr>
        <w:t xml:space="preserve"> megtörténtét igazoló jelenléti íveket, a programelemek megvalósítását tanúsító fotódokumentáci</w:t>
      </w:r>
      <w:r w:rsidR="001E2A56" w:rsidRPr="003C2CAC">
        <w:rPr>
          <w:rFonts w:asciiTheme="minorHAnsi" w:hAnsiTheme="minorHAnsi"/>
          <w:color w:val="000000"/>
          <w:sz w:val="22"/>
          <w:szCs w:val="22"/>
        </w:rPr>
        <w:t xml:space="preserve">ót, </w:t>
      </w:r>
      <w:r w:rsidR="00501976">
        <w:rPr>
          <w:rFonts w:asciiTheme="minorHAnsi" w:hAnsiTheme="minorHAnsi"/>
          <w:color w:val="000000"/>
          <w:sz w:val="22"/>
          <w:szCs w:val="22"/>
        </w:rPr>
        <w:t>valamint BGA-</w:t>
      </w:r>
      <w:r w:rsidR="00206673" w:rsidRPr="003C2CAC">
        <w:rPr>
          <w:rFonts w:asciiTheme="minorHAnsi" w:hAnsiTheme="minorHAnsi"/>
          <w:color w:val="000000"/>
          <w:sz w:val="22"/>
          <w:szCs w:val="22"/>
        </w:rPr>
        <w:t>13</w:t>
      </w:r>
      <w:r w:rsidR="00501976">
        <w:rPr>
          <w:rFonts w:asciiTheme="minorHAnsi" w:hAnsiTheme="minorHAnsi"/>
          <w:color w:val="000000"/>
          <w:sz w:val="22"/>
          <w:szCs w:val="22"/>
        </w:rPr>
        <w:t>-HA</w:t>
      </w:r>
      <w:r w:rsidR="00206673" w:rsidRPr="003C2CAC">
        <w:rPr>
          <w:rFonts w:asciiTheme="minorHAnsi" w:hAnsiTheme="minorHAnsi"/>
          <w:color w:val="000000"/>
          <w:sz w:val="22"/>
          <w:szCs w:val="22"/>
        </w:rPr>
        <w:t>-02</w:t>
      </w:r>
      <w:r w:rsidR="00925099" w:rsidRPr="003C2CAC">
        <w:rPr>
          <w:rFonts w:asciiTheme="minorHAnsi" w:hAnsiTheme="minorHAnsi"/>
          <w:color w:val="000000"/>
          <w:sz w:val="22"/>
          <w:szCs w:val="22"/>
        </w:rPr>
        <w:t>/</w:t>
      </w:r>
      <w:r w:rsidR="00206673" w:rsidRPr="003C2CAC">
        <w:rPr>
          <w:rFonts w:asciiTheme="minorHAnsi" w:hAnsiTheme="minorHAnsi"/>
          <w:color w:val="000000"/>
          <w:sz w:val="22"/>
          <w:szCs w:val="22"/>
        </w:rPr>
        <w:t xml:space="preserve">03 felhívás esetén a </w:t>
      </w:r>
      <w:proofErr w:type="gramStart"/>
      <w:r w:rsidR="001E2A56" w:rsidRPr="003C2CAC">
        <w:rPr>
          <w:rFonts w:asciiTheme="minorHAnsi" w:hAnsiTheme="minorHAnsi"/>
          <w:color w:val="000000"/>
          <w:sz w:val="22"/>
          <w:szCs w:val="22"/>
        </w:rPr>
        <w:t>termék(</w:t>
      </w:r>
      <w:proofErr w:type="spellStart"/>
      <w:proofErr w:type="gramEnd"/>
      <w:r w:rsidR="001E2A56" w:rsidRPr="003C2CAC">
        <w:rPr>
          <w:rFonts w:asciiTheme="minorHAnsi" w:hAnsiTheme="minorHAnsi"/>
          <w:color w:val="000000"/>
          <w:sz w:val="22"/>
          <w:szCs w:val="22"/>
        </w:rPr>
        <w:t>ek</w:t>
      </w:r>
      <w:proofErr w:type="spellEnd"/>
      <w:r w:rsidR="001E2A56" w:rsidRPr="003C2CAC">
        <w:rPr>
          <w:rFonts w:asciiTheme="minorHAnsi" w:hAnsiTheme="minorHAnsi"/>
          <w:color w:val="000000"/>
          <w:sz w:val="22"/>
          <w:szCs w:val="22"/>
        </w:rPr>
        <w:t>) létrejöttét igazoló dokumentációt</w:t>
      </w:r>
      <w:r w:rsidR="00BB611A" w:rsidRPr="003C2CAC">
        <w:rPr>
          <w:rFonts w:asciiTheme="minorHAnsi" w:hAnsiTheme="minorHAnsi"/>
          <w:color w:val="000000"/>
          <w:sz w:val="22"/>
          <w:szCs w:val="22"/>
        </w:rPr>
        <w:t xml:space="preserve">. A kötelezően benyújtandó fotódokumentáció keretében a képfájlokat kérjük egységesen az alábbiak szerint elnevezni: pályázati szám-kép sorszám-helyszín (pl. </w:t>
      </w:r>
      <w:r w:rsidR="00FC04F4" w:rsidRPr="003C2CAC">
        <w:rPr>
          <w:rFonts w:asciiTheme="minorHAnsi" w:hAnsiTheme="minorHAnsi"/>
          <w:color w:val="000000"/>
          <w:sz w:val="22"/>
          <w:szCs w:val="22"/>
        </w:rPr>
        <w:fldChar w:fldCharType="begin"/>
      </w:r>
      <w:r w:rsidR="00BB611A" w:rsidRPr="003C2CAC">
        <w:rPr>
          <w:rFonts w:asciiTheme="minorHAnsi" w:hAnsiTheme="minorHAnsi"/>
          <w:color w:val="000000"/>
          <w:sz w:val="22"/>
          <w:szCs w:val="22"/>
        </w:rPr>
        <w:instrText xml:space="preserve"> MERGEFIELD "Pályázat_száma" </w:instrText>
      </w:r>
      <w:r w:rsidR="00FC04F4" w:rsidRPr="003C2CAC">
        <w:rPr>
          <w:rFonts w:asciiTheme="minorHAnsi" w:hAnsiTheme="minorHAnsi"/>
          <w:color w:val="000000"/>
          <w:sz w:val="22"/>
          <w:szCs w:val="22"/>
        </w:rPr>
        <w:fldChar w:fldCharType="end"/>
      </w:r>
      <w:r w:rsidR="00BB611A" w:rsidRPr="003C2CAC">
        <w:rPr>
          <w:rFonts w:asciiTheme="minorHAnsi" w:hAnsiTheme="minorHAnsi"/>
          <w:color w:val="000000"/>
          <w:sz w:val="22"/>
          <w:szCs w:val="22"/>
        </w:rPr>
        <w:t>-</w:t>
      </w:r>
      <w:r w:rsidR="00FC04F4" w:rsidRPr="003C2CAC">
        <w:rPr>
          <w:rFonts w:asciiTheme="minorHAnsi" w:hAnsiTheme="minorHAnsi"/>
          <w:color w:val="000000"/>
          <w:sz w:val="22"/>
          <w:szCs w:val="22"/>
        </w:rPr>
        <w:fldChar w:fldCharType="begin"/>
      </w:r>
      <w:r w:rsidR="00BB611A" w:rsidRPr="003C2CAC">
        <w:rPr>
          <w:rFonts w:asciiTheme="minorHAnsi" w:hAnsiTheme="minorHAnsi"/>
          <w:color w:val="000000"/>
          <w:sz w:val="22"/>
          <w:szCs w:val="22"/>
        </w:rPr>
        <w:instrText xml:space="preserve"> MERGEFIELD "Iktatószám" </w:instrText>
      </w:r>
      <w:r w:rsidR="00FC04F4" w:rsidRPr="003C2CAC">
        <w:rPr>
          <w:rFonts w:asciiTheme="minorHAnsi" w:hAnsiTheme="minorHAnsi"/>
          <w:color w:val="000000"/>
          <w:sz w:val="22"/>
          <w:szCs w:val="22"/>
        </w:rPr>
        <w:fldChar w:fldCharType="end"/>
      </w:r>
      <w:r w:rsidR="00BB611A" w:rsidRPr="003C2CAC">
        <w:rPr>
          <w:rFonts w:asciiTheme="minorHAnsi" w:hAnsiTheme="minorHAnsi"/>
          <w:color w:val="000000"/>
          <w:sz w:val="22"/>
          <w:szCs w:val="22"/>
        </w:rPr>
        <w:t>-01-Rimaszombat</w:t>
      </w:r>
      <w:r w:rsidR="00086B3E" w:rsidRPr="003C2CAC">
        <w:rPr>
          <w:rFonts w:asciiTheme="minorHAnsi" w:hAnsiTheme="minorHAnsi"/>
          <w:color w:val="000000"/>
          <w:sz w:val="22"/>
          <w:szCs w:val="22"/>
        </w:rPr>
        <w:t>)</w:t>
      </w:r>
      <w:r w:rsidR="001E2A56" w:rsidRPr="003C2CAC">
        <w:rPr>
          <w:rFonts w:asciiTheme="minorHAnsi" w:hAnsiTheme="minorHAnsi"/>
          <w:color w:val="000000"/>
          <w:sz w:val="22"/>
          <w:szCs w:val="22"/>
        </w:rPr>
        <w:t xml:space="preserve"> </w:t>
      </w:r>
    </w:p>
    <w:p w:rsidR="00ED3108" w:rsidRPr="003C2CAC" w:rsidRDefault="00ED3108" w:rsidP="00192813">
      <w:pPr>
        <w:numPr>
          <w:ilvl w:val="0"/>
          <w:numId w:val="23"/>
        </w:numPr>
        <w:autoSpaceDE w:val="0"/>
        <w:autoSpaceDN w:val="0"/>
        <w:adjustRightInd w:val="0"/>
        <w:spacing w:before="0"/>
        <w:rPr>
          <w:rFonts w:asciiTheme="minorHAnsi" w:hAnsiTheme="minorHAnsi"/>
          <w:color w:val="000000"/>
          <w:sz w:val="22"/>
          <w:szCs w:val="22"/>
        </w:rPr>
      </w:pPr>
      <w:r w:rsidRPr="003C2CAC">
        <w:rPr>
          <w:rFonts w:asciiTheme="minorHAnsi" w:hAnsiTheme="minorHAnsi"/>
          <w:color w:val="000000"/>
          <w:sz w:val="22"/>
          <w:szCs w:val="22"/>
        </w:rPr>
        <w:t xml:space="preserve">a </w:t>
      </w:r>
      <w:r w:rsidRPr="003C2CAC">
        <w:rPr>
          <w:rFonts w:asciiTheme="minorHAnsi" w:hAnsiTheme="minorHAnsi"/>
          <w:sz w:val="22"/>
          <w:szCs w:val="22"/>
        </w:rPr>
        <w:t>HATÁRTALANUL!</w:t>
      </w:r>
      <w:r w:rsidRPr="003C2CAC">
        <w:rPr>
          <w:rFonts w:asciiTheme="minorHAnsi" w:hAnsiTheme="minorHAnsi"/>
          <w:color w:val="FF0000"/>
          <w:sz w:val="22"/>
          <w:szCs w:val="22"/>
        </w:rPr>
        <w:t xml:space="preserve"> </w:t>
      </w:r>
      <w:r w:rsidRPr="003C2CAC">
        <w:rPr>
          <w:rFonts w:asciiTheme="minorHAnsi" w:hAnsiTheme="minorHAnsi"/>
          <w:color w:val="000000"/>
          <w:sz w:val="22"/>
          <w:szCs w:val="22"/>
        </w:rPr>
        <w:t xml:space="preserve">értékelő óra megtörténtét igazoló jelenléti ívet, fotódokumentációt; </w:t>
      </w:r>
    </w:p>
    <w:p w:rsidR="00ED3108" w:rsidRPr="003C2CAC" w:rsidRDefault="00ED3108" w:rsidP="00192813">
      <w:pPr>
        <w:numPr>
          <w:ilvl w:val="0"/>
          <w:numId w:val="23"/>
        </w:numPr>
        <w:autoSpaceDE w:val="0"/>
        <w:autoSpaceDN w:val="0"/>
        <w:adjustRightInd w:val="0"/>
        <w:spacing w:before="0"/>
        <w:rPr>
          <w:rFonts w:asciiTheme="minorHAnsi" w:hAnsiTheme="minorHAnsi"/>
          <w:color w:val="000000"/>
          <w:sz w:val="22"/>
          <w:szCs w:val="22"/>
        </w:rPr>
      </w:pPr>
      <w:r w:rsidRPr="003C2CAC">
        <w:rPr>
          <w:rFonts w:asciiTheme="minorHAnsi" w:hAnsiTheme="minorHAnsi"/>
          <w:color w:val="000000"/>
          <w:sz w:val="22"/>
          <w:szCs w:val="22"/>
        </w:rPr>
        <w:t xml:space="preserve">a pályázó vállalásától függően </w:t>
      </w:r>
    </w:p>
    <w:p w:rsidR="00ED3108" w:rsidRPr="003C2CAC" w:rsidRDefault="00ED3108" w:rsidP="00192813">
      <w:pPr>
        <w:numPr>
          <w:ilvl w:val="0"/>
          <w:numId w:val="22"/>
        </w:numPr>
        <w:tabs>
          <w:tab w:val="num" w:pos="1440"/>
        </w:tabs>
        <w:autoSpaceDE w:val="0"/>
        <w:autoSpaceDN w:val="0"/>
        <w:adjustRightInd w:val="0"/>
        <w:spacing w:before="0"/>
        <w:ind w:left="1080"/>
        <w:rPr>
          <w:rFonts w:asciiTheme="minorHAnsi" w:hAnsiTheme="minorHAnsi"/>
          <w:bCs/>
          <w:sz w:val="22"/>
          <w:szCs w:val="22"/>
        </w:rPr>
      </w:pPr>
      <w:r w:rsidRPr="003C2CAC">
        <w:rPr>
          <w:rFonts w:asciiTheme="minorHAnsi" w:hAnsiTheme="minorHAnsi"/>
          <w:bCs/>
          <w:sz w:val="22"/>
          <w:szCs w:val="22"/>
        </w:rPr>
        <w:t>az előkészítő szakaszban a 6.</w:t>
      </w:r>
      <w:r w:rsidR="00206673" w:rsidRPr="003C2CAC">
        <w:rPr>
          <w:rFonts w:asciiTheme="minorHAnsi" w:hAnsiTheme="minorHAnsi"/>
          <w:bCs/>
          <w:sz w:val="22"/>
          <w:szCs w:val="22"/>
        </w:rPr>
        <w:t>2.1.</w:t>
      </w:r>
      <w:r w:rsidRPr="003C2CAC">
        <w:rPr>
          <w:rFonts w:asciiTheme="minorHAnsi" w:hAnsiTheme="minorHAnsi"/>
          <w:bCs/>
          <w:sz w:val="22"/>
          <w:szCs w:val="22"/>
        </w:rPr>
        <w:t xml:space="preserve"> pont szerint vállalt fakultatív tevékenységet/tevékenységeket igazoló jelenléti ívet és fotódokumentációt;</w:t>
      </w:r>
      <w:r w:rsidR="00F27724" w:rsidRPr="003C2CAC">
        <w:rPr>
          <w:rFonts w:asciiTheme="minorHAnsi" w:hAnsiTheme="minorHAnsi"/>
          <w:bCs/>
          <w:sz w:val="22"/>
          <w:szCs w:val="22"/>
        </w:rPr>
        <w:t xml:space="preserve"> </w:t>
      </w:r>
      <w:r w:rsidR="00206673" w:rsidRPr="003C2CAC">
        <w:rPr>
          <w:rFonts w:asciiTheme="minorHAnsi" w:hAnsiTheme="minorHAnsi"/>
          <w:bCs/>
          <w:sz w:val="22"/>
          <w:szCs w:val="22"/>
        </w:rPr>
        <w:t>az értékelő szakaszban a 6.2.4</w:t>
      </w:r>
      <w:r w:rsidRPr="003C2CAC">
        <w:rPr>
          <w:rFonts w:asciiTheme="minorHAnsi" w:hAnsiTheme="minorHAnsi"/>
          <w:bCs/>
          <w:sz w:val="22"/>
          <w:szCs w:val="22"/>
        </w:rPr>
        <w:t>. pont szerint vállalt fakultatív tevékenységet (témanap) igazoló tartalmi beszámolót, fotódokumentációt, pedagógiai programot és munkatervet;</w:t>
      </w:r>
    </w:p>
    <w:p w:rsidR="00ED3108" w:rsidRPr="003C2CAC" w:rsidRDefault="000F6E91" w:rsidP="00192813">
      <w:pPr>
        <w:numPr>
          <w:ilvl w:val="0"/>
          <w:numId w:val="22"/>
        </w:numPr>
        <w:tabs>
          <w:tab w:val="num" w:pos="1440"/>
        </w:tabs>
        <w:autoSpaceDE w:val="0"/>
        <w:autoSpaceDN w:val="0"/>
        <w:adjustRightInd w:val="0"/>
        <w:spacing w:before="0"/>
        <w:ind w:left="1080"/>
        <w:rPr>
          <w:rFonts w:asciiTheme="minorHAnsi" w:hAnsiTheme="minorHAnsi"/>
          <w:bCs/>
          <w:sz w:val="22"/>
          <w:szCs w:val="22"/>
        </w:rPr>
      </w:pPr>
      <w:r w:rsidRPr="003C2CAC">
        <w:rPr>
          <w:rFonts w:asciiTheme="minorHAnsi" w:hAnsiTheme="minorHAnsi"/>
          <w:bCs/>
          <w:sz w:val="22"/>
          <w:szCs w:val="22"/>
        </w:rPr>
        <w:t>a 6</w:t>
      </w:r>
      <w:r w:rsidR="00ED3108" w:rsidRPr="003C2CAC">
        <w:rPr>
          <w:rFonts w:asciiTheme="minorHAnsi" w:hAnsiTheme="minorHAnsi"/>
          <w:bCs/>
          <w:sz w:val="22"/>
          <w:szCs w:val="22"/>
        </w:rPr>
        <w:t xml:space="preserve">.3. pont szerint vállalt fakultatív kommunikációs tevékenységet (bemutató előadás) igazoló jelenléti ívet, fotódokumentációt; </w:t>
      </w:r>
      <w:r w:rsidRPr="003C2CAC">
        <w:rPr>
          <w:rFonts w:asciiTheme="minorHAnsi" w:hAnsiTheme="minorHAnsi"/>
          <w:bCs/>
          <w:sz w:val="22"/>
          <w:szCs w:val="22"/>
        </w:rPr>
        <w:t xml:space="preserve">illetve a </w:t>
      </w:r>
      <w:r w:rsidR="00ED3108" w:rsidRPr="003C2CAC">
        <w:rPr>
          <w:rFonts w:asciiTheme="minorHAnsi" w:hAnsiTheme="minorHAnsi"/>
          <w:bCs/>
          <w:sz w:val="22"/>
          <w:szCs w:val="22"/>
        </w:rPr>
        <w:t xml:space="preserve">vállalt fakultatív kommunikációs tevékenységek igazolását, azaz: sajtómegjelenést igazoló </w:t>
      </w:r>
      <w:proofErr w:type="gramStart"/>
      <w:r w:rsidRPr="003C2CAC">
        <w:rPr>
          <w:rFonts w:asciiTheme="minorHAnsi" w:hAnsiTheme="minorHAnsi"/>
          <w:bCs/>
          <w:sz w:val="22"/>
          <w:szCs w:val="22"/>
        </w:rPr>
        <w:t>nyilatkozatot</w:t>
      </w:r>
      <w:proofErr w:type="gramEnd"/>
      <w:r w:rsidRPr="003C2CAC">
        <w:rPr>
          <w:rFonts w:asciiTheme="minorHAnsi" w:hAnsiTheme="minorHAnsi"/>
          <w:bCs/>
          <w:sz w:val="22"/>
          <w:szCs w:val="22"/>
        </w:rPr>
        <w:t xml:space="preserve"> amelyet a sajtó munkatársa állít ki</w:t>
      </w:r>
      <w:r w:rsidR="00CE736A">
        <w:rPr>
          <w:rFonts w:asciiTheme="minorHAnsi" w:hAnsiTheme="minorHAnsi"/>
          <w:bCs/>
          <w:sz w:val="22"/>
          <w:szCs w:val="22"/>
        </w:rPr>
        <w:t xml:space="preserve"> vagy az eredeti újság vonatkozó példányát és/vagy televíziós/rádiós híradás CD-re/DVD-re rögzített változatát;</w:t>
      </w:r>
    </w:p>
    <w:p w:rsidR="00ED3108" w:rsidRPr="003C2CAC" w:rsidRDefault="00ED3108" w:rsidP="00192813">
      <w:pPr>
        <w:numPr>
          <w:ilvl w:val="0"/>
          <w:numId w:val="23"/>
        </w:numPr>
        <w:autoSpaceDE w:val="0"/>
        <w:autoSpaceDN w:val="0"/>
        <w:adjustRightInd w:val="0"/>
        <w:spacing w:before="0"/>
        <w:rPr>
          <w:rFonts w:asciiTheme="minorHAnsi" w:hAnsiTheme="minorHAnsi"/>
          <w:sz w:val="22"/>
          <w:szCs w:val="22"/>
        </w:rPr>
      </w:pPr>
      <w:r w:rsidRPr="003C2CAC">
        <w:rPr>
          <w:rFonts w:asciiTheme="minorHAnsi" w:hAnsiTheme="minorHAnsi"/>
          <w:sz w:val="22"/>
          <w:szCs w:val="22"/>
        </w:rPr>
        <w:t xml:space="preserve">az előkészítő szakasz, a tanulmányi kirándulás és az értékelő szakasz során lebonyolításra került kötelező és fakultatívan vállalt tevékenységek megvalósítását igazoló, </w:t>
      </w:r>
      <w:r w:rsidR="000F6E91" w:rsidRPr="003C2CAC">
        <w:rPr>
          <w:rFonts w:asciiTheme="minorHAnsi" w:hAnsiTheme="minorHAnsi"/>
          <w:sz w:val="22"/>
          <w:szCs w:val="22"/>
        </w:rPr>
        <w:t>legalább egy legfeljebb két</w:t>
      </w:r>
      <w:r w:rsidRPr="003C2CAC">
        <w:rPr>
          <w:rFonts w:asciiTheme="minorHAnsi" w:hAnsiTheme="minorHAnsi"/>
          <w:sz w:val="22"/>
          <w:szCs w:val="22"/>
        </w:rPr>
        <w:t xml:space="preserve"> perc hosszúságúra megszerkesztett videó-dokumentáció </w:t>
      </w:r>
      <w:r w:rsidRPr="003C2CAC">
        <w:rPr>
          <w:rFonts w:asciiTheme="minorHAnsi" w:hAnsiTheme="minorHAnsi"/>
          <w:color w:val="000000"/>
          <w:sz w:val="22"/>
          <w:szCs w:val="22"/>
        </w:rPr>
        <w:t>CD-re/DVD-re rögzített változatát</w:t>
      </w:r>
      <w:r w:rsidRPr="003C2CAC">
        <w:rPr>
          <w:rFonts w:asciiTheme="minorHAnsi" w:hAnsiTheme="minorHAnsi"/>
          <w:sz w:val="22"/>
          <w:szCs w:val="22"/>
        </w:rPr>
        <w:t>;</w:t>
      </w:r>
    </w:p>
    <w:p w:rsidR="006D228E" w:rsidRPr="003C2CAC" w:rsidRDefault="006D228E" w:rsidP="00192813">
      <w:pPr>
        <w:numPr>
          <w:ilvl w:val="0"/>
          <w:numId w:val="23"/>
        </w:numPr>
        <w:autoSpaceDE w:val="0"/>
        <w:autoSpaceDN w:val="0"/>
        <w:adjustRightInd w:val="0"/>
        <w:spacing w:before="0"/>
        <w:rPr>
          <w:rFonts w:asciiTheme="minorHAnsi" w:hAnsiTheme="minorHAnsi"/>
          <w:color w:val="000000"/>
          <w:sz w:val="22"/>
          <w:szCs w:val="22"/>
        </w:rPr>
      </w:pPr>
      <w:r w:rsidRPr="003C2CAC">
        <w:rPr>
          <w:rFonts w:asciiTheme="minorHAnsi" w:hAnsiTheme="minorHAnsi"/>
          <w:sz w:val="22"/>
          <w:szCs w:val="22"/>
        </w:rPr>
        <w:t xml:space="preserve">az előkészítő szakasz, a tanulmányi kirándulás és az értékelő szakasz során készített </w:t>
      </w:r>
      <w:r w:rsidRPr="003C2CAC">
        <w:rPr>
          <w:rFonts w:asciiTheme="minorHAnsi" w:hAnsiTheme="minorHAnsi"/>
          <w:color w:val="000000"/>
          <w:sz w:val="22"/>
          <w:szCs w:val="22"/>
        </w:rPr>
        <w:t xml:space="preserve">projektnapló. A projektnaplóval kapcsolatos elvárások az alábbiak: </w:t>
      </w:r>
    </w:p>
    <w:p w:rsidR="006D228E" w:rsidRPr="003C2CAC" w:rsidRDefault="006D228E" w:rsidP="00192813">
      <w:pPr>
        <w:numPr>
          <w:ilvl w:val="0"/>
          <w:numId w:val="24"/>
        </w:numPr>
        <w:autoSpaceDE w:val="0"/>
        <w:autoSpaceDN w:val="0"/>
        <w:spacing w:before="0"/>
        <w:rPr>
          <w:rFonts w:asciiTheme="minorHAnsi" w:hAnsiTheme="minorHAnsi"/>
          <w:sz w:val="22"/>
          <w:szCs w:val="22"/>
        </w:rPr>
      </w:pPr>
      <w:r w:rsidRPr="003C2CAC">
        <w:rPr>
          <w:rFonts w:asciiTheme="minorHAnsi" w:hAnsiTheme="minorHAnsi"/>
          <w:sz w:val="22"/>
          <w:szCs w:val="22"/>
        </w:rPr>
        <w:t>a projektnaplót a projektben részt vevő diákok készítik a teljes projektidőszak alatt, azaz az előkészítő szakasz első tevékenysége és az értékelő szakasz utolsó tevékenysége közötti időszakban. (Fontos szempont, hogy az ténylegesen a diákok munkája legyen!);</w:t>
      </w:r>
    </w:p>
    <w:p w:rsidR="006D228E" w:rsidRPr="003C2CAC" w:rsidRDefault="006D228E" w:rsidP="00192813">
      <w:pPr>
        <w:numPr>
          <w:ilvl w:val="0"/>
          <w:numId w:val="24"/>
        </w:numPr>
        <w:autoSpaceDE w:val="0"/>
        <w:autoSpaceDN w:val="0"/>
        <w:spacing w:before="0"/>
        <w:rPr>
          <w:rFonts w:asciiTheme="minorHAnsi" w:hAnsiTheme="minorHAnsi"/>
          <w:sz w:val="22"/>
          <w:szCs w:val="22"/>
        </w:rPr>
      </w:pPr>
      <w:r w:rsidRPr="003C2CAC">
        <w:rPr>
          <w:rFonts w:asciiTheme="minorHAnsi" w:hAnsiTheme="minorHAnsi"/>
          <w:sz w:val="22"/>
          <w:szCs w:val="22"/>
        </w:rPr>
        <w:t>a projektnapló a projekt történeteit, élményeit, tevékenységeit, eseményeit, tapasztalatait kronologikus sorrendben, szövegek, fényképek vagy egyéb illusztrációk segítségével jeleníti meg;</w:t>
      </w:r>
    </w:p>
    <w:p w:rsidR="006D228E" w:rsidRPr="003C2CAC" w:rsidRDefault="006D228E" w:rsidP="00192813">
      <w:pPr>
        <w:numPr>
          <w:ilvl w:val="0"/>
          <w:numId w:val="24"/>
        </w:numPr>
        <w:autoSpaceDE w:val="0"/>
        <w:autoSpaceDN w:val="0"/>
        <w:spacing w:before="0"/>
        <w:rPr>
          <w:rFonts w:asciiTheme="minorHAnsi" w:hAnsiTheme="minorHAnsi"/>
          <w:sz w:val="22"/>
          <w:szCs w:val="22"/>
        </w:rPr>
      </w:pPr>
      <w:r w:rsidRPr="003C2CAC">
        <w:rPr>
          <w:rFonts w:asciiTheme="minorHAnsi" w:hAnsiTheme="minorHAnsi"/>
          <w:sz w:val="22"/>
          <w:szCs w:val="22"/>
        </w:rPr>
        <w:t>a projektnapló formáját tekintve lehet papír-alapú vagy elektronikus:</w:t>
      </w:r>
    </w:p>
    <w:p w:rsidR="006D228E" w:rsidRPr="003C2CAC" w:rsidRDefault="006D228E" w:rsidP="00192813">
      <w:pPr>
        <w:numPr>
          <w:ilvl w:val="1"/>
          <w:numId w:val="25"/>
        </w:numPr>
        <w:autoSpaceDE w:val="0"/>
        <w:autoSpaceDN w:val="0"/>
        <w:spacing w:before="0"/>
        <w:rPr>
          <w:rFonts w:asciiTheme="minorHAnsi" w:hAnsiTheme="minorHAnsi"/>
          <w:sz w:val="22"/>
          <w:szCs w:val="22"/>
        </w:rPr>
      </w:pPr>
      <w:r w:rsidRPr="003C2CAC">
        <w:rPr>
          <w:rFonts w:asciiTheme="minorHAnsi" w:hAnsiTheme="minorHAnsi"/>
          <w:sz w:val="22"/>
          <w:szCs w:val="22"/>
        </w:rPr>
        <w:t xml:space="preserve">a papír-alapú projektnaplónak az előkészítő és értékelő szakasz minden tevékenységéről tevékenységenként legalább 1 bejegyzést, valamint az </w:t>
      </w:r>
      <w:proofErr w:type="gramStart"/>
      <w:r w:rsidRPr="003C2CAC">
        <w:rPr>
          <w:rFonts w:asciiTheme="minorHAnsi" w:hAnsiTheme="minorHAnsi"/>
          <w:sz w:val="22"/>
          <w:szCs w:val="22"/>
        </w:rPr>
        <w:t>utazás(</w:t>
      </w:r>
      <w:proofErr w:type="gramEnd"/>
      <w:r w:rsidRPr="003C2CAC">
        <w:rPr>
          <w:rFonts w:asciiTheme="minorHAnsi" w:hAnsiTheme="minorHAnsi"/>
          <w:sz w:val="22"/>
          <w:szCs w:val="22"/>
        </w:rPr>
        <w:t xml:space="preserve">ok) minden napjáról naponként legalább 1 bejegyzést kell tartalmaznia, </w:t>
      </w:r>
      <w:proofErr w:type="spellStart"/>
      <w:r w:rsidRPr="003C2CAC">
        <w:rPr>
          <w:rFonts w:asciiTheme="minorHAnsi" w:hAnsiTheme="minorHAnsi"/>
          <w:sz w:val="22"/>
          <w:szCs w:val="22"/>
        </w:rPr>
        <w:t>bejegyzésenként</w:t>
      </w:r>
      <w:proofErr w:type="spellEnd"/>
      <w:r w:rsidRPr="003C2CAC">
        <w:rPr>
          <w:rFonts w:asciiTheme="minorHAnsi" w:hAnsiTheme="minorHAnsi"/>
          <w:sz w:val="22"/>
          <w:szCs w:val="22"/>
        </w:rPr>
        <w:t xml:space="preserve"> legalább 2 oldal terjedelemben.</w:t>
      </w:r>
      <w:r w:rsidR="00F27724" w:rsidRPr="003C2CAC">
        <w:rPr>
          <w:rFonts w:asciiTheme="minorHAnsi" w:hAnsiTheme="minorHAnsi"/>
          <w:sz w:val="22"/>
          <w:szCs w:val="22"/>
        </w:rPr>
        <w:t xml:space="preserve"> A papír-alapon készült projektnapló összefűzött oldalakból áll, legfeljebb A/4-es méretben</w:t>
      </w:r>
      <w:r w:rsidR="000A0FD7" w:rsidRPr="003C2CAC">
        <w:rPr>
          <w:rFonts w:asciiTheme="minorHAnsi" w:hAnsiTheme="minorHAnsi"/>
          <w:sz w:val="22"/>
          <w:szCs w:val="22"/>
        </w:rPr>
        <w:t xml:space="preserve">, </w:t>
      </w:r>
      <w:proofErr w:type="gramStart"/>
      <w:r w:rsidR="000A0FD7" w:rsidRPr="003C2CAC">
        <w:rPr>
          <w:rFonts w:asciiTheme="minorHAnsi" w:hAnsiTheme="minorHAnsi"/>
          <w:sz w:val="22"/>
          <w:szCs w:val="22"/>
        </w:rPr>
        <w:t>a</w:t>
      </w:r>
      <w:proofErr w:type="gramEnd"/>
      <w:r w:rsidR="000A0FD7" w:rsidRPr="003C2CAC">
        <w:rPr>
          <w:rFonts w:asciiTheme="minorHAnsi" w:hAnsiTheme="minorHAnsi"/>
          <w:sz w:val="22"/>
          <w:szCs w:val="22"/>
        </w:rPr>
        <w:t xml:space="preserve"> intézményvezető által hitelesített másolat</w:t>
      </w:r>
    </w:p>
    <w:p w:rsidR="00B92328" w:rsidRPr="003C2CAC" w:rsidRDefault="006D228E" w:rsidP="00192813">
      <w:pPr>
        <w:numPr>
          <w:ilvl w:val="1"/>
          <w:numId w:val="25"/>
        </w:numPr>
        <w:autoSpaceDE w:val="0"/>
        <w:autoSpaceDN w:val="0"/>
        <w:spacing w:before="0"/>
        <w:rPr>
          <w:rFonts w:asciiTheme="minorHAnsi" w:hAnsiTheme="minorHAnsi"/>
          <w:sz w:val="22"/>
          <w:szCs w:val="22"/>
        </w:rPr>
      </w:pPr>
      <w:r w:rsidRPr="003C2CAC">
        <w:rPr>
          <w:rFonts w:asciiTheme="minorHAnsi" w:hAnsiTheme="minorHAnsi"/>
          <w:sz w:val="22"/>
          <w:szCs w:val="22"/>
        </w:rPr>
        <w:t>az elektronikus projektnaplónak (</w:t>
      </w:r>
      <w:proofErr w:type="spellStart"/>
      <w:r w:rsidRPr="003C2CAC">
        <w:rPr>
          <w:rFonts w:asciiTheme="minorHAnsi" w:hAnsiTheme="minorHAnsi"/>
          <w:sz w:val="22"/>
          <w:szCs w:val="22"/>
        </w:rPr>
        <w:t>blognak</w:t>
      </w:r>
      <w:proofErr w:type="spellEnd"/>
      <w:r w:rsidRPr="003C2CAC">
        <w:rPr>
          <w:rFonts w:asciiTheme="minorHAnsi" w:hAnsiTheme="minorHAnsi"/>
          <w:sz w:val="22"/>
          <w:szCs w:val="22"/>
        </w:rPr>
        <w:t xml:space="preserve">) az előkészítő és értékelő szakasz minden tevékenységéről tevékenységenként legalább 1 bejegyzést, valamint a két utazás minden napjáról naponként legalább 1 bejegyzést kell tartalmaznia, </w:t>
      </w:r>
      <w:proofErr w:type="spellStart"/>
      <w:r w:rsidRPr="003C2CAC">
        <w:rPr>
          <w:rFonts w:asciiTheme="minorHAnsi" w:hAnsiTheme="minorHAnsi"/>
          <w:sz w:val="22"/>
          <w:szCs w:val="22"/>
        </w:rPr>
        <w:t>bejegyzésenként</w:t>
      </w:r>
      <w:proofErr w:type="spellEnd"/>
      <w:r w:rsidRPr="003C2CAC">
        <w:rPr>
          <w:rFonts w:asciiTheme="minorHAnsi" w:hAnsiTheme="minorHAnsi"/>
          <w:sz w:val="22"/>
          <w:szCs w:val="22"/>
        </w:rPr>
        <w:t xml:space="preserve"> legalább 1000 karakter (szóközzel) és 1-5 fotó terjedelemben. Törekedni kell arra, hogy a bejegyzések közzététele a tevékenységeket követő 3 napon belül megtörténjen. Az elektronikus projektnaplónak (</w:t>
      </w:r>
      <w:proofErr w:type="spellStart"/>
      <w:r w:rsidRPr="003C2CAC">
        <w:rPr>
          <w:rFonts w:asciiTheme="minorHAnsi" w:hAnsiTheme="minorHAnsi"/>
          <w:sz w:val="22"/>
          <w:szCs w:val="22"/>
        </w:rPr>
        <w:t>blognak</w:t>
      </w:r>
      <w:proofErr w:type="spellEnd"/>
      <w:r w:rsidRPr="003C2CAC">
        <w:rPr>
          <w:rFonts w:asciiTheme="minorHAnsi" w:hAnsiTheme="minorHAnsi"/>
          <w:sz w:val="22"/>
          <w:szCs w:val="22"/>
        </w:rPr>
        <w:t>) az elszámolás benyújtásakor a teljes előírt tartalommal elérhetőnek kell lennie</w:t>
      </w:r>
      <w:r w:rsidR="00F27724" w:rsidRPr="003C2CAC">
        <w:rPr>
          <w:rFonts w:asciiTheme="minorHAnsi" w:hAnsiTheme="minorHAnsi"/>
          <w:sz w:val="22"/>
          <w:szCs w:val="22"/>
        </w:rPr>
        <w:t xml:space="preserve">. Az elektronikusan készült projektnaplót a Támogatott az interneten adja közre </w:t>
      </w:r>
      <w:proofErr w:type="spellStart"/>
      <w:r w:rsidR="00F27724" w:rsidRPr="003C2CAC">
        <w:rPr>
          <w:rFonts w:asciiTheme="minorHAnsi" w:hAnsiTheme="minorHAnsi"/>
          <w:sz w:val="22"/>
          <w:szCs w:val="22"/>
        </w:rPr>
        <w:t>blog-formátumban</w:t>
      </w:r>
      <w:proofErr w:type="spellEnd"/>
      <w:r w:rsidR="00F27724" w:rsidRPr="003C2CAC">
        <w:rPr>
          <w:rFonts w:asciiTheme="minorHAnsi" w:hAnsiTheme="minorHAnsi"/>
          <w:sz w:val="22"/>
          <w:szCs w:val="22"/>
        </w:rPr>
        <w:t xml:space="preserve">, egy ismert </w:t>
      </w:r>
      <w:proofErr w:type="spellStart"/>
      <w:r w:rsidR="00F27724" w:rsidRPr="003C2CAC">
        <w:rPr>
          <w:rFonts w:asciiTheme="minorHAnsi" w:hAnsiTheme="minorHAnsi"/>
          <w:sz w:val="22"/>
          <w:szCs w:val="22"/>
        </w:rPr>
        <w:t>blogszolgáltatónál</w:t>
      </w:r>
      <w:proofErr w:type="spellEnd"/>
      <w:r w:rsidR="00F27724" w:rsidRPr="003C2CAC">
        <w:rPr>
          <w:rFonts w:asciiTheme="minorHAnsi" w:hAnsiTheme="minorHAnsi"/>
          <w:sz w:val="22"/>
          <w:szCs w:val="22"/>
        </w:rPr>
        <w:t xml:space="preserve"> úgy, hogy az legalább 2014. december 31-ig elérhető legyen. A honlapokon (pl. a Támogatott saját honlapján) vagy közösségi oldalakon (pl. </w:t>
      </w:r>
      <w:proofErr w:type="spellStart"/>
      <w:r w:rsidR="00F27724" w:rsidRPr="003C2CAC">
        <w:rPr>
          <w:rFonts w:asciiTheme="minorHAnsi" w:hAnsiTheme="minorHAnsi"/>
          <w:sz w:val="22"/>
          <w:szCs w:val="22"/>
        </w:rPr>
        <w:t>iwiw</w:t>
      </w:r>
      <w:proofErr w:type="spellEnd"/>
      <w:r w:rsidR="00F27724" w:rsidRPr="003C2CAC">
        <w:rPr>
          <w:rFonts w:asciiTheme="minorHAnsi" w:hAnsiTheme="minorHAnsi"/>
          <w:sz w:val="22"/>
          <w:szCs w:val="22"/>
        </w:rPr>
        <w:t xml:space="preserve">, </w:t>
      </w:r>
      <w:proofErr w:type="spellStart"/>
      <w:r w:rsidR="00F27724" w:rsidRPr="003C2CAC">
        <w:rPr>
          <w:rFonts w:asciiTheme="minorHAnsi" w:hAnsiTheme="minorHAnsi"/>
          <w:sz w:val="22"/>
          <w:szCs w:val="22"/>
        </w:rPr>
        <w:t>Facebook</w:t>
      </w:r>
      <w:proofErr w:type="spellEnd"/>
      <w:r w:rsidR="00F27724" w:rsidRPr="003C2CAC">
        <w:rPr>
          <w:rFonts w:asciiTheme="minorHAnsi" w:hAnsiTheme="minorHAnsi"/>
          <w:sz w:val="22"/>
          <w:szCs w:val="22"/>
        </w:rPr>
        <w:t xml:space="preserve">) közzétett projektnaplók nem elfogadhatóak. A </w:t>
      </w:r>
      <w:proofErr w:type="spellStart"/>
      <w:r w:rsidR="00F27724" w:rsidRPr="003C2CAC">
        <w:rPr>
          <w:rFonts w:asciiTheme="minorHAnsi" w:hAnsiTheme="minorHAnsi"/>
          <w:sz w:val="22"/>
          <w:szCs w:val="22"/>
        </w:rPr>
        <w:t>blogra</w:t>
      </w:r>
      <w:proofErr w:type="spellEnd"/>
      <w:r w:rsidR="00F27724" w:rsidRPr="003C2CAC">
        <w:rPr>
          <w:rFonts w:asciiTheme="minorHAnsi" w:hAnsiTheme="minorHAnsi"/>
          <w:sz w:val="22"/>
          <w:szCs w:val="22"/>
        </w:rPr>
        <w:t xml:space="preserve"> mutató linket az elszámolás keretében kell bekülden</w:t>
      </w:r>
      <w:r w:rsidR="000A0FD7" w:rsidRPr="003C2CAC">
        <w:rPr>
          <w:rFonts w:asciiTheme="minorHAnsi" w:hAnsiTheme="minorHAnsi"/>
          <w:sz w:val="22"/>
          <w:szCs w:val="22"/>
        </w:rPr>
        <w:t>i.</w:t>
      </w:r>
    </w:p>
    <w:p w:rsidR="00ED3108" w:rsidRPr="003C2CAC" w:rsidRDefault="00ED3108" w:rsidP="00192813">
      <w:pPr>
        <w:numPr>
          <w:ilvl w:val="0"/>
          <w:numId w:val="23"/>
        </w:numPr>
        <w:autoSpaceDE w:val="0"/>
        <w:autoSpaceDN w:val="0"/>
        <w:adjustRightInd w:val="0"/>
        <w:spacing w:before="0"/>
        <w:rPr>
          <w:rFonts w:asciiTheme="minorHAnsi" w:hAnsiTheme="minorHAnsi"/>
          <w:color w:val="000000"/>
          <w:sz w:val="22"/>
          <w:szCs w:val="22"/>
        </w:rPr>
      </w:pPr>
      <w:r w:rsidRPr="003C2CAC">
        <w:rPr>
          <w:rFonts w:asciiTheme="minorHAnsi" w:hAnsiTheme="minorHAnsi"/>
          <w:color w:val="000000"/>
          <w:sz w:val="22"/>
          <w:szCs w:val="22"/>
        </w:rPr>
        <w:t>a támogatás terhére elszámolt költségek bizonylatainak másolatát valamint</w:t>
      </w:r>
    </w:p>
    <w:p w:rsidR="00ED3108" w:rsidRPr="003C2CAC" w:rsidRDefault="00ED3108" w:rsidP="00192813">
      <w:pPr>
        <w:numPr>
          <w:ilvl w:val="0"/>
          <w:numId w:val="23"/>
        </w:numPr>
        <w:autoSpaceDE w:val="0"/>
        <w:autoSpaceDN w:val="0"/>
        <w:adjustRightInd w:val="0"/>
        <w:spacing w:before="0"/>
        <w:rPr>
          <w:rFonts w:asciiTheme="minorHAnsi" w:hAnsiTheme="minorHAnsi"/>
          <w:color w:val="000000"/>
          <w:sz w:val="22"/>
          <w:szCs w:val="22"/>
        </w:rPr>
      </w:pPr>
      <w:r w:rsidRPr="003C2CAC">
        <w:rPr>
          <w:rFonts w:asciiTheme="minorHAnsi" w:hAnsiTheme="minorHAnsi"/>
          <w:sz w:val="22"/>
          <w:szCs w:val="22"/>
        </w:rPr>
        <w:t xml:space="preserve">a </w:t>
      </w:r>
      <w:r w:rsidRPr="003C2CAC">
        <w:rPr>
          <w:rFonts w:asciiTheme="minorHAnsi" w:hAnsiTheme="minorHAnsi"/>
          <w:i/>
          <w:sz w:val="22"/>
          <w:szCs w:val="22"/>
        </w:rPr>
        <w:t>Tartalmi és pénzügyi beszámoló</w:t>
      </w:r>
      <w:r w:rsidRPr="003C2CAC">
        <w:rPr>
          <w:rFonts w:asciiTheme="minorHAnsi" w:hAnsiTheme="minorHAnsi"/>
          <w:sz w:val="22"/>
          <w:szCs w:val="22"/>
        </w:rPr>
        <w:t xml:space="preserve"> című Excel fájlt tartalmazó CD-t/DVD-t</w:t>
      </w:r>
      <w:r w:rsidRPr="003C2CAC">
        <w:rPr>
          <w:rFonts w:asciiTheme="minorHAnsi" w:hAnsiTheme="minorHAnsi"/>
          <w:color w:val="000000"/>
          <w:sz w:val="22"/>
          <w:szCs w:val="22"/>
        </w:rPr>
        <w:t>.</w:t>
      </w:r>
    </w:p>
    <w:p w:rsidR="00DF7187" w:rsidRDefault="00DF7187" w:rsidP="00DF7187">
      <w:pPr>
        <w:pStyle w:val="Default"/>
        <w:tabs>
          <w:tab w:val="left" w:pos="0"/>
        </w:tabs>
        <w:jc w:val="both"/>
        <w:rPr>
          <w:rFonts w:asciiTheme="minorHAnsi" w:hAnsiTheme="minorHAnsi"/>
          <w:color w:val="auto"/>
          <w:sz w:val="22"/>
          <w:szCs w:val="22"/>
        </w:rPr>
      </w:pPr>
      <w:r w:rsidRPr="00DF7187">
        <w:rPr>
          <w:rFonts w:asciiTheme="minorHAnsi" w:hAnsiTheme="minorHAnsi"/>
          <w:b/>
          <w:sz w:val="22"/>
          <w:szCs w:val="22"/>
        </w:rPr>
        <w:t>FIGYELEM!</w:t>
      </w:r>
      <w:r w:rsidRPr="00DF7187">
        <w:rPr>
          <w:rFonts w:asciiTheme="minorHAnsi" w:hAnsiTheme="minorHAnsi"/>
          <w:sz w:val="22"/>
          <w:szCs w:val="22"/>
        </w:rPr>
        <w:t xml:space="preserve"> Amennyiben a pályázó a </w:t>
      </w:r>
      <w:r w:rsidRPr="00DF7187">
        <w:rPr>
          <w:rFonts w:asciiTheme="minorHAnsi" w:hAnsiTheme="minorHAnsi"/>
          <w:bCs/>
          <w:sz w:val="22"/>
          <w:szCs w:val="22"/>
        </w:rPr>
        <w:t xml:space="preserve">HATÁRTALANUL! </w:t>
      </w:r>
      <w:proofErr w:type="gramStart"/>
      <w:r w:rsidRPr="00DF7187">
        <w:rPr>
          <w:rFonts w:asciiTheme="minorHAnsi" w:hAnsiTheme="minorHAnsi"/>
          <w:sz w:val="22"/>
          <w:szCs w:val="22"/>
        </w:rPr>
        <w:t>előkészítő</w:t>
      </w:r>
      <w:proofErr w:type="gramEnd"/>
      <w:r w:rsidRPr="00DF7187">
        <w:rPr>
          <w:rFonts w:asciiTheme="minorHAnsi" w:hAnsiTheme="minorHAnsi"/>
          <w:bCs/>
          <w:sz w:val="22"/>
          <w:szCs w:val="22"/>
        </w:rPr>
        <w:t xml:space="preserve"> </w:t>
      </w:r>
      <w:r w:rsidRPr="00DF7187">
        <w:rPr>
          <w:rFonts w:asciiTheme="minorHAnsi" w:hAnsiTheme="minorHAnsi"/>
          <w:sz w:val="22"/>
          <w:szCs w:val="22"/>
        </w:rPr>
        <w:t xml:space="preserve">óra és a </w:t>
      </w:r>
      <w:r w:rsidRPr="00DF7187">
        <w:rPr>
          <w:rFonts w:asciiTheme="minorHAnsi" w:hAnsiTheme="minorHAnsi"/>
          <w:bCs/>
          <w:sz w:val="22"/>
          <w:szCs w:val="22"/>
        </w:rPr>
        <w:t>HATÁRTALANUL!</w:t>
      </w:r>
      <w:r w:rsidRPr="00DF7187">
        <w:rPr>
          <w:rFonts w:asciiTheme="minorHAnsi" w:hAnsiTheme="minorHAnsi"/>
          <w:sz w:val="22"/>
          <w:szCs w:val="22"/>
        </w:rPr>
        <w:t xml:space="preserve"> </w:t>
      </w:r>
      <w:proofErr w:type="gramStart"/>
      <w:r w:rsidRPr="00DF7187">
        <w:rPr>
          <w:rFonts w:asciiTheme="minorHAnsi" w:hAnsiTheme="minorHAnsi"/>
          <w:sz w:val="22"/>
          <w:szCs w:val="22"/>
        </w:rPr>
        <w:t>értékelő</w:t>
      </w:r>
      <w:proofErr w:type="gramEnd"/>
      <w:r w:rsidRPr="00DF7187">
        <w:rPr>
          <w:rFonts w:asciiTheme="minorHAnsi" w:hAnsiTheme="minorHAnsi"/>
          <w:sz w:val="22"/>
          <w:szCs w:val="22"/>
        </w:rPr>
        <w:t xml:space="preserve"> óra megtörténtét </w:t>
      </w:r>
      <w:r w:rsidR="005361E7">
        <w:rPr>
          <w:rFonts w:asciiTheme="minorHAnsi" w:hAnsiTheme="minorHAnsi"/>
          <w:sz w:val="22"/>
          <w:szCs w:val="22"/>
        </w:rPr>
        <w:t xml:space="preserve">az </w:t>
      </w:r>
      <w:r w:rsidRPr="00DF7187">
        <w:rPr>
          <w:rFonts w:asciiTheme="minorHAnsi" w:hAnsiTheme="minorHAnsi"/>
          <w:sz w:val="22"/>
          <w:szCs w:val="22"/>
        </w:rPr>
        <w:t xml:space="preserve">elszámolásakor nem vagy hiányosan tudja igazolni, úgy az tevékenységenként, az egyéb jogcímen amúgy megfelelően elszámolt </w:t>
      </w:r>
      <w:r w:rsidRPr="00DF7187">
        <w:rPr>
          <w:rFonts w:asciiTheme="minorHAnsi" w:hAnsiTheme="minorHAnsi"/>
          <w:b/>
          <w:sz w:val="22"/>
          <w:szCs w:val="22"/>
        </w:rPr>
        <w:t>támogatás 10%-ának automatikus elvonását</w:t>
      </w:r>
      <w:r w:rsidRPr="00DF7187">
        <w:rPr>
          <w:rFonts w:asciiTheme="minorHAnsi" w:hAnsiTheme="minorHAnsi"/>
          <w:sz w:val="22"/>
          <w:szCs w:val="22"/>
        </w:rPr>
        <w:t xml:space="preserve"> eredményezheti. </w:t>
      </w:r>
      <w:r w:rsidRPr="00DF7187">
        <w:rPr>
          <w:rFonts w:asciiTheme="minorHAnsi" w:hAnsiTheme="minorHAnsi"/>
          <w:color w:val="auto"/>
          <w:sz w:val="22"/>
          <w:szCs w:val="22"/>
        </w:rPr>
        <w:t xml:space="preserve">Amennyiben a pályázó az értékeléskor ponttal értékelt vállalásai közül bármelyik </w:t>
      </w:r>
      <w:r w:rsidRPr="00DF7187">
        <w:rPr>
          <w:rFonts w:asciiTheme="minorHAnsi" w:hAnsiTheme="minorHAnsi"/>
          <w:b/>
          <w:color w:val="auto"/>
          <w:sz w:val="22"/>
          <w:szCs w:val="22"/>
        </w:rPr>
        <w:t>vállalás teljesítését</w:t>
      </w:r>
      <w:r w:rsidRPr="00DF7187">
        <w:rPr>
          <w:rFonts w:asciiTheme="minorHAnsi" w:hAnsiTheme="minorHAnsi"/>
          <w:color w:val="auto"/>
          <w:sz w:val="22"/>
          <w:szCs w:val="22"/>
        </w:rPr>
        <w:t xml:space="preserve"> bármely oknál fogva </w:t>
      </w:r>
      <w:r w:rsidRPr="00DF7187">
        <w:rPr>
          <w:rFonts w:asciiTheme="minorHAnsi" w:hAnsiTheme="minorHAnsi"/>
          <w:b/>
          <w:sz w:val="22"/>
          <w:szCs w:val="22"/>
        </w:rPr>
        <w:t xml:space="preserve">nem vagy hiányosan </w:t>
      </w:r>
      <w:r w:rsidR="0087799B">
        <w:rPr>
          <w:rFonts w:asciiTheme="minorHAnsi" w:hAnsiTheme="minorHAnsi"/>
          <w:b/>
          <w:sz w:val="22"/>
          <w:szCs w:val="22"/>
        </w:rPr>
        <w:t xml:space="preserve">tudja </w:t>
      </w:r>
      <w:r w:rsidRPr="00DF7187">
        <w:rPr>
          <w:rFonts w:asciiTheme="minorHAnsi" w:hAnsiTheme="minorHAnsi"/>
          <w:b/>
          <w:sz w:val="22"/>
          <w:szCs w:val="22"/>
        </w:rPr>
        <w:t>igazolni</w:t>
      </w:r>
      <w:r w:rsidRPr="00DF7187">
        <w:rPr>
          <w:rFonts w:asciiTheme="minorHAnsi" w:hAnsiTheme="minorHAnsi"/>
          <w:color w:val="auto"/>
          <w:sz w:val="22"/>
          <w:szCs w:val="22"/>
        </w:rPr>
        <w:t xml:space="preserve">, úgy az </w:t>
      </w:r>
      <w:proofErr w:type="spellStart"/>
      <w:r w:rsidRPr="00DF7187">
        <w:rPr>
          <w:rFonts w:asciiTheme="minorHAnsi" w:hAnsiTheme="minorHAnsi"/>
          <w:color w:val="auto"/>
          <w:sz w:val="22"/>
          <w:szCs w:val="22"/>
        </w:rPr>
        <w:t>az</w:t>
      </w:r>
      <w:proofErr w:type="spellEnd"/>
      <w:r w:rsidRPr="00DF7187">
        <w:rPr>
          <w:rFonts w:asciiTheme="minorHAnsi" w:hAnsiTheme="minorHAnsi"/>
          <w:color w:val="auto"/>
          <w:sz w:val="22"/>
          <w:szCs w:val="22"/>
        </w:rPr>
        <w:t xml:space="preserve"> elszámoláskor az elbírálás során a nem/nem megfelelően igazolt vállalásra kapott </w:t>
      </w:r>
      <w:r w:rsidRPr="00DF7187">
        <w:rPr>
          <w:rFonts w:asciiTheme="minorHAnsi" w:hAnsiTheme="minorHAnsi"/>
          <w:b/>
          <w:color w:val="auto"/>
          <w:sz w:val="22"/>
          <w:szCs w:val="22"/>
        </w:rPr>
        <w:t>pontszámonként</w:t>
      </w:r>
      <w:r w:rsidRPr="00DF7187">
        <w:rPr>
          <w:rFonts w:asciiTheme="minorHAnsi" w:hAnsiTheme="minorHAnsi"/>
          <w:color w:val="auto"/>
          <w:sz w:val="22"/>
          <w:szCs w:val="22"/>
        </w:rPr>
        <w:t xml:space="preserve">, az egyéb jogcímen amúgy megfelelően elszámolt támogatás </w:t>
      </w:r>
      <w:r w:rsidRPr="00DF7187">
        <w:rPr>
          <w:rFonts w:asciiTheme="minorHAnsi" w:hAnsiTheme="minorHAnsi"/>
          <w:b/>
          <w:color w:val="auto"/>
          <w:sz w:val="22"/>
          <w:szCs w:val="22"/>
        </w:rPr>
        <w:t>2%-ának automatikus elvonását</w:t>
      </w:r>
      <w:r w:rsidRPr="00DF7187">
        <w:rPr>
          <w:rFonts w:asciiTheme="minorHAnsi" w:hAnsiTheme="minorHAnsi"/>
          <w:color w:val="auto"/>
          <w:sz w:val="22"/>
          <w:szCs w:val="22"/>
        </w:rPr>
        <w:t xml:space="preserve"> eredményezheti. </w:t>
      </w:r>
    </w:p>
    <w:p w:rsidR="00BA1456" w:rsidRPr="00DF7187" w:rsidRDefault="00BA1456" w:rsidP="00DF7187">
      <w:pPr>
        <w:pStyle w:val="Default"/>
        <w:tabs>
          <w:tab w:val="left" w:pos="0"/>
        </w:tabs>
        <w:jc w:val="both"/>
        <w:rPr>
          <w:rFonts w:asciiTheme="minorHAnsi" w:hAnsiTheme="minorHAnsi"/>
          <w:sz w:val="22"/>
          <w:szCs w:val="22"/>
        </w:rPr>
      </w:pPr>
      <w:r>
        <w:rPr>
          <w:rFonts w:asciiTheme="minorHAnsi" w:hAnsiTheme="minorHAnsi"/>
          <w:color w:val="auto"/>
          <w:sz w:val="22"/>
          <w:szCs w:val="22"/>
        </w:rPr>
        <w:t>Amennyiben a</w:t>
      </w:r>
      <w:r w:rsidR="00004E53">
        <w:rPr>
          <w:rFonts w:asciiTheme="minorHAnsi" w:hAnsiTheme="minorHAnsi"/>
          <w:color w:val="auto"/>
          <w:sz w:val="22"/>
          <w:szCs w:val="22"/>
        </w:rPr>
        <w:t xml:space="preserve"> szakmai elszámoláshoz kapcsolódó</w:t>
      </w:r>
      <w:r>
        <w:rPr>
          <w:rFonts w:asciiTheme="minorHAnsi" w:hAnsiTheme="minorHAnsi"/>
          <w:color w:val="auto"/>
          <w:sz w:val="22"/>
          <w:szCs w:val="22"/>
        </w:rPr>
        <w:t xml:space="preserve"> elvonások mértéke meghaladja a 40%-ot</w:t>
      </w:r>
      <w:r w:rsidR="005361E7">
        <w:rPr>
          <w:rFonts w:asciiTheme="minorHAnsi" w:hAnsiTheme="minorHAnsi"/>
          <w:color w:val="auto"/>
          <w:sz w:val="22"/>
          <w:szCs w:val="22"/>
        </w:rPr>
        <w:t>, abban az esetben szerződésszegés esete következik be.</w:t>
      </w:r>
    </w:p>
    <w:p w:rsidR="00262EFC" w:rsidRPr="00DF7187" w:rsidRDefault="00DF7187" w:rsidP="00DF7187">
      <w:pPr>
        <w:spacing w:before="0"/>
        <w:rPr>
          <w:rFonts w:asciiTheme="minorHAnsi" w:hAnsiTheme="minorHAnsi"/>
          <w:sz w:val="22"/>
          <w:szCs w:val="22"/>
        </w:rPr>
      </w:pPr>
      <w:r w:rsidRPr="00DF7187">
        <w:rPr>
          <w:rFonts w:asciiTheme="minorHAnsi" w:hAnsiTheme="minorHAnsi"/>
          <w:sz w:val="22"/>
          <w:szCs w:val="22"/>
        </w:rPr>
        <w:t>Amennyiben a pályázó elszámolása során bebizonyosodik, hogy az utazást az általa vállaltnál kisebb létszámmal, kint tartózkodással, valamint utazási távolsággal teljesítette, úgy csak a megítélt támogatás arányos részére tarthat igényt.</w:t>
      </w:r>
    </w:p>
    <w:p w:rsidR="00DF7187" w:rsidRPr="003C2CAC" w:rsidRDefault="00DF7187" w:rsidP="00DF7187">
      <w:pPr>
        <w:spacing w:before="0"/>
        <w:rPr>
          <w:rFonts w:asciiTheme="minorHAnsi" w:hAnsiTheme="minorHAnsi"/>
          <w:sz w:val="22"/>
          <w:szCs w:val="22"/>
        </w:rPr>
      </w:pPr>
    </w:p>
    <w:p w:rsidR="00262EFC" w:rsidRPr="003C2CAC" w:rsidRDefault="00262EFC" w:rsidP="00D94F7A">
      <w:pPr>
        <w:pStyle w:val="Cmsor3"/>
        <w:tabs>
          <w:tab w:val="clear" w:pos="851"/>
          <w:tab w:val="num" w:pos="1134"/>
        </w:tabs>
        <w:spacing w:before="0" w:after="0"/>
        <w:ind w:left="1134" w:hanging="567"/>
        <w:rPr>
          <w:rFonts w:asciiTheme="minorHAnsi" w:hAnsiTheme="minorHAnsi"/>
          <w:sz w:val="22"/>
          <w:szCs w:val="22"/>
        </w:rPr>
      </w:pPr>
      <w:bookmarkStart w:id="106" w:name="_Toc293645495"/>
      <w:bookmarkStart w:id="107" w:name="_Toc318909080"/>
      <w:bookmarkStart w:id="108" w:name="_Toc348097767"/>
      <w:r w:rsidRPr="003C2CAC">
        <w:rPr>
          <w:rFonts w:asciiTheme="minorHAnsi" w:hAnsiTheme="minorHAnsi"/>
          <w:sz w:val="22"/>
          <w:szCs w:val="22"/>
        </w:rPr>
        <w:t>Pénzügyi elszámolás</w:t>
      </w:r>
      <w:bookmarkEnd w:id="106"/>
      <w:bookmarkEnd w:id="107"/>
      <w:bookmarkEnd w:id="108"/>
    </w:p>
    <w:p w:rsidR="00262EFC" w:rsidRPr="003C2CAC" w:rsidRDefault="00262EFC" w:rsidP="00192813">
      <w:pPr>
        <w:spacing w:before="0"/>
        <w:rPr>
          <w:rFonts w:asciiTheme="minorHAnsi" w:hAnsiTheme="minorHAnsi"/>
          <w:sz w:val="22"/>
          <w:szCs w:val="22"/>
        </w:rPr>
      </w:pPr>
      <w:r w:rsidRPr="003C2CAC">
        <w:rPr>
          <w:rFonts w:asciiTheme="minorHAnsi" w:hAnsiTheme="minorHAnsi"/>
          <w:sz w:val="22"/>
          <w:szCs w:val="22"/>
        </w:rPr>
        <w:t>Az Alapkezelő fokozott figyelemmel ellenőrzi a program megvalósítását, a szerződés teljesítését, és a benyújtott számviteli bizonylatok összhangban létét.</w:t>
      </w:r>
    </w:p>
    <w:p w:rsidR="00086B3E" w:rsidRPr="003C2CAC" w:rsidRDefault="00086B3E" w:rsidP="00192813">
      <w:pPr>
        <w:spacing w:before="0"/>
        <w:rPr>
          <w:rFonts w:asciiTheme="minorHAnsi" w:hAnsiTheme="minorHAnsi"/>
          <w:sz w:val="22"/>
          <w:szCs w:val="22"/>
        </w:rPr>
      </w:pPr>
    </w:p>
    <w:p w:rsidR="00086B3E" w:rsidRPr="003C2CAC" w:rsidRDefault="00086B3E" w:rsidP="00192813">
      <w:pPr>
        <w:pStyle w:val="Default"/>
        <w:tabs>
          <w:tab w:val="left" w:pos="0"/>
        </w:tabs>
        <w:spacing w:line="276" w:lineRule="auto"/>
        <w:jc w:val="both"/>
        <w:rPr>
          <w:rFonts w:asciiTheme="minorHAnsi" w:hAnsiTheme="minorHAnsi"/>
          <w:b/>
          <w:bCs/>
          <w:sz w:val="22"/>
          <w:szCs w:val="22"/>
        </w:rPr>
      </w:pPr>
      <w:r w:rsidRPr="003C2CAC">
        <w:rPr>
          <w:rFonts w:asciiTheme="minorHAnsi" w:hAnsiTheme="minorHAnsi"/>
          <w:sz w:val="22"/>
          <w:szCs w:val="22"/>
        </w:rPr>
        <w:t xml:space="preserve">A támogatásból </w:t>
      </w:r>
      <w:r w:rsidRPr="003C2CAC">
        <w:rPr>
          <w:rFonts w:asciiTheme="minorHAnsi" w:hAnsiTheme="minorHAnsi"/>
          <w:bCs/>
          <w:sz w:val="22"/>
          <w:szCs w:val="22"/>
        </w:rPr>
        <w:t xml:space="preserve">2013. szeptember 1. </w:t>
      </w:r>
      <w:r w:rsidRPr="003C2CAC">
        <w:rPr>
          <w:rFonts w:asciiTheme="minorHAnsi" w:hAnsiTheme="minorHAnsi"/>
          <w:sz w:val="22"/>
          <w:szCs w:val="22"/>
        </w:rPr>
        <w:t>és</w:t>
      </w:r>
      <w:r w:rsidRPr="003C2CAC">
        <w:rPr>
          <w:rFonts w:asciiTheme="minorHAnsi" w:hAnsiTheme="minorHAnsi"/>
          <w:bCs/>
          <w:sz w:val="22"/>
          <w:szCs w:val="22"/>
        </w:rPr>
        <w:t xml:space="preserve"> 2014. június 30. </w:t>
      </w:r>
      <w:r w:rsidRPr="003C2CAC">
        <w:rPr>
          <w:rFonts w:asciiTheme="minorHAnsi" w:hAnsiTheme="minorHAnsi"/>
          <w:sz w:val="22"/>
          <w:szCs w:val="22"/>
        </w:rPr>
        <w:t xml:space="preserve">között keletkezett, kizárólag kifizetett számlával igazolt költségek számolhatók el. Elszámolásra a nyertes magyarországi pályázó intézmény – illetve a gazdasági feladatait ellátó szervezet – nevére kiállított számla másolata, valamint annak kifizetését igazoló bizonylat fénymásolata nyújtható be. Készpénzes kifizetés esetén a külföldi pénznemben kiállított számlák összege a </w:t>
      </w:r>
      <w:r w:rsidR="003354CC" w:rsidRPr="003C2CAC">
        <w:rPr>
          <w:rFonts w:asciiTheme="minorHAnsi" w:hAnsiTheme="minorHAnsi"/>
          <w:sz w:val="22"/>
          <w:szCs w:val="22"/>
        </w:rPr>
        <w:t xml:space="preserve">becsatolt váltási bizonylat alapján vagy a </w:t>
      </w:r>
      <w:r w:rsidRPr="003C2CAC">
        <w:rPr>
          <w:rFonts w:asciiTheme="minorHAnsi" w:hAnsiTheme="minorHAnsi"/>
          <w:sz w:val="22"/>
          <w:szCs w:val="22"/>
        </w:rPr>
        <w:t>kifizetés napján érvényes MNB árfolyam alapján számolható el.</w:t>
      </w:r>
    </w:p>
    <w:p w:rsidR="00086B3E" w:rsidRPr="003C2CAC" w:rsidRDefault="00086B3E" w:rsidP="00192813">
      <w:pPr>
        <w:pStyle w:val="Default"/>
        <w:tabs>
          <w:tab w:val="left" w:pos="0"/>
        </w:tabs>
        <w:spacing w:line="276" w:lineRule="auto"/>
        <w:jc w:val="both"/>
        <w:rPr>
          <w:rFonts w:asciiTheme="minorHAnsi" w:hAnsiTheme="minorHAnsi"/>
          <w:b/>
          <w:bCs/>
          <w:sz w:val="22"/>
          <w:szCs w:val="22"/>
        </w:rPr>
      </w:pPr>
      <w:r w:rsidRPr="003C2CAC">
        <w:rPr>
          <w:rFonts w:asciiTheme="minorHAnsi" w:hAnsiTheme="minorHAnsi"/>
          <w:sz w:val="22"/>
          <w:szCs w:val="22"/>
        </w:rPr>
        <w:t>A pályázat terhére elszámolható költségek és a felhasználási bizonylatok követelménye:</w:t>
      </w:r>
    </w:p>
    <w:p w:rsidR="00086B3E" w:rsidRPr="003C2CAC" w:rsidRDefault="00086B3E" w:rsidP="00192813">
      <w:pPr>
        <w:numPr>
          <w:ilvl w:val="0"/>
          <w:numId w:val="26"/>
        </w:numPr>
        <w:autoSpaceDE w:val="0"/>
        <w:autoSpaceDN w:val="0"/>
        <w:adjustRightInd w:val="0"/>
        <w:spacing w:before="0"/>
        <w:rPr>
          <w:rFonts w:asciiTheme="minorHAnsi" w:hAnsiTheme="minorHAnsi"/>
          <w:color w:val="000000"/>
          <w:sz w:val="22"/>
          <w:szCs w:val="22"/>
        </w:rPr>
      </w:pPr>
      <w:r w:rsidRPr="003C2CAC">
        <w:rPr>
          <w:rFonts w:asciiTheme="minorHAnsi" w:hAnsiTheme="minorHAnsi"/>
          <w:color w:val="000000"/>
          <w:sz w:val="22"/>
          <w:szCs w:val="22"/>
        </w:rPr>
        <w:t xml:space="preserve">utazás: </w:t>
      </w:r>
    </w:p>
    <w:p w:rsidR="00086B3E" w:rsidRPr="003C2CAC" w:rsidRDefault="00086B3E" w:rsidP="00192813">
      <w:pPr>
        <w:numPr>
          <w:ilvl w:val="0"/>
          <w:numId w:val="22"/>
        </w:numPr>
        <w:tabs>
          <w:tab w:val="num" w:pos="1440"/>
        </w:tabs>
        <w:autoSpaceDE w:val="0"/>
        <w:autoSpaceDN w:val="0"/>
        <w:adjustRightInd w:val="0"/>
        <w:spacing w:before="0"/>
        <w:ind w:left="1080"/>
        <w:rPr>
          <w:rFonts w:asciiTheme="minorHAnsi" w:hAnsiTheme="minorHAnsi"/>
          <w:sz w:val="22"/>
          <w:szCs w:val="22"/>
        </w:rPr>
      </w:pPr>
      <w:r w:rsidRPr="003C2CAC">
        <w:rPr>
          <w:rFonts w:asciiTheme="minorHAnsi" w:hAnsiTheme="minorHAnsi"/>
          <w:bCs/>
          <w:sz w:val="22"/>
          <w:szCs w:val="22"/>
        </w:rPr>
        <w:t>bérelt autóbusz költsége</w:t>
      </w:r>
      <w:r w:rsidRPr="003C2CAC">
        <w:rPr>
          <w:rFonts w:asciiTheme="minorHAnsi" w:hAnsiTheme="minorHAnsi"/>
          <w:sz w:val="22"/>
          <w:szCs w:val="22"/>
        </w:rPr>
        <w:t xml:space="preserve">: a pályázó intézmény – illetve a gazdasági feladatait ellátó szervezet – nevére kiállított, kifizetett számlával igazolva. A km teljesítését a menetlevél másolata, a kifizetést a banki átutalás vagy készpénzes számla másolata igazolja. </w:t>
      </w:r>
    </w:p>
    <w:p w:rsidR="00086B3E" w:rsidRPr="003C2CAC" w:rsidRDefault="00086B3E" w:rsidP="00192813">
      <w:pPr>
        <w:autoSpaceDE w:val="0"/>
        <w:autoSpaceDN w:val="0"/>
        <w:adjustRightInd w:val="0"/>
        <w:spacing w:before="0"/>
        <w:ind w:left="1080"/>
        <w:rPr>
          <w:rFonts w:asciiTheme="minorHAnsi" w:hAnsiTheme="minorHAnsi"/>
          <w:sz w:val="22"/>
          <w:szCs w:val="22"/>
        </w:rPr>
      </w:pPr>
      <w:r w:rsidRPr="003C2CAC">
        <w:rPr>
          <w:rFonts w:asciiTheme="minorHAnsi" w:hAnsiTheme="minorHAnsi"/>
          <w:b/>
          <w:sz w:val="22"/>
          <w:szCs w:val="22"/>
        </w:rPr>
        <w:t>FIGYELEM!</w:t>
      </w:r>
      <w:r w:rsidRPr="003C2CAC">
        <w:rPr>
          <w:rFonts w:asciiTheme="minorHAnsi" w:hAnsiTheme="minorHAnsi"/>
          <w:sz w:val="22"/>
          <w:szCs w:val="22"/>
        </w:rPr>
        <w:t xml:space="preserve"> A pályázó saját tulajdonát képező autóbusz költsége nem számolható el.</w:t>
      </w:r>
    </w:p>
    <w:p w:rsidR="00086B3E" w:rsidRPr="003C2CAC" w:rsidRDefault="00086B3E" w:rsidP="00192813">
      <w:pPr>
        <w:numPr>
          <w:ilvl w:val="0"/>
          <w:numId w:val="22"/>
        </w:numPr>
        <w:tabs>
          <w:tab w:val="num" w:pos="1440"/>
        </w:tabs>
        <w:autoSpaceDE w:val="0"/>
        <w:autoSpaceDN w:val="0"/>
        <w:adjustRightInd w:val="0"/>
        <w:spacing w:before="0"/>
        <w:ind w:left="1080"/>
        <w:rPr>
          <w:rFonts w:asciiTheme="minorHAnsi" w:hAnsiTheme="minorHAnsi"/>
          <w:sz w:val="22"/>
          <w:szCs w:val="22"/>
        </w:rPr>
      </w:pPr>
      <w:r w:rsidRPr="003C2CAC">
        <w:rPr>
          <w:rFonts w:asciiTheme="minorHAnsi" w:hAnsiTheme="minorHAnsi"/>
          <w:bCs/>
          <w:sz w:val="22"/>
          <w:szCs w:val="22"/>
        </w:rPr>
        <w:t>vasúti személyszállítás költsége</w:t>
      </w:r>
      <w:r w:rsidRPr="003C2CAC">
        <w:rPr>
          <w:rFonts w:asciiTheme="minorHAnsi" w:hAnsiTheme="minorHAnsi"/>
          <w:sz w:val="22"/>
          <w:szCs w:val="22"/>
        </w:rPr>
        <w:t xml:space="preserve">: a pályázó intézmény – illetve a gazdasági feladatait ellátó szervezet – nevére kiállított, kifizetett számlával igazolva. A kifizetést a banki átutalás vagy készpénzes számla másolata igazolja. </w:t>
      </w:r>
    </w:p>
    <w:p w:rsidR="00086B3E" w:rsidRPr="003C2CAC" w:rsidRDefault="00086B3E" w:rsidP="00192813">
      <w:pPr>
        <w:autoSpaceDE w:val="0"/>
        <w:autoSpaceDN w:val="0"/>
        <w:adjustRightInd w:val="0"/>
        <w:spacing w:before="0"/>
        <w:ind w:left="1080"/>
        <w:rPr>
          <w:rFonts w:asciiTheme="minorHAnsi" w:hAnsiTheme="minorHAnsi"/>
          <w:i/>
          <w:sz w:val="22"/>
          <w:szCs w:val="22"/>
        </w:rPr>
      </w:pPr>
      <w:r w:rsidRPr="003C2CAC">
        <w:rPr>
          <w:rFonts w:asciiTheme="minorHAnsi" w:hAnsiTheme="minorHAnsi"/>
          <w:b/>
          <w:sz w:val="22"/>
          <w:szCs w:val="22"/>
        </w:rPr>
        <w:t>FIGYELEM!</w:t>
      </w:r>
      <w:r w:rsidRPr="003C2CAC">
        <w:rPr>
          <w:rFonts w:asciiTheme="minorHAnsi" w:hAnsiTheme="minorHAnsi"/>
          <w:sz w:val="22"/>
          <w:szCs w:val="22"/>
        </w:rPr>
        <w:t xml:space="preserve"> A vasúti személyszállítás esetében (mivel a számlát a pályázó intézmény nevére kell kiállítani) a diákkedvezmények nem érvényesíthetők.</w:t>
      </w:r>
    </w:p>
    <w:p w:rsidR="00086B3E" w:rsidRPr="003C2CAC" w:rsidRDefault="00086B3E" w:rsidP="00192813">
      <w:pPr>
        <w:numPr>
          <w:ilvl w:val="0"/>
          <w:numId w:val="26"/>
        </w:numPr>
        <w:autoSpaceDE w:val="0"/>
        <w:autoSpaceDN w:val="0"/>
        <w:adjustRightInd w:val="0"/>
        <w:spacing w:before="0"/>
        <w:rPr>
          <w:rFonts w:asciiTheme="minorHAnsi" w:hAnsiTheme="minorHAnsi"/>
          <w:sz w:val="22"/>
          <w:szCs w:val="22"/>
        </w:rPr>
      </w:pPr>
      <w:r w:rsidRPr="003C2CAC">
        <w:rPr>
          <w:rFonts w:asciiTheme="minorHAnsi" w:hAnsiTheme="minorHAnsi"/>
          <w:sz w:val="22"/>
          <w:szCs w:val="22"/>
        </w:rPr>
        <w:t xml:space="preserve">szállás: </w:t>
      </w:r>
    </w:p>
    <w:p w:rsidR="00086B3E" w:rsidRPr="003C2CAC" w:rsidRDefault="00086B3E" w:rsidP="00192813">
      <w:pPr>
        <w:numPr>
          <w:ilvl w:val="0"/>
          <w:numId w:val="22"/>
        </w:numPr>
        <w:tabs>
          <w:tab w:val="num" w:pos="1440"/>
        </w:tabs>
        <w:autoSpaceDE w:val="0"/>
        <w:autoSpaceDN w:val="0"/>
        <w:adjustRightInd w:val="0"/>
        <w:spacing w:before="0"/>
        <w:ind w:left="1080"/>
        <w:rPr>
          <w:rFonts w:asciiTheme="minorHAnsi" w:hAnsiTheme="minorHAnsi"/>
          <w:sz w:val="22"/>
          <w:szCs w:val="22"/>
        </w:rPr>
      </w:pPr>
      <w:r w:rsidRPr="003C2CAC">
        <w:rPr>
          <w:rFonts w:asciiTheme="minorHAnsi" w:hAnsiTheme="minorHAnsi"/>
          <w:bCs/>
          <w:sz w:val="22"/>
          <w:szCs w:val="22"/>
        </w:rPr>
        <w:t>kollégiumi, panziói, szállodai vagy fizetővendéglátó-szálláshelyi szállás költsége</w:t>
      </w:r>
      <w:r w:rsidRPr="003C2CAC">
        <w:rPr>
          <w:rFonts w:asciiTheme="minorHAnsi" w:hAnsiTheme="minorHAnsi"/>
          <w:sz w:val="22"/>
          <w:szCs w:val="22"/>
        </w:rPr>
        <w:t xml:space="preserve">: a pályázó intézmény – illetve a gazdasági feladatait ellátó szervezet – nevére kiállított, kifizetett számlával igazolva. Az elhelyezés napját és a személyek számát az elszámoláskor benyújtandó tartalmi beszámoló és a kitöltött jelenléti ív, a kifizetést a banki vagy pénztári bizonylat másolata igazolja. </w:t>
      </w:r>
    </w:p>
    <w:p w:rsidR="00BF246C" w:rsidRPr="003C2CAC" w:rsidRDefault="00086B3E" w:rsidP="00BF246C">
      <w:pPr>
        <w:autoSpaceDE w:val="0"/>
        <w:autoSpaceDN w:val="0"/>
        <w:adjustRightInd w:val="0"/>
        <w:spacing w:before="0"/>
        <w:ind w:left="1080"/>
        <w:rPr>
          <w:rFonts w:asciiTheme="minorHAnsi" w:hAnsiTheme="minorHAnsi"/>
          <w:sz w:val="22"/>
          <w:szCs w:val="22"/>
        </w:rPr>
      </w:pPr>
      <w:r w:rsidRPr="003C2CAC">
        <w:rPr>
          <w:rFonts w:asciiTheme="minorHAnsi" w:hAnsiTheme="minorHAnsi"/>
          <w:b/>
          <w:sz w:val="22"/>
          <w:szCs w:val="22"/>
        </w:rPr>
        <w:t>FIGYELEM!</w:t>
      </w:r>
      <w:r w:rsidRPr="003C2CAC">
        <w:rPr>
          <w:rFonts w:asciiTheme="minorHAnsi" w:hAnsiTheme="minorHAnsi"/>
          <w:sz w:val="22"/>
          <w:szCs w:val="22"/>
        </w:rPr>
        <w:t xml:space="preserve"> A támogatás terhére kizárólag az utazó diákok és kísérőtanáraik szállásköltségei számolhatók el (a buszvezető szállásköltsége nem elszámolható). </w:t>
      </w:r>
      <w:r w:rsidR="00BF246C" w:rsidRPr="003C2CAC">
        <w:rPr>
          <w:rFonts w:asciiTheme="minorHAnsi" w:hAnsiTheme="minorHAnsi"/>
          <w:sz w:val="22"/>
          <w:szCs w:val="22"/>
        </w:rPr>
        <w:t xml:space="preserve">Amennyiben a támogatás összege meghaladja a 3 millió Ft-ot, úgy a 368/2011. (XII.31.) Korm. rendelet az államháztartásról szóló törvény végrehajtásáról (továbbiakban </w:t>
      </w:r>
      <w:proofErr w:type="spellStart"/>
      <w:r w:rsidR="00BF246C" w:rsidRPr="003C2CAC">
        <w:rPr>
          <w:rFonts w:asciiTheme="minorHAnsi" w:hAnsiTheme="minorHAnsi"/>
          <w:sz w:val="22"/>
          <w:szCs w:val="22"/>
        </w:rPr>
        <w:t>Ávr</w:t>
      </w:r>
      <w:proofErr w:type="spellEnd"/>
      <w:r w:rsidR="00BF246C" w:rsidRPr="003C2CAC">
        <w:rPr>
          <w:rFonts w:asciiTheme="minorHAnsi" w:hAnsiTheme="minorHAnsi"/>
          <w:sz w:val="22"/>
          <w:szCs w:val="22"/>
        </w:rPr>
        <w:t>) 84. § (4a) és (4b) pontjai értelmében a pénzösszeg a támogatott számlájára történő megérkezés</w:t>
      </w:r>
      <w:r w:rsidR="00E34A38">
        <w:rPr>
          <w:rFonts w:asciiTheme="minorHAnsi" w:hAnsiTheme="minorHAnsi"/>
          <w:sz w:val="22"/>
          <w:szCs w:val="22"/>
        </w:rPr>
        <w:t>é</w:t>
      </w:r>
      <w:r w:rsidR="00BF246C" w:rsidRPr="003C2CAC">
        <w:rPr>
          <w:rFonts w:asciiTheme="minorHAnsi" w:hAnsiTheme="minorHAnsi"/>
          <w:sz w:val="22"/>
          <w:szCs w:val="22"/>
        </w:rPr>
        <w:t>t követő 30 napon belül szükséges az elszámolást benyújtani és a fel nem használt</w:t>
      </w:r>
      <w:r w:rsidR="006C454D">
        <w:rPr>
          <w:rFonts w:asciiTheme="minorHAnsi" w:hAnsiTheme="minorHAnsi"/>
          <w:sz w:val="22"/>
          <w:szCs w:val="22"/>
        </w:rPr>
        <w:t xml:space="preserve"> maradványösszeget visszautalni a </w:t>
      </w:r>
      <w:r w:rsidR="006C454D" w:rsidRPr="00F46AD4">
        <w:rPr>
          <w:rFonts w:asciiTheme="minorHAnsi" w:hAnsiTheme="minorHAnsi"/>
          <w:sz w:val="22"/>
          <w:szCs w:val="22"/>
        </w:rPr>
        <w:t>Bethlen Gábor Alap MÁK 10032000-00303200-00000000 számú kincstári előirányzat-felhasználási keretszámlá</w:t>
      </w:r>
      <w:r w:rsidR="006C454D">
        <w:rPr>
          <w:rFonts w:asciiTheme="minorHAnsi" w:hAnsiTheme="minorHAnsi"/>
          <w:sz w:val="22"/>
          <w:szCs w:val="22"/>
        </w:rPr>
        <w:t>jára.</w:t>
      </w:r>
    </w:p>
    <w:p w:rsidR="00BF246C" w:rsidRPr="003C2CAC" w:rsidRDefault="00BF246C" w:rsidP="00192813">
      <w:pPr>
        <w:autoSpaceDE w:val="0"/>
        <w:autoSpaceDN w:val="0"/>
        <w:adjustRightInd w:val="0"/>
        <w:spacing w:before="0"/>
        <w:ind w:left="1080"/>
        <w:rPr>
          <w:rFonts w:asciiTheme="minorHAnsi" w:hAnsiTheme="minorHAnsi"/>
          <w:sz w:val="22"/>
          <w:szCs w:val="22"/>
        </w:rPr>
      </w:pPr>
    </w:p>
    <w:p w:rsidR="00086B3E" w:rsidRPr="003C2CAC" w:rsidRDefault="00086B3E" w:rsidP="00192813">
      <w:pPr>
        <w:numPr>
          <w:ilvl w:val="0"/>
          <w:numId w:val="26"/>
        </w:numPr>
        <w:autoSpaceDE w:val="0"/>
        <w:autoSpaceDN w:val="0"/>
        <w:adjustRightInd w:val="0"/>
        <w:spacing w:before="0"/>
        <w:rPr>
          <w:rFonts w:asciiTheme="minorHAnsi" w:hAnsiTheme="minorHAnsi"/>
          <w:sz w:val="22"/>
          <w:szCs w:val="22"/>
        </w:rPr>
      </w:pPr>
      <w:r w:rsidRPr="003C2CAC">
        <w:rPr>
          <w:rFonts w:asciiTheme="minorHAnsi" w:hAnsiTheme="minorHAnsi"/>
          <w:sz w:val="22"/>
          <w:szCs w:val="22"/>
        </w:rPr>
        <w:t>személyi költség</w:t>
      </w:r>
      <w:r w:rsidR="00925099" w:rsidRPr="003C2CAC">
        <w:rPr>
          <w:rFonts w:asciiTheme="minorHAnsi" w:hAnsiTheme="minorHAnsi"/>
          <w:sz w:val="22"/>
          <w:szCs w:val="22"/>
        </w:rPr>
        <w:t xml:space="preserve"> (BGA-13-HA-02/</w:t>
      </w:r>
      <w:r w:rsidR="00C1431F" w:rsidRPr="003C2CAC">
        <w:rPr>
          <w:rFonts w:asciiTheme="minorHAnsi" w:hAnsiTheme="minorHAnsi"/>
          <w:sz w:val="22"/>
          <w:szCs w:val="22"/>
        </w:rPr>
        <w:t>03 felhívás esetén)</w:t>
      </w:r>
      <w:r w:rsidRPr="003C2CAC">
        <w:rPr>
          <w:rFonts w:asciiTheme="minorHAnsi" w:hAnsiTheme="minorHAnsi"/>
          <w:sz w:val="22"/>
          <w:szCs w:val="22"/>
        </w:rPr>
        <w:t>:</w:t>
      </w:r>
    </w:p>
    <w:p w:rsidR="00086B3E" w:rsidRPr="009F4521" w:rsidRDefault="00086B3E" w:rsidP="00192813">
      <w:pPr>
        <w:numPr>
          <w:ilvl w:val="0"/>
          <w:numId w:val="22"/>
        </w:numPr>
        <w:tabs>
          <w:tab w:val="clear" w:pos="948"/>
          <w:tab w:val="num" w:pos="1440"/>
        </w:tabs>
        <w:autoSpaceDE w:val="0"/>
        <w:autoSpaceDN w:val="0"/>
        <w:adjustRightInd w:val="0"/>
        <w:spacing w:before="0"/>
        <w:ind w:left="1080"/>
        <w:rPr>
          <w:rFonts w:asciiTheme="minorHAnsi" w:hAnsiTheme="minorHAnsi"/>
          <w:bCs/>
          <w:sz w:val="22"/>
          <w:szCs w:val="22"/>
        </w:rPr>
      </w:pPr>
      <w:proofErr w:type="gramStart"/>
      <w:r w:rsidRPr="003C2CAC">
        <w:rPr>
          <w:rFonts w:asciiTheme="minorHAnsi" w:hAnsiTheme="minorHAnsi"/>
          <w:bCs/>
          <w:sz w:val="22"/>
          <w:szCs w:val="22"/>
        </w:rPr>
        <w:t>egy fő projektvezető tiszteletdíja (a magyarországi diákok külhoni utazásának napjaira, valamint a külhoni diákok Magyarországra történő utazásának napjaira)</w:t>
      </w:r>
      <w:r w:rsidRPr="003C2CAC">
        <w:rPr>
          <w:rFonts w:asciiTheme="minorHAnsi" w:hAnsiTheme="minorHAnsi"/>
          <w:sz w:val="22"/>
          <w:szCs w:val="22"/>
        </w:rPr>
        <w:t xml:space="preserve"> </w:t>
      </w:r>
      <w:r w:rsidRPr="003C2CAC">
        <w:rPr>
          <w:rFonts w:asciiTheme="minorHAnsi" w:hAnsiTheme="minorHAnsi"/>
          <w:bCs/>
          <w:sz w:val="22"/>
          <w:szCs w:val="22"/>
        </w:rPr>
        <w:t xml:space="preserve">– legfeljebb bruttó 10.000.- forint/nap, de legfeljebb bruttó 100.000.- forint értékig pályázatonként: </w:t>
      </w:r>
      <w:r w:rsidRPr="003C2CAC">
        <w:rPr>
          <w:rFonts w:asciiTheme="minorHAnsi" w:hAnsiTheme="minorHAnsi"/>
          <w:sz w:val="22"/>
          <w:szCs w:val="22"/>
        </w:rPr>
        <w:t>a pályázó magyarországi intézmény – illetve a gazdasági feladatait ellátó szervezet – nevére kiállított, kifizetett számlával igazolt, a pályázó magyarországi intézmény alkalmazásában álló, a célországba történő utazáson részt vevő és a külhoni csoport Magyarországra történő utazását koordináló egy fő projektvezető díja: az adott személy</w:t>
      </w:r>
      <w:proofErr w:type="gramEnd"/>
      <w:r w:rsidRPr="003C2CAC">
        <w:rPr>
          <w:rFonts w:asciiTheme="minorHAnsi" w:hAnsiTheme="minorHAnsi"/>
          <w:sz w:val="22"/>
          <w:szCs w:val="22"/>
        </w:rPr>
        <w:t xml:space="preserve"> részvételét az elszámoláskor benyújtandó tartalmi beszámoló és kitöltött jelenléti ív, a kifizetést a banki, pénztári bizonylat másolata igazolja. </w:t>
      </w:r>
    </w:p>
    <w:p w:rsidR="009F4521" w:rsidRPr="003C2CAC" w:rsidRDefault="009F4521" w:rsidP="009F4521">
      <w:pPr>
        <w:numPr>
          <w:ilvl w:val="0"/>
          <w:numId w:val="22"/>
        </w:numPr>
        <w:tabs>
          <w:tab w:val="clear" w:pos="948"/>
          <w:tab w:val="num" w:pos="1440"/>
        </w:tabs>
        <w:autoSpaceDE w:val="0"/>
        <w:autoSpaceDN w:val="0"/>
        <w:adjustRightInd w:val="0"/>
        <w:spacing w:before="0"/>
        <w:ind w:left="1080"/>
        <w:rPr>
          <w:rFonts w:asciiTheme="minorHAnsi" w:hAnsiTheme="minorHAnsi"/>
          <w:bCs/>
          <w:sz w:val="22"/>
          <w:szCs w:val="22"/>
        </w:rPr>
      </w:pPr>
      <w:proofErr w:type="gramStart"/>
      <w:r w:rsidRPr="009F4521">
        <w:rPr>
          <w:rFonts w:asciiTheme="minorHAnsi" w:hAnsiTheme="minorHAnsi"/>
          <w:b/>
          <w:bCs/>
          <w:sz w:val="22"/>
          <w:szCs w:val="22"/>
        </w:rPr>
        <w:t>kizárólag a BGA-</w:t>
      </w:r>
      <w:r w:rsidR="00501976">
        <w:rPr>
          <w:rFonts w:asciiTheme="minorHAnsi" w:hAnsiTheme="minorHAnsi"/>
          <w:b/>
          <w:bCs/>
          <w:sz w:val="22"/>
          <w:szCs w:val="22"/>
        </w:rPr>
        <w:t>13-</w:t>
      </w:r>
      <w:r w:rsidRPr="009F4521">
        <w:rPr>
          <w:rFonts w:asciiTheme="minorHAnsi" w:hAnsiTheme="minorHAnsi"/>
          <w:b/>
          <w:bCs/>
          <w:sz w:val="22"/>
          <w:szCs w:val="22"/>
        </w:rPr>
        <w:t>HA-02 felhívás esetén:</w:t>
      </w:r>
      <w:r>
        <w:rPr>
          <w:rFonts w:asciiTheme="minorHAnsi" w:hAnsiTheme="minorHAnsi"/>
          <w:bCs/>
          <w:sz w:val="22"/>
          <w:szCs w:val="22"/>
        </w:rPr>
        <w:t xml:space="preserve"> </w:t>
      </w:r>
      <w:r w:rsidRPr="003C2CAC">
        <w:rPr>
          <w:rFonts w:asciiTheme="minorHAnsi" w:hAnsiTheme="minorHAnsi"/>
          <w:bCs/>
          <w:sz w:val="22"/>
          <w:szCs w:val="22"/>
        </w:rPr>
        <w:t xml:space="preserve">az együttműködésben részt vevő külső szakértő/oktató díja – legfeljebb bruttó 20.000.- forint/nap/fő, de legfeljebb bruttó 200.000.- forint értékig pályázatonként: </w:t>
      </w:r>
      <w:r w:rsidRPr="003C2CAC">
        <w:rPr>
          <w:rFonts w:asciiTheme="minorHAnsi" w:hAnsiTheme="minorHAnsi"/>
          <w:sz w:val="22"/>
          <w:szCs w:val="22"/>
        </w:rPr>
        <w:t>a pályázó magyarországi intézmény – illetve a gazdasági feladatait ellátó szervezet – nevére kiállított, kifizetett számlával igazolt külső (nem a pályázó magyarországi intézmény vagy többcélú intézmények esetén nem a tagintézmények alkalmazásában álló) egy vagy több szakértő/oktató díja: az adott személy részvételét és a tevékenység időtartamát az elszámoláskor benyújtandó tartalmi beszámoló</w:t>
      </w:r>
      <w:proofErr w:type="gramEnd"/>
      <w:r w:rsidRPr="003C2CAC">
        <w:rPr>
          <w:rFonts w:asciiTheme="minorHAnsi" w:hAnsiTheme="minorHAnsi"/>
          <w:sz w:val="22"/>
          <w:szCs w:val="22"/>
        </w:rPr>
        <w:t xml:space="preserve"> és kitöltött jelenléti ív, a kifizetést a banki, pénztári bizonylat másolata igazolja.</w:t>
      </w:r>
    </w:p>
    <w:p w:rsidR="00086B3E" w:rsidRPr="003C2CAC" w:rsidRDefault="00086B3E" w:rsidP="00192813">
      <w:pPr>
        <w:autoSpaceDE w:val="0"/>
        <w:autoSpaceDN w:val="0"/>
        <w:adjustRightInd w:val="0"/>
        <w:spacing w:before="0"/>
        <w:rPr>
          <w:rFonts w:asciiTheme="minorHAnsi" w:hAnsiTheme="minorHAnsi"/>
          <w:sz w:val="22"/>
          <w:szCs w:val="22"/>
        </w:rPr>
      </w:pPr>
      <w:r w:rsidRPr="003C2CAC">
        <w:rPr>
          <w:rFonts w:asciiTheme="minorHAnsi" w:hAnsiTheme="minorHAnsi"/>
          <w:b/>
          <w:sz w:val="22"/>
          <w:szCs w:val="22"/>
        </w:rPr>
        <w:t>FIGYELEM!</w:t>
      </w:r>
      <w:r w:rsidRPr="003C2CAC">
        <w:rPr>
          <w:rFonts w:asciiTheme="minorHAnsi" w:hAnsiTheme="minorHAnsi"/>
          <w:sz w:val="22"/>
          <w:szCs w:val="22"/>
        </w:rPr>
        <w:t xml:space="preserve"> A felsorolt költségek elszámolásáról a pályázó dönt, nem kötelező minden költségre támogatást igényelni, illetve elszámolni.</w:t>
      </w:r>
    </w:p>
    <w:p w:rsidR="00086B3E" w:rsidRPr="003C2CAC" w:rsidRDefault="00086B3E" w:rsidP="00192813">
      <w:pPr>
        <w:spacing w:before="0"/>
        <w:rPr>
          <w:rFonts w:asciiTheme="minorHAnsi" w:hAnsiTheme="minorHAnsi"/>
          <w:sz w:val="22"/>
          <w:szCs w:val="22"/>
        </w:rPr>
      </w:pPr>
      <w:r w:rsidRPr="003C2CAC">
        <w:rPr>
          <w:rFonts w:asciiTheme="minorHAnsi" w:hAnsiTheme="minorHAnsi"/>
          <w:sz w:val="22"/>
          <w:szCs w:val="22"/>
        </w:rPr>
        <w:t xml:space="preserve">A támogatásból </w:t>
      </w:r>
      <w:r w:rsidR="00E42255">
        <w:rPr>
          <w:rFonts w:asciiTheme="minorHAnsi" w:hAnsiTheme="minorHAnsi"/>
          <w:sz w:val="22"/>
          <w:szCs w:val="22"/>
        </w:rPr>
        <w:t>általános forgalmi adót (</w:t>
      </w:r>
      <w:proofErr w:type="spellStart"/>
      <w:r w:rsidRPr="003C2CAC">
        <w:rPr>
          <w:rFonts w:asciiTheme="minorHAnsi" w:hAnsiTheme="minorHAnsi"/>
          <w:sz w:val="22"/>
          <w:szCs w:val="22"/>
        </w:rPr>
        <w:t>ÁFA-t</w:t>
      </w:r>
      <w:proofErr w:type="spellEnd"/>
      <w:r w:rsidR="00E42255">
        <w:rPr>
          <w:rFonts w:asciiTheme="minorHAnsi" w:hAnsiTheme="minorHAnsi"/>
          <w:sz w:val="22"/>
          <w:szCs w:val="22"/>
        </w:rPr>
        <w:t>) visszaigényelni nem lehet.</w:t>
      </w:r>
    </w:p>
    <w:p w:rsidR="00262EFC" w:rsidRPr="003C2CAC" w:rsidRDefault="001A144E" w:rsidP="00A92012">
      <w:pPr>
        <w:spacing w:before="0"/>
        <w:rPr>
          <w:rFonts w:asciiTheme="minorHAnsi" w:hAnsiTheme="minorHAnsi"/>
          <w:sz w:val="22"/>
          <w:szCs w:val="22"/>
        </w:rPr>
      </w:pPr>
      <w:r w:rsidRPr="003C2CAC">
        <w:rPr>
          <w:rFonts w:asciiTheme="minorHAnsi" w:hAnsiTheme="minorHAnsi"/>
          <w:sz w:val="22"/>
          <w:szCs w:val="22"/>
        </w:rPr>
        <w:t xml:space="preserve">Támogatott, a benyújtott elszámolásához köteles mellékelni a záradékkal ellátott hitelesített számla-, bizonylat- és egyéb okiratmásolatokat, amelyek a támogatási összeg rendeltetés és támogatott cél szerinti </w:t>
      </w:r>
      <w:proofErr w:type="gramStart"/>
      <w:r w:rsidRPr="003C2CAC">
        <w:rPr>
          <w:rFonts w:asciiTheme="minorHAnsi" w:hAnsiTheme="minorHAnsi"/>
          <w:sz w:val="22"/>
          <w:szCs w:val="22"/>
        </w:rPr>
        <w:t>felhaszná</w:t>
      </w:r>
      <w:r w:rsidR="00A92012" w:rsidRPr="003C2CAC">
        <w:rPr>
          <w:rFonts w:asciiTheme="minorHAnsi" w:hAnsiTheme="minorHAnsi"/>
          <w:sz w:val="22"/>
          <w:szCs w:val="22"/>
        </w:rPr>
        <w:t>lását hitelt</w:t>
      </w:r>
      <w:proofErr w:type="gramEnd"/>
      <w:r w:rsidR="00A92012" w:rsidRPr="003C2CAC">
        <w:rPr>
          <w:rFonts w:asciiTheme="minorHAnsi" w:hAnsiTheme="minorHAnsi"/>
          <w:sz w:val="22"/>
          <w:szCs w:val="22"/>
        </w:rPr>
        <w:t xml:space="preserve"> érdemlően igazolják</w:t>
      </w:r>
      <w:r w:rsidR="004718AE">
        <w:rPr>
          <w:rFonts w:asciiTheme="minorHAnsi" w:hAnsiTheme="minorHAnsi"/>
          <w:sz w:val="22"/>
          <w:szCs w:val="22"/>
        </w:rPr>
        <w:t>.</w:t>
      </w:r>
    </w:p>
    <w:p w:rsidR="00262EFC" w:rsidRPr="003C2CAC" w:rsidRDefault="00262EFC" w:rsidP="00192813">
      <w:pPr>
        <w:spacing w:before="0"/>
        <w:rPr>
          <w:rFonts w:asciiTheme="minorHAnsi" w:hAnsiTheme="minorHAnsi"/>
          <w:sz w:val="22"/>
          <w:szCs w:val="22"/>
        </w:rPr>
      </w:pPr>
      <w:r w:rsidRPr="003C2CAC">
        <w:rPr>
          <w:rFonts w:asciiTheme="minorHAnsi" w:hAnsiTheme="minorHAnsi"/>
          <w:sz w:val="22"/>
          <w:szCs w:val="22"/>
        </w:rPr>
        <w:t>Az elszámolás kapcsán benyújtott számviteli és pénzügyi bizonylatokat a szervezet képviselője által hitelesített másolatban kell beküldeni.</w:t>
      </w:r>
    </w:p>
    <w:p w:rsidR="00262EFC" w:rsidRPr="003C2CAC" w:rsidRDefault="00262EFC" w:rsidP="00192813">
      <w:pPr>
        <w:spacing w:before="0"/>
        <w:rPr>
          <w:rFonts w:asciiTheme="minorHAnsi" w:hAnsiTheme="minorHAnsi"/>
          <w:b/>
          <w:bCs/>
          <w:sz w:val="22"/>
          <w:szCs w:val="22"/>
        </w:rPr>
      </w:pPr>
    </w:p>
    <w:p w:rsidR="00262EFC" w:rsidRPr="003C2CAC" w:rsidRDefault="00262EFC" w:rsidP="00192813">
      <w:pPr>
        <w:spacing w:before="0"/>
        <w:rPr>
          <w:rFonts w:asciiTheme="minorHAnsi" w:hAnsiTheme="minorHAnsi"/>
          <w:b/>
          <w:bCs/>
          <w:sz w:val="22"/>
          <w:szCs w:val="22"/>
        </w:rPr>
      </w:pPr>
      <w:r w:rsidRPr="003C2CAC">
        <w:rPr>
          <w:rFonts w:asciiTheme="minorHAnsi" w:hAnsiTheme="minorHAnsi"/>
          <w:b/>
          <w:bCs/>
          <w:sz w:val="22"/>
          <w:szCs w:val="22"/>
        </w:rPr>
        <w:t>Záradékolás</w:t>
      </w:r>
      <w:r w:rsidR="004A4763" w:rsidRPr="003C2CAC">
        <w:rPr>
          <w:rFonts w:asciiTheme="minorHAnsi" w:hAnsiTheme="minorHAnsi"/>
          <w:b/>
          <w:bCs/>
          <w:sz w:val="22"/>
          <w:szCs w:val="22"/>
        </w:rPr>
        <w:t>:</w:t>
      </w:r>
      <w:r w:rsidRPr="003C2CAC">
        <w:rPr>
          <w:rFonts w:asciiTheme="minorHAnsi" w:hAnsiTheme="minorHAnsi"/>
          <w:b/>
          <w:bCs/>
          <w:sz w:val="22"/>
          <w:szCs w:val="22"/>
        </w:rPr>
        <w:t xml:space="preserve"> </w:t>
      </w:r>
    </w:p>
    <w:p w:rsidR="00262EFC" w:rsidRPr="003C2CAC" w:rsidRDefault="00262EFC" w:rsidP="00192813">
      <w:pPr>
        <w:numPr>
          <w:ilvl w:val="0"/>
          <w:numId w:val="2"/>
        </w:numPr>
        <w:spacing w:before="0"/>
        <w:rPr>
          <w:rFonts w:asciiTheme="minorHAnsi" w:hAnsiTheme="minorHAnsi"/>
          <w:sz w:val="22"/>
          <w:szCs w:val="22"/>
        </w:rPr>
      </w:pPr>
      <w:r w:rsidRPr="003C2CAC">
        <w:rPr>
          <w:rFonts w:asciiTheme="minorHAnsi" w:hAnsiTheme="minorHAnsi"/>
          <w:sz w:val="22"/>
          <w:szCs w:val="22"/>
        </w:rPr>
        <w:t>A bizonylat teljes összegének elszámolásakor: a Támogatottnak az elszámoláshoz csatolt bizonylatok EREDETI példányaira szövegszerűen fel kell vezetnie a következő záradékot: „Elszámolva a</w:t>
      </w:r>
      <w:r w:rsidR="00C111C2" w:rsidRPr="003C2CAC">
        <w:rPr>
          <w:rFonts w:asciiTheme="minorHAnsi" w:hAnsiTheme="minorHAnsi"/>
          <w:sz w:val="22"/>
          <w:szCs w:val="22"/>
        </w:rPr>
        <w:t xml:space="preserve"> </w:t>
      </w:r>
      <w:proofErr w:type="gramStart"/>
      <w:r w:rsidR="00C111C2" w:rsidRPr="003C2CAC">
        <w:rPr>
          <w:rFonts w:asciiTheme="minorHAnsi" w:hAnsiTheme="minorHAnsi"/>
          <w:sz w:val="22"/>
          <w:szCs w:val="22"/>
        </w:rPr>
        <w:t>BGA</w:t>
      </w:r>
      <w:r w:rsidRPr="003C2CAC">
        <w:rPr>
          <w:rFonts w:asciiTheme="minorHAnsi" w:hAnsiTheme="minorHAnsi"/>
          <w:sz w:val="22"/>
          <w:szCs w:val="22"/>
        </w:rPr>
        <w:t xml:space="preserve"> …</w:t>
      </w:r>
      <w:proofErr w:type="gramEnd"/>
      <w:r w:rsidRPr="003C2CAC">
        <w:rPr>
          <w:rFonts w:asciiTheme="minorHAnsi" w:hAnsiTheme="minorHAnsi"/>
          <w:sz w:val="22"/>
          <w:szCs w:val="22"/>
        </w:rPr>
        <w:t xml:space="preserve">……. számú szerződéshez”. </w:t>
      </w:r>
      <w:r w:rsidR="000636D9" w:rsidRPr="003C2CAC">
        <w:rPr>
          <w:rFonts w:asciiTheme="minorHAnsi" w:hAnsiTheme="minorHAnsi"/>
          <w:sz w:val="22"/>
          <w:szCs w:val="22"/>
        </w:rPr>
        <w:t>A záradékolás az adott ország nyelvén is elfogadható.</w:t>
      </w:r>
    </w:p>
    <w:p w:rsidR="00AE63D3" w:rsidRPr="003C2CAC" w:rsidRDefault="00262EFC" w:rsidP="00192813">
      <w:pPr>
        <w:numPr>
          <w:ilvl w:val="0"/>
          <w:numId w:val="2"/>
        </w:numPr>
        <w:spacing w:before="0"/>
        <w:rPr>
          <w:rFonts w:asciiTheme="minorHAnsi" w:hAnsiTheme="minorHAnsi"/>
          <w:sz w:val="22"/>
          <w:szCs w:val="22"/>
        </w:rPr>
      </w:pPr>
      <w:r w:rsidRPr="003C2CAC">
        <w:rPr>
          <w:rFonts w:asciiTheme="minorHAnsi" w:hAnsiTheme="minorHAnsi"/>
          <w:sz w:val="22"/>
          <w:szCs w:val="22"/>
        </w:rPr>
        <w:t>Részösszeg elszámolásakor: a Támogatottnak az elszámoláshoz csatolt bizonylatok EREDETI példányaira szövegszerűen fel kell vezetnie a támogatásból felhasznált összeget és a támogatási szerződés szám</w:t>
      </w:r>
      <w:r w:rsidR="00AE2CCE" w:rsidRPr="003C2CAC">
        <w:rPr>
          <w:rFonts w:asciiTheme="minorHAnsi" w:hAnsiTheme="minorHAnsi"/>
          <w:sz w:val="22"/>
          <w:szCs w:val="22"/>
        </w:rPr>
        <w:t>át az alábbiak szerint: „</w:t>
      </w:r>
      <w:proofErr w:type="gramStart"/>
      <w:r w:rsidR="00AE2CCE" w:rsidRPr="003C2CAC">
        <w:rPr>
          <w:rFonts w:asciiTheme="minorHAnsi" w:hAnsiTheme="minorHAnsi"/>
          <w:sz w:val="22"/>
          <w:szCs w:val="22"/>
        </w:rPr>
        <w:t>……</w:t>
      </w:r>
      <w:proofErr w:type="gramEnd"/>
      <w:r w:rsidR="00AE2CCE" w:rsidRPr="003C2CAC">
        <w:rPr>
          <w:rFonts w:asciiTheme="minorHAnsi" w:hAnsiTheme="minorHAnsi"/>
          <w:sz w:val="22"/>
          <w:szCs w:val="22"/>
        </w:rPr>
        <w:t xml:space="preserve"> HUF</w:t>
      </w:r>
      <w:r w:rsidRPr="003C2CAC">
        <w:rPr>
          <w:rFonts w:asciiTheme="minorHAnsi" w:hAnsiTheme="minorHAnsi"/>
          <w:sz w:val="22"/>
          <w:szCs w:val="22"/>
        </w:rPr>
        <w:t xml:space="preserve">  </w:t>
      </w:r>
      <w:r w:rsidR="00C111C2" w:rsidRPr="003C2CAC">
        <w:rPr>
          <w:rFonts w:asciiTheme="minorHAnsi" w:hAnsiTheme="minorHAnsi"/>
          <w:sz w:val="22"/>
          <w:szCs w:val="22"/>
        </w:rPr>
        <w:t>elszámolva a BGA ………számú szerződéséhez</w:t>
      </w:r>
      <w:r w:rsidRPr="003C2CAC">
        <w:rPr>
          <w:rFonts w:asciiTheme="minorHAnsi" w:hAnsiTheme="minorHAnsi"/>
          <w:sz w:val="22"/>
          <w:szCs w:val="22"/>
        </w:rPr>
        <w:t>”</w:t>
      </w:r>
    </w:p>
    <w:p w:rsidR="00262EFC" w:rsidRPr="003C2CAC" w:rsidRDefault="00AE63D3" w:rsidP="00192813">
      <w:pPr>
        <w:spacing w:before="0"/>
        <w:rPr>
          <w:rFonts w:asciiTheme="minorHAnsi" w:hAnsiTheme="minorHAnsi"/>
          <w:sz w:val="22"/>
          <w:szCs w:val="22"/>
        </w:rPr>
      </w:pPr>
      <w:r w:rsidRPr="003C2CAC">
        <w:rPr>
          <w:rFonts w:asciiTheme="minorHAnsi" w:hAnsiTheme="minorHAnsi"/>
          <w:sz w:val="22"/>
          <w:szCs w:val="22"/>
        </w:rPr>
        <w:t>A szövegben a felhasznált összeget abban a pénznemben kell megállapítani, amelyben a számlát kiállították.</w:t>
      </w:r>
      <w:r w:rsidR="00262EFC" w:rsidRPr="003C2CAC">
        <w:rPr>
          <w:rFonts w:asciiTheme="minorHAnsi" w:hAnsiTheme="minorHAnsi"/>
          <w:sz w:val="22"/>
          <w:szCs w:val="22"/>
        </w:rPr>
        <w:t xml:space="preserve"> Az elszámolási összesítő minden bizonylati során szerepeltetni kell adott kifizetés ért</w:t>
      </w:r>
      <w:r w:rsidRPr="003C2CAC">
        <w:rPr>
          <w:rFonts w:asciiTheme="minorHAnsi" w:hAnsiTheme="minorHAnsi"/>
          <w:sz w:val="22"/>
          <w:szCs w:val="22"/>
        </w:rPr>
        <w:t>é</w:t>
      </w:r>
      <w:r w:rsidR="00262EFC" w:rsidRPr="003C2CAC">
        <w:rPr>
          <w:rFonts w:asciiTheme="minorHAnsi" w:hAnsiTheme="minorHAnsi"/>
          <w:sz w:val="22"/>
          <w:szCs w:val="22"/>
        </w:rPr>
        <w:t>két helyi</w:t>
      </w:r>
      <w:r w:rsidR="0075796F" w:rsidRPr="003C2CAC">
        <w:rPr>
          <w:rFonts w:asciiTheme="minorHAnsi" w:hAnsiTheme="minorHAnsi"/>
          <w:sz w:val="22"/>
          <w:szCs w:val="22"/>
        </w:rPr>
        <w:t xml:space="preserve"> pénznemben és forintban is.</w:t>
      </w:r>
    </w:p>
    <w:p w:rsidR="00262EFC" w:rsidRPr="003C2CAC" w:rsidRDefault="00262EFC" w:rsidP="00192813">
      <w:pPr>
        <w:spacing w:before="0"/>
        <w:rPr>
          <w:rFonts w:asciiTheme="minorHAnsi" w:hAnsiTheme="minorHAnsi"/>
          <w:b/>
          <w:bCs/>
          <w:sz w:val="22"/>
          <w:szCs w:val="22"/>
        </w:rPr>
      </w:pPr>
      <w:r w:rsidRPr="003C2CAC">
        <w:rPr>
          <w:rFonts w:asciiTheme="minorHAnsi" w:hAnsiTheme="minorHAnsi"/>
          <w:b/>
          <w:bCs/>
          <w:sz w:val="22"/>
          <w:szCs w:val="22"/>
        </w:rPr>
        <w:t>A záradékolás felvezetésére célszerű bélyegzőt alkalmazni.</w:t>
      </w:r>
    </w:p>
    <w:p w:rsidR="00262EFC" w:rsidRPr="003C2CAC" w:rsidRDefault="00262EFC" w:rsidP="00192813">
      <w:pPr>
        <w:spacing w:before="0"/>
        <w:rPr>
          <w:rFonts w:asciiTheme="minorHAnsi" w:hAnsiTheme="minorHAnsi"/>
          <w:b/>
          <w:bCs/>
          <w:sz w:val="22"/>
          <w:szCs w:val="22"/>
        </w:rPr>
      </w:pPr>
    </w:p>
    <w:p w:rsidR="00262EFC" w:rsidRPr="003C2CAC" w:rsidRDefault="00262EFC" w:rsidP="00192813">
      <w:pPr>
        <w:spacing w:before="0"/>
        <w:rPr>
          <w:rFonts w:asciiTheme="minorHAnsi" w:hAnsiTheme="minorHAnsi"/>
          <w:sz w:val="22"/>
          <w:szCs w:val="22"/>
        </w:rPr>
      </w:pPr>
      <w:r w:rsidRPr="003C2CAC">
        <w:rPr>
          <w:rFonts w:asciiTheme="minorHAnsi" w:hAnsiTheme="minorHAnsi"/>
          <w:b/>
          <w:sz w:val="22"/>
          <w:szCs w:val="22"/>
        </w:rPr>
        <w:t>Hitelesítés</w:t>
      </w:r>
      <w:r w:rsidRPr="003C2CAC">
        <w:rPr>
          <w:rFonts w:asciiTheme="minorHAnsi" w:hAnsiTheme="minorHAnsi"/>
          <w:sz w:val="22"/>
          <w:szCs w:val="22"/>
        </w:rPr>
        <w:t xml:space="preserve">: </w:t>
      </w:r>
    </w:p>
    <w:p w:rsidR="00262EFC" w:rsidRPr="003C2CAC" w:rsidRDefault="00262EFC" w:rsidP="00192813">
      <w:pPr>
        <w:spacing w:before="0"/>
        <w:rPr>
          <w:rFonts w:asciiTheme="minorHAnsi" w:hAnsiTheme="minorHAnsi"/>
          <w:sz w:val="22"/>
          <w:szCs w:val="22"/>
        </w:rPr>
      </w:pPr>
      <w:r w:rsidRPr="003C2CAC">
        <w:rPr>
          <w:rFonts w:asciiTheme="minorHAnsi" w:hAnsiTheme="minorHAnsi"/>
          <w:sz w:val="22"/>
          <w:szCs w:val="22"/>
        </w:rPr>
        <w:t xml:space="preserve">Az eredeti példányon történt záradékolást követően a Támogatottnak másolatot kell készítenie a dokumentumról. Az elkészült másolat </w:t>
      </w:r>
      <w:r w:rsidRPr="003C2CAC">
        <w:rPr>
          <w:rFonts w:asciiTheme="minorHAnsi" w:hAnsiTheme="minorHAnsi"/>
          <w:b/>
          <w:sz w:val="22"/>
          <w:szCs w:val="22"/>
          <w:u w:val="single"/>
        </w:rPr>
        <w:t>tartalmi oldalára</w:t>
      </w:r>
      <w:r w:rsidRPr="003C2CAC">
        <w:rPr>
          <w:rFonts w:asciiTheme="minorHAnsi" w:hAnsiTheme="minorHAnsi"/>
          <w:sz w:val="22"/>
          <w:szCs w:val="22"/>
        </w:rPr>
        <w:t xml:space="preserve"> rá kell vezetnie a vezető nyilatkozatát arról, hogy a dokumentumról készült másolat az eredeti okirat szöveghű másolata, amely az eredetivel mindenben megegyezik, és ezt követően a vezetőnek aláírással kell ellátnia a másolatot. A nyilatkozat felvezetésére célszerű bélyegzőt használni, pl. az alábbi lehetséges szöveggel: „Igazolom, hogy az eredetivel mindenben megegyező hiteles másolat.”.</w:t>
      </w:r>
    </w:p>
    <w:p w:rsidR="00262EFC" w:rsidRPr="003C2CAC" w:rsidRDefault="00262EFC" w:rsidP="00192813">
      <w:pPr>
        <w:spacing w:before="0"/>
        <w:rPr>
          <w:rFonts w:asciiTheme="minorHAnsi" w:hAnsiTheme="minorHAnsi"/>
          <w:sz w:val="22"/>
          <w:szCs w:val="22"/>
        </w:rPr>
      </w:pPr>
    </w:p>
    <w:p w:rsidR="00262EFC" w:rsidRPr="003C2CAC" w:rsidRDefault="00262EFC" w:rsidP="00192813">
      <w:pPr>
        <w:spacing w:before="0"/>
        <w:rPr>
          <w:rFonts w:asciiTheme="minorHAnsi" w:hAnsiTheme="minorHAnsi"/>
          <w:sz w:val="22"/>
          <w:szCs w:val="22"/>
        </w:rPr>
      </w:pPr>
      <w:r w:rsidRPr="003C2CAC">
        <w:rPr>
          <w:rFonts w:asciiTheme="minorHAnsi" w:hAnsiTheme="minorHAnsi"/>
          <w:sz w:val="22"/>
          <w:szCs w:val="22"/>
        </w:rPr>
        <w:t>A záradékolási és hitelesítési kötelezettség az elszámoláshoz csatolt minden számviteli és pénzügyi bizonylatra (számla, nyugta, bérjegyzék, járulék- vagy adó megfizetését bizonyító banki bizonylat, stb.) vonatkozik, amely a támogatási összeg felhasználását bizonyítja.</w:t>
      </w:r>
    </w:p>
    <w:p w:rsidR="00262EFC" w:rsidRPr="003C2CAC" w:rsidRDefault="00262EFC" w:rsidP="00192813">
      <w:pPr>
        <w:spacing w:before="0"/>
        <w:rPr>
          <w:rFonts w:asciiTheme="minorHAnsi" w:hAnsiTheme="minorHAnsi"/>
          <w:sz w:val="22"/>
          <w:szCs w:val="22"/>
        </w:rPr>
      </w:pPr>
      <w:r w:rsidRPr="003C2CAC">
        <w:rPr>
          <w:rFonts w:asciiTheme="minorHAnsi" w:hAnsiTheme="minorHAnsi"/>
          <w:sz w:val="22"/>
          <w:szCs w:val="22"/>
        </w:rPr>
        <w:t>Az elszámoláshoz becsatolandó bizonylat minden esetben az eredeti, záradékolt bizonylatról készített fénymásolat, amit hitelesítő szöveggel látnak el.</w:t>
      </w:r>
    </w:p>
    <w:p w:rsidR="00262EFC" w:rsidRPr="003C2CAC" w:rsidRDefault="00262EFC" w:rsidP="00192813">
      <w:pPr>
        <w:spacing w:before="0"/>
        <w:rPr>
          <w:rFonts w:asciiTheme="minorHAnsi" w:hAnsiTheme="minorHAnsi"/>
          <w:sz w:val="22"/>
          <w:szCs w:val="22"/>
        </w:rPr>
      </w:pPr>
      <w:r w:rsidRPr="003C2CAC">
        <w:rPr>
          <w:rFonts w:asciiTheme="minorHAnsi" w:hAnsiTheme="minorHAnsi"/>
          <w:sz w:val="22"/>
          <w:szCs w:val="22"/>
        </w:rPr>
        <w:t>Szerződésszegésnek minősül és visszafizetési kötelezettség terheli a Támogatottat akkor, ha esetében bebizonyosodik, hogy a benyújtott elszámolásban szereplő számviteli bizonylat hitelesített másolatán és a helyszíni ellenőrzéskor megtekintett eredeti bizonylaton nem ugyanott szerepel a záradék („mozgó záradék”).</w:t>
      </w:r>
    </w:p>
    <w:p w:rsidR="00262EFC" w:rsidRPr="003C2CAC" w:rsidRDefault="00262EFC" w:rsidP="00192813">
      <w:pPr>
        <w:spacing w:before="0"/>
        <w:rPr>
          <w:rFonts w:asciiTheme="minorHAnsi" w:hAnsiTheme="minorHAnsi"/>
          <w:sz w:val="22"/>
          <w:szCs w:val="22"/>
        </w:rPr>
      </w:pPr>
      <w:r w:rsidRPr="003C2CAC">
        <w:rPr>
          <w:rFonts w:asciiTheme="minorHAnsi" w:hAnsiTheme="minorHAnsi"/>
          <w:sz w:val="22"/>
          <w:szCs w:val="22"/>
        </w:rPr>
        <w:t xml:space="preserve">Továbbá szerződésszegésnek minősül az is, </w:t>
      </w:r>
      <w:r w:rsidR="00AE63D3" w:rsidRPr="003C2CAC">
        <w:rPr>
          <w:rFonts w:asciiTheme="minorHAnsi" w:hAnsiTheme="minorHAnsi"/>
          <w:sz w:val="22"/>
          <w:szCs w:val="22"/>
        </w:rPr>
        <w:t xml:space="preserve">ha a </w:t>
      </w:r>
      <w:r w:rsidRPr="003C2CAC">
        <w:rPr>
          <w:rFonts w:asciiTheme="minorHAnsi" w:hAnsiTheme="minorHAnsi"/>
          <w:sz w:val="22"/>
          <w:szCs w:val="22"/>
        </w:rPr>
        <w:t>Támogatott benyújtott bizonylatai nem hitelesek, módosítottak, javítottak.</w:t>
      </w:r>
    </w:p>
    <w:p w:rsidR="00262EFC" w:rsidRPr="003C2CAC" w:rsidRDefault="00262EFC" w:rsidP="00192813">
      <w:pPr>
        <w:spacing w:before="0"/>
        <w:rPr>
          <w:rFonts w:asciiTheme="minorHAnsi" w:hAnsiTheme="minorHAnsi"/>
          <w:sz w:val="22"/>
          <w:szCs w:val="22"/>
        </w:rPr>
      </w:pPr>
      <w:r w:rsidRPr="003C2CAC">
        <w:rPr>
          <w:rFonts w:asciiTheme="minorHAnsi" w:hAnsiTheme="minorHAnsi"/>
          <w:sz w:val="22"/>
          <w:szCs w:val="22"/>
        </w:rPr>
        <w:t xml:space="preserve">Minden, nem magyar nyelvű bizonylat tartalmáról és lényeges adatairól a Támogatottnak magyar nyelvű fordítást kell készítenie. A fordítást olvashatóan kell vagy a számlára, vagy a hitelesített másolatra rávezetnie, de külön lapon, számítógéppel szerkesztve is benyújthatja. A szerződések, megrendelők másolatához külön lapon, vagy a másolat hátoldalára lehet a fordítást felvezetni. Amennyiben a fordítás olvashatatlan, értelmezhetetlen, segítségével nem lehetséges az adatok azonosítása, az Alapkezelő hiánypótlásra szólítja fel a Támogatottat. </w:t>
      </w:r>
    </w:p>
    <w:p w:rsidR="00AE2CCE" w:rsidRPr="003C2CAC" w:rsidRDefault="00AE2CCE" w:rsidP="00192813">
      <w:pPr>
        <w:spacing w:before="0"/>
        <w:rPr>
          <w:rFonts w:asciiTheme="minorHAnsi" w:hAnsiTheme="minorHAnsi"/>
          <w:sz w:val="22"/>
          <w:szCs w:val="22"/>
        </w:rPr>
      </w:pPr>
    </w:p>
    <w:p w:rsidR="00262EFC" w:rsidRPr="003C2CAC" w:rsidRDefault="00262EFC" w:rsidP="00192813">
      <w:pPr>
        <w:pStyle w:val="Cmsor2"/>
        <w:spacing w:before="0" w:after="0"/>
        <w:rPr>
          <w:rFonts w:asciiTheme="minorHAnsi" w:hAnsiTheme="minorHAnsi"/>
          <w:sz w:val="22"/>
          <w:szCs w:val="22"/>
        </w:rPr>
      </w:pPr>
      <w:bookmarkStart w:id="109" w:name="_Toc293645496"/>
      <w:bookmarkStart w:id="110" w:name="_Toc318909083"/>
      <w:bookmarkStart w:id="111" w:name="_Toc348097768"/>
      <w:r w:rsidRPr="003C2CAC">
        <w:rPr>
          <w:rFonts w:asciiTheme="minorHAnsi" w:hAnsiTheme="minorHAnsi"/>
          <w:sz w:val="22"/>
          <w:szCs w:val="22"/>
        </w:rPr>
        <w:t>Az elszámolás ellenőrzése és hiánypótlása</w:t>
      </w:r>
      <w:bookmarkEnd w:id="109"/>
      <w:bookmarkEnd w:id="110"/>
      <w:bookmarkEnd w:id="111"/>
    </w:p>
    <w:p w:rsidR="00262EFC" w:rsidRPr="003C2CAC" w:rsidRDefault="00262EFC" w:rsidP="00192813">
      <w:pPr>
        <w:spacing w:before="0"/>
        <w:rPr>
          <w:rFonts w:asciiTheme="minorHAnsi" w:hAnsiTheme="minorHAnsi"/>
          <w:sz w:val="22"/>
          <w:szCs w:val="22"/>
        </w:rPr>
      </w:pPr>
      <w:r w:rsidRPr="003C2CAC">
        <w:rPr>
          <w:rFonts w:asciiTheme="minorHAnsi" w:hAnsiTheme="minorHAnsi"/>
          <w:sz w:val="22"/>
          <w:szCs w:val="22"/>
        </w:rPr>
        <w:t xml:space="preserve">A beküldött szakmai és pénzügyi beszámoló ellenőrzése kiterjed annak vizsgálatára is, hogy az elfogadott, érvényes szakmai programterv a beszámolóban bemutatottak alapján megvalósultnak tekinthető-e. </w:t>
      </w:r>
    </w:p>
    <w:p w:rsidR="00262EFC" w:rsidRPr="003C2CAC" w:rsidRDefault="00262EFC" w:rsidP="00192813">
      <w:pPr>
        <w:spacing w:before="0"/>
        <w:rPr>
          <w:rFonts w:asciiTheme="minorHAnsi" w:hAnsiTheme="minorHAnsi"/>
          <w:sz w:val="22"/>
          <w:szCs w:val="22"/>
        </w:rPr>
      </w:pPr>
      <w:r w:rsidRPr="003C2CAC">
        <w:rPr>
          <w:rFonts w:asciiTheme="minorHAnsi" w:hAnsiTheme="minorHAnsi"/>
          <w:sz w:val="22"/>
          <w:szCs w:val="22"/>
        </w:rPr>
        <w:t xml:space="preserve">Az Alapkezelőnek és egyéb törvényi felhatalmazással bíró szervezeteknek (pl. a Közigazgatási és Igazságügyi Minisztérium, az Állami Számvevőszék és a Kormányzati Ellenőrzési Hivatal) lehetőségük van arra, hogy a támogatási időszak alatt és az elszámolási határidőtől számított 10 évig ellenőrizzék a támogatás felhasználását. Az Alapkezelő, az általa megbízott egyéb szervezet, illetve a fentebb felsorolt szervezetek mindegyike jogosult a támogatási szerződés tárgyához kapcsolódó ellenőrzést a helyszínen, azaz a Támogatott irodáiban is végezni, illetve építési munkák esetében, építési műszaki szakellenőrzést is folytathat. A Támogatottnak kötelessége az ellenőrzés lehetőségét biztosítani. </w:t>
      </w:r>
    </w:p>
    <w:p w:rsidR="00262EFC" w:rsidRPr="003C2CAC" w:rsidRDefault="00262EFC" w:rsidP="00192813">
      <w:pPr>
        <w:spacing w:before="0"/>
        <w:rPr>
          <w:rFonts w:asciiTheme="minorHAnsi" w:hAnsiTheme="minorHAnsi"/>
          <w:sz w:val="22"/>
          <w:szCs w:val="22"/>
        </w:rPr>
      </w:pPr>
      <w:r w:rsidRPr="003C2CAC">
        <w:rPr>
          <w:rFonts w:asciiTheme="minorHAnsi" w:hAnsiTheme="minorHAnsi"/>
          <w:sz w:val="22"/>
          <w:szCs w:val="22"/>
        </w:rPr>
        <w:t>A támogatás felhasználásáról szóló beszámoló ellenőrzése során meg kell győződni arról, hogy a támogatási cél megvalósult és a támogatásból felhasználásra kerülő összeg csak bizonylattal vagy egyéb elszámolásra alkalmas irattal került elszámolásra.</w:t>
      </w:r>
    </w:p>
    <w:p w:rsidR="00262EFC" w:rsidRPr="003C2CAC" w:rsidRDefault="00262EFC" w:rsidP="00192813">
      <w:pPr>
        <w:spacing w:before="0"/>
        <w:rPr>
          <w:rFonts w:asciiTheme="minorHAnsi" w:hAnsiTheme="minorHAnsi"/>
          <w:sz w:val="22"/>
          <w:szCs w:val="22"/>
        </w:rPr>
      </w:pPr>
      <w:r w:rsidRPr="003C2CAC">
        <w:rPr>
          <w:rFonts w:asciiTheme="minorHAnsi" w:hAnsiTheme="minorHAnsi"/>
          <w:sz w:val="22"/>
          <w:szCs w:val="22"/>
        </w:rPr>
        <w:t>A Támogatott kötelessége a futamidőn belül haladéktalanul írásban jelezni az Alapkezelőnek, ha a támogatott pályázati cél megvalósítása meghiúsul, vagy tartós akadályba ütközik, vagy a szerz</w:t>
      </w:r>
      <w:r w:rsidRPr="003C2CAC">
        <w:rPr>
          <w:rFonts w:asciiTheme="minorHAnsi" w:eastAsia="Arial,Bold" w:hAnsiTheme="minorHAnsi"/>
          <w:sz w:val="22"/>
          <w:szCs w:val="22"/>
        </w:rPr>
        <w:t>ő</w:t>
      </w:r>
      <w:r w:rsidRPr="003C2CAC">
        <w:rPr>
          <w:rFonts w:asciiTheme="minorHAnsi" w:hAnsiTheme="minorHAnsi"/>
          <w:sz w:val="22"/>
          <w:szCs w:val="22"/>
        </w:rPr>
        <w:t>désben foglalt ütemezéshez képest késik, illetve a pályázati cél megvalósításával kapcsolatban bármely körülmény megváltozik!</w:t>
      </w:r>
    </w:p>
    <w:p w:rsidR="00262EFC" w:rsidRPr="003C2CAC" w:rsidRDefault="00262EFC" w:rsidP="00192813">
      <w:pPr>
        <w:spacing w:before="0"/>
        <w:rPr>
          <w:rFonts w:asciiTheme="minorHAnsi" w:hAnsiTheme="minorHAnsi"/>
          <w:sz w:val="22"/>
          <w:szCs w:val="22"/>
        </w:rPr>
      </w:pPr>
      <w:r w:rsidRPr="003C2CAC">
        <w:rPr>
          <w:rFonts w:asciiTheme="minorHAnsi" w:hAnsiTheme="minorHAnsi"/>
          <w:sz w:val="22"/>
          <w:szCs w:val="22"/>
        </w:rPr>
        <w:t xml:space="preserve">Hibás vagy hiányos elszámolás esetén az Alapkezelő 15 </w:t>
      </w:r>
      <w:r w:rsidR="00BD2650" w:rsidRPr="003C2CAC">
        <w:rPr>
          <w:rFonts w:asciiTheme="minorHAnsi" w:hAnsiTheme="minorHAnsi"/>
          <w:sz w:val="22"/>
          <w:szCs w:val="22"/>
        </w:rPr>
        <w:t>n</w:t>
      </w:r>
      <w:r w:rsidRPr="003C2CAC">
        <w:rPr>
          <w:rFonts w:asciiTheme="minorHAnsi" w:hAnsiTheme="minorHAnsi"/>
          <w:sz w:val="22"/>
          <w:szCs w:val="22"/>
        </w:rPr>
        <w:t>apos határidővel</w:t>
      </w:r>
      <w:r w:rsidR="0095291F" w:rsidRPr="003C2CAC">
        <w:rPr>
          <w:rFonts w:asciiTheme="minorHAnsi" w:hAnsiTheme="minorHAnsi"/>
          <w:sz w:val="22"/>
          <w:szCs w:val="22"/>
        </w:rPr>
        <w:t xml:space="preserve"> legfeljebb </w:t>
      </w:r>
      <w:r w:rsidR="00AE2CCE" w:rsidRPr="003C2CAC">
        <w:rPr>
          <w:rFonts w:asciiTheme="minorHAnsi" w:hAnsiTheme="minorHAnsi"/>
          <w:sz w:val="22"/>
          <w:szCs w:val="22"/>
        </w:rPr>
        <w:t>két</w:t>
      </w:r>
      <w:r w:rsidR="0095291F" w:rsidRPr="003C2CAC">
        <w:rPr>
          <w:rFonts w:asciiTheme="minorHAnsi" w:hAnsiTheme="minorHAnsi"/>
          <w:sz w:val="22"/>
          <w:szCs w:val="22"/>
        </w:rPr>
        <w:t xml:space="preserve"> alkalommal</w:t>
      </w:r>
      <w:r w:rsidRPr="003C2CAC">
        <w:rPr>
          <w:rFonts w:asciiTheme="minorHAnsi" w:hAnsiTheme="minorHAnsi"/>
          <w:sz w:val="22"/>
          <w:szCs w:val="22"/>
        </w:rPr>
        <w:t xml:space="preserve"> hiánypótlásra szólítja fel a Támogatottat.</w:t>
      </w:r>
    </w:p>
    <w:p w:rsidR="00262EFC" w:rsidRPr="003C2CAC" w:rsidRDefault="00262EFC" w:rsidP="00192813">
      <w:pPr>
        <w:spacing w:before="0"/>
        <w:rPr>
          <w:rFonts w:asciiTheme="minorHAnsi" w:hAnsiTheme="minorHAnsi"/>
          <w:sz w:val="22"/>
          <w:szCs w:val="22"/>
        </w:rPr>
      </w:pPr>
      <w:r w:rsidRPr="003C2CAC">
        <w:rPr>
          <w:rFonts w:asciiTheme="minorHAnsi" w:hAnsiTheme="minorHAnsi"/>
          <w:sz w:val="22"/>
          <w:szCs w:val="22"/>
        </w:rPr>
        <w:t>Ha a Támogatott a támogatási szerződésben kijelölt határidőre elmulasztotta benyújtani az elszámolást, az Alapkezelő felszólítja az elszámolás benyújtására. Ebben az esetben az elszámolási folyamat során a Támogatottnak már csak egyszer van lehetősége esetleges hiánypótlásra.</w:t>
      </w:r>
    </w:p>
    <w:p w:rsidR="00262EFC" w:rsidRPr="003C2CAC" w:rsidRDefault="00262EFC" w:rsidP="00192813">
      <w:pPr>
        <w:spacing w:before="0"/>
        <w:rPr>
          <w:rFonts w:asciiTheme="minorHAnsi" w:hAnsiTheme="minorHAnsi"/>
          <w:sz w:val="22"/>
          <w:szCs w:val="22"/>
        </w:rPr>
      </w:pPr>
      <w:r w:rsidRPr="003C2CAC">
        <w:rPr>
          <w:rFonts w:asciiTheme="minorHAnsi" w:hAnsiTheme="minorHAnsi"/>
          <w:sz w:val="22"/>
          <w:szCs w:val="22"/>
        </w:rPr>
        <w:t xml:space="preserve">Ha a Támogatott a szükséges hiánypótlási felszólításokat követően sem küldött be szakmai és/vagy pénzügyi beszámolót, vagy a hiánypótlási határidőt elmulasztotta, úgy a Támogatott az elszámolás benyújtásától számított egy évre a pályázói körből automatikusan kizárásra kerül. </w:t>
      </w:r>
    </w:p>
    <w:p w:rsidR="00A92012" w:rsidRPr="003C2CAC" w:rsidRDefault="00A92012" w:rsidP="00192813">
      <w:pPr>
        <w:spacing w:before="0"/>
        <w:rPr>
          <w:rFonts w:asciiTheme="minorHAnsi" w:hAnsiTheme="minorHAnsi"/>
          <w:sz w:val="22"/>
          <w:szCs w:val="22"/>
        </w:rPr>
      </w:pPr>
    </w:p>
    <w:p w:rsidR="00262EFC" w:rsidRPr="003C2CAC" w:rsidRDefault="00262EFC" w:rsidP="00192813">
      <w:pPr>
        <w:pStyle w:val="Cmsor1"/>
        <w:spacing w:before="0" w:after="0"/>
        <w:rPr>
          <w:rFonts w:asciiTheme="minorHAnsi" w:hAnsiTheme="minorHAnsi"/>
          <w:sz w:val="22"/>
          <w:szCs w:val="22"/>
        </w:rPr>
      </w:pPr>
      <w:bookmarkStart w:id="112" w:name="_Toc293645497"/>
      <w:bookmarkStart w:id="113" w:name="_Toc318909084"/>
      <w:bookmarkStart w:id="114" w:name="_Toc348097769"/>
      <w:r w:rsidRPr="003C2CAC">
        <w:rPr>
          <w:rFonts w:asciiTheme="minorHAnsi" w:hAnsiTheme="minorHAnsi"/>
          <w:sz w:val="22"/>
          <w:szCs w:val="22"/>
        </w:rPr>
        <w:t>A pályázat lezárása</w:t>
      </w:r>
      <w:bookmarkEnd w:id="112"/>
      <w:bookmarkEnd w:id="113"/>
      <w:bookmarkEnd w:id="114"/>
    </w:p>
    <w:p w:rsidR="00262EFC" w:rsidRPr="003C2CAC" w:rsidRDefault="00262EFC" w:rsidP="00192813">
      <w:pPr>
        <w:spacing w:before="0"/>
        <w:rPr>
          <w:rFonts w:asciiTheme="minorHAnsi" w:hAnsiTheme="minorHAnsi"/>
          <w:sz w:val="22"/>
          <w:szCs w:val="22"/>
        </w:rPr>
      </w:pPr>
      <w:r w:rsidRPr="003C2CAC">
        <w:rPr>
          <w:rFonts w:asciiTheme="minorHAnsi" w:hAnsiTheme="minorHAnsi"/>
          <w:sz w:val="22"/>
          <w:szCs w:val="22"/>
        </w:rPr>
        <w:t xml:space="preserve">A szakmai és pénzügyi szempontból is hiánytalan, áttekinthető és a támogatási összeggel számszakilag megegyező összegű elszámolásról az Alapkezelő Szakmai Teljesítési Igazolást (a továbbiakban: teljesítési igazolás) állít ki. A pályázat lezárásáról értesítést küld a Támogatottnak. </w:t>
      </w:r>
      <w:r w:rsidR="00590699" w:rsidRPr="003C2CAC">
        <w:rPr>
          <w:rFonts w:asciiTheme="minorHAnsi" w:hAnsiTheme="minorHAnsi"/>
          <w:sz w:val="22"/>
          <w:szCs w:val="22"/>
        </w:rPr>
        <w:t>A</w:t>
      </w:r>
      <w:r w:rsidRPr="003C2CAC">
        <w:rPr>
          <w:rFonts w:asciiTheme="minorHAnsi" w:hAnsiTheme="minorHAnsi"/>
          <w:sz w:val="22"/>
          <w:szCs w:val="22"/>
        </w:rPr>
        <w:t xml:space="preserve"> teljesítési igazolás kiállítása az adott támogatás lezárását jelenti. </w:t>
      </w:r>
    </w:p>
    <w:p w:rsidR="00262EFC" w:rsidRPr="003C2CAC" w:rsidRDefault="00262EFC" w:rsidP="00192813">
      <w:pPr>
        <w:spacing w:before="0"/>
        <w:rPr>
          <w:rFonts w:asciiTheme="minorHAnsi" w:hAnsiTheme="minorHAnsi"/>
          <w:sz w:val="22"/>
          <w:szCs w:val="22"/>
        </w:rPr>
      </w:pPr>
      <w:r w:rsidRPr="003C2CAC">
        <w:rPr>
          <w:rFonts w:asciiTheme="minorHAnsi" w:hAnsiTheme="minorHAnsi"/>
          <w:sz w:val="22"/>
          <w:szCs w:val="22"/>
        </w:rPr>
        <w:t>A</w:t>
      </w:r>
      <w:r w:rsidR="004718AE">
        <w:rPr>
          <w:rFonts w:asciiTheme="minorHAnsi" w:hAnsiTheme="minorHAnsi"/>
          <w:sz w:val="22"/>
          <w:szCs w:val="22"/>
        </w:rPr>
        <w:t xml:space="preserve">z elszámolás elfogadása után </w:t>
      </w:r>
      <w:r w:rsidRPr="003C2CAC">
        <w:rPr>
          <w:rFonts w:asciiTheme="minorHAnsi" w:hAnsiTheme="minorHAnsi"/>
          <w:sz w:val="22"/>
          <w:szCs w:val="22"/>
        </w:rPr>
        <w:t xml:space="preserve">mennyiben az inkasszójog bejelentése megtörtént, az Alapkezelő levelet küld a Támogatottnak az inkasszó jog visszavonásáról. </w:t>
      </w:r>
    </w:p>
    <w:p w:rsidR="00262EFC" w:rsidRPr="003C2CAC" w:rsidRDefault="00262EFC" w:rsidP="00192813">
      <w:pPr>
        <w:spacing w:before="0"/>
        <w:rPr>
          <w:rFonts w:asciiTheme="minorHAnsi" w:hAnsiTheme="minorHAnsi"/>
          <w:sz w:val="22"/>
          <w:szCs w:val="22"/>
        </w:rPr>
      </w:pPr>
      <w:r w:rsidRPr="003C2CAC">
        <w:rPr>
          <w:rFonts w:asciiTheme="minorHAnsi" w:hAnsiTheme="minorHAnsi"/>
          <w:sz w:val="22"/>
          <w:szCs w:val="22"/>
        </w:rPr>
        <w:t>A Támogatott a levél bemutatásával tudja feloldani számlavezető bankjában az inkasszójogot</w:t>
      </w:r>
    </w:p>
    <w:bookmarkEnd w:id="37"/>
    <w:p w:rsidR="002173BB" w:rsidRPr="003C2CAC" w:rsidRDefault="002173BB" w:rsidP="00192813">
      <w:pPr>
        <w:spacing w:before="0"/>
        <w:rPr>
          <w:rFonts w:asciiTheme="minorHAnsi" w:hAnsiTheme="minorHAnsi"/>
          <w:sz w:val="22"/>
          <w:szCs w:val="22"/>
        </w:rPr>
        <w:sectPr w:rsidR="002173BB" w:rsidRPr="003C2CAC" w:rsidSect="005B00EC">
          <w:footerReference w:type="default" r:id="rId11"/>
          <w:type w:val="continuous"/>
          <w:pgSz w:w="11906" w:h="16838" w:code="9"/>
          <w:pgMar w:top="1418" w:right="1418" w:bottom="1418" w:left="1418" w:header="851" w:footer="851" w:gutter="0"/>
          <w:cols w:space="708"/>
          <w:docGrid w:linePitch="360"/>
        </w:sectPr>
      </w:pPr>
    </w:p>
    <w:p w:rsidR="00262EFC" w:rsidRPr="003C2CAC" w:rsidRDefault="002173BB" w:rsidP="002173BB">
      <w:pPr>
        <w:pStyle w:val="Listaszerbekezds"/>
        <w:numPr>
          <w:ilvl w:val="0"/>
          <w:numId w:val="30"/>
        </w:numPr>
        <w:spacing w:before="0"/>
        <w:rPr>
          <w:rFonts w:asciiTheme="minorHAnsi" w:hAnsiTheme="minorHAnsi"/>
          <w:b/>
          <w:sz w:val="22"/>
          <w:szCs w:val="22"/>
        </w:rPr>
      </w:pPr>
      <w:r w:rsidRPr="003C2CAC">
        <w:rPr>
          <w:rFonts w:asciiTheme="minorHAnsi" w:hAnsiTheme="minorHAnsi"/>
          <w:b/>
          <w:sz w:val="22"/>
          <w:szCs w:val="22"/>
        </w:rPr>
        <w:t>sz. melléklet: Értékelési szempontok a BGA-13</w:t>
      </w:r>
      <w:r w:rsidR="00501976">
        <w:rPr>
          <w:rFonts w:asciiTheme="minorHAnsi" w:hAnsiTheme="minorHAnsi"/>
          <w:b/>
          <w:sz w:val="22"/>
          <w:szCs w:val="22"/>
        </w:rPr>
        <w:t>-HA</w:t>
      </w:r>
      <w:r w:rsidRPr="003C2CAC">
        <w:rPr>
          <w:rFonts w:asciiTheme="minorHAnsi" w:hAnsiTheme="minorHAnsi"/>
          <w:b/>
          <w:sz w:val="22"/>
          <w:szCs w:val="22"/>
        </w:rPr>
        <w:t>-01 felhívás esetén:</w:t>
      </w:r>
    </w:p>
    <w:p w:rsidR="002173BB" w:rsidRPr="003C2CAC" w:rsidRDefault="002173BB" w:rsidP="002173BB">
      <w:pPr>
        <w:spacing w:before="0"/>
        <w:rPr>
          <w:rFonts w:asciiTheme="minorHAnsi" w:hAnsiTheme="minorHAnsi"/>
          <w:sz w:val="22"/>
          <w:szCs w:val="22"/>
        </w:rPr>
      </w:pPr>
    </w:p>
    <w:p w:rsidR="002173BB" w:rsidRPr="003C2CAC" w:rsidRDefault="002173BB" w:rsidP="002173BB">
      <w:pPr>
        <w:spacing w:before="0"/>
        <w:rPr>
          <w:rFonts w:asciiTheme="minorHAnsi" w:hAnsiTheme="minorHAnsi"/>
          <w:sz w:val="22"/>
          <w:szCs w:val="22"/>
        </w:rPr>
      </w:pPr>
    </w:p>
    <w:tbl>
      <w:tblPr>
        <w:tblW w:w="7217" w:type="dxa"/>
        <w:jc w:val="center"/>
        <w:tblCellMar>
          <w:left w:w="70" w:type="dxa"/>
          <w:right w:w="70" w:type="dxa"/>
        </w:tblCellMar>
        <w:tblLook w:val="04A0"/>
      </w:tblPr>
      <w:tblGrid>
        <w:gridCol w:w="6098"/>
        <w:gridCol w:w="1119"/>
      </w:tblGrid>
      <w:tr w:rsidR="002173BB" w:rsidRPr="003C2CAC" w:rsidTr="002173BB">
        <w:trPr>
          <w:trHeight w:val="282"/>
          <w:jc w:val="center"/>
        </w:trPr>
        <w:tc>
          <w:tcPr>
            <w:tcW w:w="6098" w:type="dxa"/>
            <w:tcBorders>
              <w:top w:val="single" w:sz="8" w:space="0" w:color="auto"/>
              <w:left w:val="single" w:sz="8" w:space="0" w:color="auto"/>
              <w:bottom w:val="single" w:sz="4" w:space="0" w:color="auto"/>
              <w:right w:val="single" w:sz="4" w:space="0" w:color="auto"/>
            </w:tcBorders>
            <w:shd w:val="clear" w:color="000000" w:fill="595959"/>
            <w:vAlign w:val="center"/>
            <w:hideMark/>
          </w:tcPr>
          <w:p w:rsidR="002173BB" w:rsidRPr="003C2CAC" w:rsidRDefault="002173BB" w:rsidP="00F3592A">
            <w:pPr>
              <w:rPr>
                <w:rFonts w:asciiTheme="minorHAnsi" w:hAnsiTheme="minorHAnsi" w:cs="Arial"/>
                <w:b/>
                <w:bCs/>
                <w:color w:val="FFFFFF"/>
                <w:sz w:val="22"/>
                <w:szCs w:val="22"/>
              </w:rPr>
            </w:pPr>
            <w:r w:rsidRPr="003C2CAC">
              <w:rPr>
                <w:rFonts w:asciiTheme="minorHAnsi" w:hAnsiTheme="minorHAnsi" w:cs="Arial"/>
                <w:b/>
                <w:bCs/>
                <w:color w:val="FFFFFF"/>
                <w:sz w:val="22"/>
                <w:szCs w:val="22"/>
              </w:rPr>
              <w:t>Szempontok a program értékelésére vonatkozóan</w:t>
            </w:r>
          </w:p>
        </w:tc>
        <w:tc>
          <w:tcPr>
            <w:tcW w:w="1119" w:type="dxa"/>
            <w:tcBorders>
              <w:top w:val="single" w:sz="8" w:space="0" w:color="auto"/>
              <w:left w:val="nil"/>
              <w:bottom w:val="single" w:sz="4" w:space="0" w:color="auto"/>
              <w:right w:val="single" w:sz="4" w:space="0" w:color="auto"/>
            </w:tcBorders>
            <w:shd w:val="clear" w:color="000000" w:fill="595959"/>
            <w:vAlign w:val="center"/>
            <w:hideMark/>
          </w:tcPr>
          <w:p w:rsidR="002173BB" w:rsidRPr="003C2CAC" w:rsidRDefault="002173BB" w:rsidP="00F3592A">
            <w:pPr>
              <w:jc w:val="center"/>
              <w:rPr>
                <w:rFonts w:asciiTheme="minorHAnsi" w:hAnsiTheme="minorHAnsi" w:cs="Arial"/>
                <w:b/>
                <w:bCs/>
                <w:color w:val="FFFFFF"/>
                <w:sz w:val="22"/>
                <w:szCs w:val="22"/>
              </w:rPr>
            </w:pPr>
            <w:r w:rsidRPr="003C2CAC">
              <w:rPr>
                <w:rFonts w:asciiTheme="minorHAnsi" w:hAnsiTheme="minorHAnsi" w:cs="Arial"/>
                <w:b/>
                <w:bCs/>
                <w:color w:val="FFFFFF"/>
                <w:sz w:val="22"/>
                <w:szCs w:val="22"/>
              </w:rPr>
              <w:t>Elérhető pontszám</w:t>
            </w: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b/>
                <w:bCs/>
                <w:sz w:val="22"/>
                <w:szCs w:val="22"/>
              </w:rPr>
            </w:pPr>
            <w:r w:rsidRPr="003C2CAC">
              <w:rPr>
                <w:rFonts w:asciiTheme="minorHAnsi" w:hAnsiTheme="minorHAnsi" w:cs="Arial"/>
                <w:b/>
                <w:bCs/>
                <w:sz w:val="22"/>
                <w:szCs w:val="22"/>
              </w:rPr>
              <w:t>A tanulmányi kirándulás célországa</w:t>
            </w:r>
          </w:p>
        </w:tc>
        <w:tc>
          <w:tcPr>
            <w:tcW w:w="1119" w:type="dxa"/>
            <w:vMerge w:val="restart"/>
            <w:tcBorders>
              <w:top w:val="nil"/>
              <w:left w:val="single" w:sz="4" w:space="0" w:color="auto"/>
              <w:bottom w:val="single" w:sz="4" w:space="0" w:color="auto"/>
              <w:right w:val="single" w:sz="4" w:space="0" w:color="auto"/>
            </w:tcBorders>
            <w:shd w:val="clear" w:color="auto" w:fill="auto"/>
            <w:vAlign w:val="center"/>
            <w:hideMark/>
          </w:tcPr>
          <w:p w:rsidR="002173BB" w:rsidRPr="003C2CAC" w:rsidRDefault="002173BB" w:rsidP="00F3592A">
            <w:pPr>
              <w:jc w:val="center"/>
              <w:rPr>
                <w:rFonts w:asciiTheme="minorHAnsi" w:hAnsiTheme="minorHAnsi" w:cs="Arial"/>
                <w:b/>
                <w:bCs/>
                <w:sz w:val="22"/>
                <w:szCs w:val="22"/>
              </w:rPr>
            </w:pPr>
            <w:r w:rsidRPr="003C2CAC">
              <w:rPr>
                <w:rFonts w:asciiTheme="minorHAnsi" w:hAnsiTheme="minorHAnsi" w:cs="Arial"/>
                <w:b/>
                <w:bCs/>
                <w:sz w:val="22"/>
                <w:szCs w:val="22"/>
              </w:rPr>
              <w:t>2 pont</w:t>
            </w: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Ukrajna magyarlakta területe – 2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 xml:space="preserve">Horvátország vagy </w:t>
            </w:r>
            <w:proofErr w:type="gramStart"/>
            <w:r w:rsidRPr="003C2CAC">
              <w:rPr>
                <w:rFonts w:asciiTheme="minorHAnsi" w:hAnsiTheme="minorHAnsi" w:cs="Arial"/>
                <w:sz w:val="22"/>
                <w:szCs w:val="22"/>
              </w:rPr>
              <w:t>Románia</w:t>
            </w:r>
            <w:proofErr w:type="gramEnd"/>
            <w:r w:rsidRPr="003C2CAC">
              <w:rPr>
                <w:rFonts w:asciiTheme="minorHAnsi" w:hAnsiTheme="minorHAnsi" w:cs="Arial"/>
                <w:sz w:val="22"/>
                <w:szCs w:val="22"/>
              </w:rPr>
              <w:t xml:space="preserve"> vagy Szerbia vagy Szlovákia vagy Szlovénia magyarlakta területe – 0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b/>
                <w:bCs/>
                <w:sz w:val="22"/>
                <w:szCs w:val="22"/>
              </w:rPr>
            </w:pPr>
            <w:r w:rsidRPr="003C2CAC">
              <w:rPr>
                <w:rFonts w:asciiTheme="minorHAnsi" w:hAnsiTheme="minorHAnsi" w:cs="Arial"/>
                <w:b/>
                <w:bCs/>
                <w:sz w:val="22"/>
                <w:szCs w:val="22"/>
              </w:rPr>
              <w:t>A kötelező HATÁRTALANUL! előkészítő órán felül vállalt tevékenység</w:t>
            </w:r>
          </w:p>
        </w:tc>
        <w:tc>
          <w:tcPr>
            <w:tcW w:w="1119" w:type="dxa"/>
            <w:vMerge w:val="restart"/>
            <w:tcBorders>
              <w:top w:val="nil"/>
              <w:left w:val="single" w:sz="4" w:space="0" w:color="auto"/>
              <w:bottom w:val="single" w:sz="4" w:space="0" w:color="000000"/>
              <w:right w:val="single" w:sz="4" w:space="0" w:color="auto"/>
            </w:tcBorders>
            <w:shd w:val="clear" w:color="auto" w:fill="auto"/>
            <w:vAlign w:val="center"/>
            <w:hideMark/>
          </w:tcPr>
          <w:p w:rsidR="002173BB" w:rsidRPr="003C2CAC" w:rsidRDefault="002173BB" w:rsidP="00F3592A">
            <w:pPr>
              <w:jc w:val="center"/>
              <w:rPr>
                <w:rFonts w:asciiTheme="minorHAnsi" w:hAnsiTheme="minorHAnsi" w:cs="Arial"/>
                <w:b/>
                <w:bCs/>
                <w:sz w:val="22"/>
                <w:szCs w:val="22"/>
              </w:rPr>
            </w:pPr>
            <w:r w:rsidRPr="003C2CAC">
              <w:rPr>
                <w:rFonts w:asciiTheme="minorHAnsi" w:hAnsiTheme="minorHAnsi" w:cs="Arial"/>
                <w:b/>
                <w:bCs/>
                <w:sz w:val="22"/>
                <w:szCs w:val="22"/>
              </w:rPr>
              <w:t>1 pont</w:t>
            </w: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a kötelező HATÁRTALANUL! előkészítő órán felül vállalt előkészítő tevékenység – 1 pont</w:t>
            </w:r>
          </w:p>
        </w:tc>
        <w:tc>
          <w:tcPr>
            <w:tcW w:w="1119" w:type="dxa"/>
            <w:vMerge/>
            <w:tcBorders>
              <w:top w:val="nil"/>
              <w:left w:val="single" w:sz="4" w:space="0" w:color="auto"/>
              <w:bottom w:val="single" w:sz="4" w:space="0" w:color="000000"/>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a kötelező HATÁRTALANUL! előkészítő órán felül nincs vállalt előkészítő tevékenység – 0 pont</w:t>
            </w:r>
          </w:p>
        </w:tc>
        <w:tc>
          <w:tcPr>
            <w:tcW w:w="1119" w:type="dxa"/>
            <w:vMerge/>
            <w:tcBorders>
              <w:top w:val="nil"/>
              <w:left w:val="single" w:sz="4" w:space="0" w:color="auto"/>
              <w:bottom w:val="single" w:sz="4" w:space="0" w:color="000000"/>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b/>
                <w:bCs/>
                <w:sz w:val="22"/>
                <w:szCs w:val="22"/>
              </w:rPr>
            </w:pPr>
            <w:r w:rsidRPr="003C2CAC">
              <w:rPr>
                <w:rFonts w:asciiTheme="minorHAnsi" w:hAnsiTheme="minorHAnsi" w:cs="Arial"/>
                <w:b/>
                <w:bCs/>
                <w:sz w:val="22"/>
                <w:szCs w:val="22"/>
              </w:rPr>
              <w:t xml:space="preserve">Az elfogadott programelemek száma </w:t>
            </w:r>
          </w:p>
        </w:tc>
        <w:tc>
          <w:tcPr>
            <w:tcW w:w="1119" w:type="dxa"/>
            <w:vMerge w:val="restart"/>
            <w:tcBorders>
              <w:top w:val="nil"/>
              <w:left w:val="single" w:sz="4" w:space="0" w:color="auto"/>
              <w:bottom w:val="single" w:sz="4" w:space="0" w:color="auto"/>
              <w:right w:val="single" w:sz="4" w:space="0" w:color="auto"/>
            </w:tcBorders>
            <w:shd w:val="clear" w:color="auto" w:fill="auto"/>
            <w:vAlign w:val="center"/>
            <w:hideMark/>
          </w:tcPr>
          <w:p w:rsidR="002173BB" w:rsidRPr="003C2CAC" w:rsidRDefault="002173BB" w:rsidP="00F3592A">
            <w:pPr>
              <w:jc w:val="center"/>
              <w:rPr>
                <w:rFonts w:asciiTheme="minorHAnsi" w:hAnsiTheme="minorHAnsi" w:cs="Arial"/>
                <w:b/>
                <w:bCs/>
                <w:sz w:val="22"/>
                <w:szCs w:val="22"/>
              </w:rPr>
            </w:pPr>
            <w:r w:rsidRPr="003C2CAC">
              <w:rPr>
                <w:rFonts w:asciiTheme="minorHAnsi" w:hAnsiTheme="minorHAnsi" w:cs="Arial"/>
                <w:b/>
                <w:bCs/>
                <w:sz w:val="22"/>
                <w:szCs w:val="22"/>
              </w:rPr>
              <w:t>15 pont</w:t>
            </w: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19 vagy több elfogadott programelem – 15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17-18 elfogadott programelem – 13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16 elfogadott programelem – 12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14-15 elfogadott programelem – 10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13 elfogadott programelem – 9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11-12 elfogadott programelem – 7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10 elfogadott programelem – 6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8-9 elfogadott programelem – 4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7 elfogadott programelem – 3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4-6 elfogadott programelem – 2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1-3 elfogadott programelem – 1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b/>
                <w:bCs/>
                <w:sz w:val="22"/>
                <w:szCs w:val="22"/>
              </w:rPr>
            </w:pPr>
            <w:r w:rsidRPr="003C2CAC">
              <w:rPr>
                <w:rFonts w:asciiTheme="minorHAnsi" w:hAnsiTheme="minorHAnsi" w:cs="Arial"/>
                <w:b/>
                <w:bCs/>
                <w:sz w:val="22"/>
                <w:szCs w:val="22"/>
              </w:rPr>
              <w:t>Tematikus útvonal</w:t>
            </w:r>
          </w:p>
        </w:tc>
        <w:tc>
          <w:tcPr>
            <w:tcW w:w="1119" w:type="dxa"/>
            <w:vMerge w:val="restart"/>
            <w:tcBorders>
              <w:top w:val="nil"/>
              <w:left w:val="single" w:sz="4" w:space="0" w:color="auto"/>
              <w:bottom w:val="single" w:sz="4" w:space="0" w:color="auto"/>
              <w:right w:val="single" w:sz="4" w:space="0" w:color="auto"/>
            </w:tcBorders>
            <w:shd w:val="clear" w:color="auto" w:fill="auto"/>
            <w:vAlign w:val="center"/>
            <w:hideMark/>
          </w:tcPr>
          <w:p w:rsidR="002173BB" w:rsidRPr="003C2CAC" w:rsidRDefault="002173BB" w:rsidP="00F3592A">
            <w:pPr>
              <w:jc w:val="center"/>
              <w:rPr>
                <w:rFonts w:asciiTheme="minorHAnsi" w:hAnsiTheme="minorHAnsi" w:cs="Arial"/>
                <w:b/>
                <w:bCs/>
                <w:sz w:val="22"/>
                <w:szCs w:val="22"/>
              </w:rPr>
            </w:pPr>
            <w:r w:rsidRPr="003C2CAC">
              <w:rPr>
                <w:rFonts w:asciiTheme="minorHAnsi" w:hAnsiTheme="minorHAnsi" w:cs="Arial"/>
                <w:b/>
                <w:bCs/>
                <w:sz w:val="22"/>
                <w:szCs w:val="22"/>
              </w:rPr>
              <w:t>1 pont</w:t>
            </w: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egy témára fűzött az elfogadott programelemek legalább 50%-a – 1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az utazás nem tematikus, az elfogadott programelemek kevesebb, mint 50%-a tematikus – 0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000000" w:fill="FFFFFF"/>
            <w:vAlign w:val="center"/>
            <w:hideMark/>
          </w:tcPr>
          <w:p w:rsidR="002173BB" w:rsidRPr="003C2CAC" w:rsidRDefault="002173BB" w:rsidP="00F3592A">
            <w:pPr>
              <w:rPr>
                <w:rFonts w:asciiTheme="minorHAnsi" w:hAnsiTheme="minorHAnsi" w:cs="Arial"/>
                <w:b/>
                <w:bCs/>
                <w:sz w:val="22"/>
                <w:szCs w:val="22"/>
              </w:rPr>
            </w:pPr>
            <w:r w:rsidRPr="003C2CAC">
              <w:rPr>
                <w:rFonts w:asciiTheme="minorHAnsi" w:hAnsiTheme="minorHAnsi" w:cs="Arial"/>
                <w:b/>
                <w:bCs/>
                <w:sz w:val="22"/>
                <w:szCs w:val="22"/>
              </w:rPr>
              <w:t>Hasonló életkorú külhoni magyar csoporttal való közös tevékenység</w:t>
            </w:r>
          </w:p>
        </w:tc>
        <w:tc>
          <w:tcPr>
            <w:tcW w:w="1119" w:type="dxa"/>
            <w:vMerge w:val="restart"/>
            <w:tcBorders>
              <w:top w:val="nil"/>
              <w:left w:val="single" w:sz="4" w:space="0" w:color="auto"/>
              <w:bottom w:val="single" w:sz="4" w:space="0" w:color="auto"/>
              <w:right w:val="single" w:sz="4" w:space="0" w:color="auto"/>
            </w:tcBorders>
            <w:shd w:val="clear" w:color="auto" w:fill="auto"/>
            <w:vAlign w:val="center"/>
            <w:hideMark/>
          </w:tcPr>
          <w:p w:rsidR="002173BB" w:rsidRPr="003C2CAC" w:rsidRDefault="002173BB" w:rsidP="00F3592A">
            <w:pPr>
              <w:jc w:val="center"/>
              <w:rPr>
                <w:rFonts w:asciiTheme="minorHAnsi" w:hAnsiTheme="minorHAnsi" w:cs="Arial"/>
                <w:b/>
                <w:bCs/>
                <w:sz w:val="22"/>
                <w:szCs w:val="22"/>
              </w:rPr>
            </w:pPr>
            <w:r w:rsidRPr="003C2CAC">
              <w:rPr>
                <w:rFonts w:asciiTheme="minorHAnsi" w:hAnsiTheme="minorHAnsi" w:cs="Arial"/>
                <w:b/>
                <w:bCs/>
                <w:sz w:val="22"/>
                <w:szCs w:val="22"/>
              </w:rPr>
              <w:t>2 pont</w:t>
            </w: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a kiutazás programjában 4 vagy több alkalommal szerepel az utazó diákcsoporttal arányos létszámú és hasonló életkorú külhoni magyar csoporttal közös tevékenység – 2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a kiutazás programjában 1-3 alkalommal szerepel az utazó diákcsoporttal arányos létszámú és hasonló életkorú külhoni magyar csoporttal közös tevékenység – 1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a kiutazás programjában nem szerepel az utazó diákcsoporttal arányos létszámú és hasonló életkorú külhoni magyar csoporttal közös tevékenység – 0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b/>
                <w:bCs/>
                <w:sz w:val="22"/>
                <w:szCs w:val="22"/>
              </w:rPr>
            </w:pPr>
            <w:r w:rsidRPr="003C2CAC">
              <w:rPr>
                <w:rFonts w:asciiTheme="minorHAnsi" w:hAnsiTheme="minorHAnsi" w:cs="Arial"/>
                <w:b/>
                <w:bCs/>
                <w:sz w:val="22"/>
                <w:szCs w:val="22"/>
              </w:rPr>
              <w:t xml:space="preserve">Külhoni magyar </w:t>
            </w:r>
            <w:proofErr w:type="gramStart"/>
            <w:r w:rsidRPr="003C2CAC">
              <w:rPr>
                <w:rFonts w:asciiTheme="minorHAnsi" w:hAnsiTheme="minorHAnsi" w:cs="Arial"/>
                <w:b/>
                <w:bCs/>
                <w:sz w:val="22"/>
                <w:szCs w:val="22"/>
              </w:rPr>
              <w:t>közösség(</w:t>
            </w:r>
            <w:proofErr w:type="gramEnd"/>
            <w:r w:rsidRPr="003C2CAC">
              <w:rPr>
                <w:rFonts w:asciiTheme="minorHAnsi" w:hAnsiTheme="minorHAnsi" w:cs="Arial"/>
                <w:b/>
                <w:bCs/>
                <w:sz w:val="22"/>
                <w:szCs w:val="22"/>
              </w:rPr>
              <w:t xml:space="preserve">ek) számára hasznos tevékenységek </w:t>
            </w:r>
          </w:p>
        </w:tc>
        <w:tc>
          <w:tcPr>
            <w:tcW w:w="1119" w:type="dxa"/>
            <w:vMerge w:val="restart"/>
            <w:tcBorders>
              <w:top w:val="nil"/>
              <w:left w:val="single" w:sz="4" w:space="0" w:color="auto"/>
              <w:bottom w:val="single" w:sz="4" w:space="0" w:color="000000"/>
              <w:right w:val="single" w:sz="4" w:space="0" w:color="auto"/>
            </w:tcBorders>
            <w:shd w:val="clear" w:color="auto" w:fill="auto"/>
            <w:vAlign w:val="center"/>
            <w:hideMark/>
          </w:tcPr>
          <w:p w:rsidR="002173BB" w:rsidRPr="003C2CAC" w:rsidRDefault="002173BB" w:rsidP="00F3592A">
            <w:pPr>
              <w:jc w:val="center"/>
              <w:rPr>
                <w:rFonts w:asciiTheme="minorHAnsi" w:hAnsiTheme="minorHAnsi" w:cs="Arial"/>
                <w:b/>
                <w:bCs/>
                <w:sz w:val="22"/>
                <w:szCs w:val="22"/>
              </w:rPr>
            </w:pPr>
            <w:r w:rsidRPr="003C2CAC">
              <w:rPr>
                <w:rFonts w:asciiTheme="minorHAnsi" w:hAnsiTheme="minorHAnsi" w:cs="Arial"/>
                <w:b/>
                <w:bCs/>
                <w:sz w:val="22"/>
                <w:szCs w:val="22"/>
              </w:rPr>
              <w:t>1 pont</w:t>
            </w: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000000" w:fill="FFFFFF"/>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hasznos egy intézményi vagy egy tágabb, pl. települési közösségnek – 1 pont</w:t>
            </w:r>
          </w:p>
        </w:tc>
        <w:tc>
          <w:tcPr>
            <w:tcW w:w="1119" w:type="dxa"/>
            <w:vMerge/>
            <w:tcBorders>
              <w:top w:val="nil"/>
              <w:left w:val="single" w:sz="4" w:space="0" w:color="auto"/>
              <w:bottom w:val="single" w:sz="4" w:space="0" w:color="000000"/>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000000" w:fill="FFFFFF"/>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nincs jelentős közösségi hasznosulás – 0 pont</w:t>
            </w:r>
          </w:p>
        </w:tc>
        <w:tc>
          <w:tcPr>
            <w:tcW w:w="1119" w:type="dxa"/>
            <w:vMerge/>
            <w:tcBorders>
              <w:top w:val="nil"/>
              <w:left w:val="single" w:sz="4" w:space="0" w:color="auto"/>
              <w:bottom w:val="single" w:sz="4" w:space="0" w:color="000000"/>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b/>
                <w:bCs/>
                <w:sz w:val="22"/>
                <w:szCs w:val="22"/>
              </w:rPr>
            </w:pPr>
            <w:r w:rsidRPr="003C2CAC">
              <w:rPr>
                <w:rFonts w:asciiTheme="minorHAnsi" w:hAnsiTheme="minorHAnsi" w:cs="Arial"/>
                <w:b/>
                <w:bCs/>
                <w:sz w:val="22"/>
                <w:szCs w:val="22"/>
              </w:rPr>
              <w:t>Tananyaghoz kapcsolódás</w:t>
            </w:r>
          </w:p>
        </w:tc>
        <w:tc>
          <w:tcPr>
            <w:tcW w:w="1119" w:type="dxa"/>
            <w:vMerge w:val="restart"/>
            <w:tcBorders>
              <w:top w:val="nil"/>
              <w:left w:val="single" w:sz="4" w:space="0" w:color="auto"/>
              <w:bottom w:val="single" w:sz="4" w:space="0" w:color="auto"/>
              <w:right w:val="single" w:sz="4" w:space="0" w:color="auto"/>
            </w:tcBorders>
            <w:shd w:val="clear" w:color="auto" w:fill="auto"/>
            <w:vAlign w:val="center"/>
            <w:hideMark/>
          </w:tcPr>
          <w:p w:rsidR="002173BB" w:rsidRPr="003C2CAC" w:rsidRDefault="002173BB" w:rsidP="00F3592A">
            <w:pPr>
              <w:jc w:val="center"/>
              <w:rPr>
                <w:rFonts w:asciiTheme="minorHAnsi" w:hAnsiTheme="minorHAnsi" w:cs="Arial"/>
                <w:b/>
                <w:bCs/>
                <w:sz w:val="22"/>
                <w:szCs w:val="22"/>
              </w:rPr>
            </w:pPr>
            <w:r w:rsidRPr="003C2CAC">
              <w:rPr>
                <w:rFonts w:asciiTheme="minorHAnsi" w:hAnsiTheme="minorHAnsi" w:cs="Arial"/>
                <w:b/>
                <w:bCs/>
                <w:sz w:val="22"/>
                <w:szCs w:val="22"/>
              </w:rPr>
              <w:t>1 pont</w:t>
            </w: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az elfogadott programelemek legalább 50%-a közvetlenül kapcsolódik az iskolai tananyaghoz – 1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az elfogadott programelemek kevesebb, mint 50%-a közvetlenül kapcsolódik az iskolai tananyaghoz – 0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b/>
                <w:bCs/>
                <w:sz w:val="22"/>
                <w:szCs w:val="22"/>
              </w:rPr>
            </w:pPr>
            <w:r w:rsidRPr="003C2CAC">
              <w:rPr>
                <w:rFonts w:asciiTheme="minorHAnsi" w:hAnsiTheme="minorHAnsi" w:cs="Arial"/>
                <w:b/>
                <w:bCs/>
                <w:sz w:val="22"/>
                <w:szCs w:val="22"/>
              </w:rPr>
              <w:t>Az ismeretek/tapasztalatok elmélyítése az utazás során</w:t>
            </w:r>
          </w:p>
        </w:tc>
        <w:tc>
          <w:tcPr>
            <w:tcW w:w="1119" w:type="dxa"/>
            <w:vMerge w:val="restart"/>
            <w:tcBorders>
              <w:top w:val="nil"/>
              <w:left w:val="single" w:sz="4" w:space="0" w:color="auto"/>
              <w:bottom w:val="single" w:sz="4" w:space="0" w:color="auto"/>
              <w:right w:val="single" w:sz="4" w:space="0" w:color="auto"/>
            </w:tcBorders>
            <w:shd w:val="clear" w:color="auto" w:fill="auto"/>
            <w:vAlign w:val="center"/>
            <w:hideMark/>
          </w:tcPr>
          <w:p w:rsidR="002173BB" w:rsidRPr="003C2CAC" w:rsidRDefault="002173BB" w:rsidP="00F3592A">
            <w:pPr>
              <w:jc w:val="center"/>
              <w:rPr>
                <w:rFonts w:asciiTheme="minorHAnsi" w:hAnsiTheme="minorHAnsi" w:cs="Arial"/>
                <w:b/>
                <w:bCs/>
                <w:sz w:val="22"/>
                <w:szCs w:val="22"/>
              </w:rPr>
            </w:pPr>
            <w:r w:rsidRPr="003C2CAC">
              <w:rPr>
                <w:rFonts w:asciiTheme="minorHAnsi" w:hAnsiTheme="minorHAnsi" w:cs="Arial"/>
                <w:b/>
                <w:bCs/>
                <w:sz w:val="22"/>
                <w:szCs w:val="22"/>
              </w:rPr>
              <w:t>2 pont</w:t>
            </w: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a tervezett programban 4 vagy több alkalommal szerepel olyan pedagógiai módszer, amely elősegíti az ismeretek/tapasztalatok elmélyítését – 2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a tervezett programban 1-3 alkalommal szerepel olyan pedagógiai módszer, amely elősegíti az ismeretek/tapasztalatok elmélyítését – 1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a tervezett programban nem szerepel olyan pedagógiai módszer, amely elősegíti a megszerzett ismeretek/tapasztalatok elmélyítését – 0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b/>
                <w:bCs/>
                <w:sz w:val="22"/>
                <w:szCs w:val="22"/>
              </w:rPr>
            </w:pPr>
            <w:r w:rsidRPr="003C2CAC">
              <w:rPr>
                <w:rFonts w:asciiTheme="minorHAnsi" w:hAnsiTheme="minorHAnsi" w:cs="Arial"/>
                <w:b/>
                <w:bCs/>
                <w:sz w:val="22"/>
                <w:szCs w:val="22"/>
              </w:rPr>
              <w:t>Magyarsághoz kapcsolódó helyi ünnepségek</w:t>
            </w:r>
          </w:p>
        </w:tc>
        <w:tc>
          <w:tcPr>
            <w:tcW w:w="1119" w:type="dxa"/>
            <w:vMerge w:val="restart"/>
            <w:tcBorders>
              <w:top w:val="nil"/>
              <w:left w:val="single" w:sz="4" w:space="0" w:color="auto"/>
              <w:bottom w:val="single" w:sz="4" w:space="0" w:color="auto"/>
              <w:right w:val="single" w:sz="4" w:space="0" w:color="auto"/>
            </w:tcBorders>
            <w:shd w:val="clear" w:color="auto" w:fill="auto"/>
            <w:vAlign w:val="center"/>
            <w:hideMark/>
          </w:tcPr>
          <w:p w:rsidR="002173BB" w:rsidRPr="003C2CAC" w:rsidRDefault="002173BB" w:rsidP="00F3592A">
            <w:pPr>
              <w:jc w:val="center"/>
              <w:rPr>
                <w:rFonts w:asciiTheme="minorHAnsi" w:hAnsiTheme="minorHAnsi" w:cs="Arial"/>
                <w:b/>
                <w:bCs/>
                <w:sz w:val="22"/>
                <w:szCs w:val="22"/>
              </w:rPr>
            </w:pPr>
            <w:r w:rsidRPr="003C2CAC">
              <w:rPr>
                <w:rFonts w:asciiTheme="minorHAnsi" w:hAnsiTheme="minorHAnsi" w:cs="Arial"/>
                <w:b/>
                <w:bCs/>
                <w:sz w:val="22"/>
                <w:szCs w:val="22"/>
              </w:rPr>
              <w:t>1 pont</w:t>
            </w: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A83A7D">
            <w:pPr>
              <w:rPr>
                <w:rFonts w:asciiTheme="minorHAnsi" w:hAnsiTheme="minorHAnsi" w:cs="Arial"/>
                <w:sz w:val="22"/>
                <w:szCs w:val="22"/>
              </w:rPr>
            </w:pPr>
            <w:r w:rsidRPr="003C2CAC">
              <w:rPr>
                <w:rFonts w:asciiTheme="minorHAnsi" w:hAnsiTheme="minorHAnsi" w:cs="Arial"/>
                <w:sz w:val="22"/>
                <w:szCs w:val="22"/>
              </w:rPr>
              <w:t>A kirándulás ideje alatt a diákok részt</w:t>
            </w:r>
            <w:r w:rsidR="00A83A7D">
              <w:rPr>
                <w:rFonts w:asciiTheme="minorHAnsi" w:hAnsiTheme="minorHAnsi" w:cs="Arial"/>
                <w:sz w:val="22"/>
                <w:szCs w:val="22"/>
              </w:rPr>
              <w:t xml:space="preserve"> vesznek (az Útmutató 6</w:t>
            </w:r>
            <w:r w:rsidRPr="003C2CAC">
              <w:rPr>
                <w:rFonts w:asciiTheme="minorHAnsi" w:hAnsiTheme="minorHAnsi" w:cs="Arial"/>
                <w:sz w:val="22"/>
                <w:szCs w:val="22"/>
              </w:rPr>
              <w:t>.</w:t>
            </w:r>
            <w:r w:rsidR="00A83A7D">
              <w:rPr>
                <w:rFonts w:asciiTheme="minorHAnsi" w:hAnsiTheme="minorHAnsi" w:cs="Arial"/>
                <w:sz w:val="22"/>
                <w:szCs w:val="22"/>
              </w:rPr>
              <w:t>2</w:t>
            </w:r>
            <w:r w:rsidRPr="003C2CAC">
              <w:rPr>
                <w:rFonts w:asciiTheme="minorHAnsi" w:hAnsiTheme="minorHAnsi" w:cs="Arial"/>
                <w:sz w:val="22"/>
                <w:szCs w:val="22"/>
              </w:rPr>
              <w:t>.</w:t>
            </w:r>
            <w:r w:rsidR="00A83A7D">
              <w:rPr>
                <w:rFonts w:asciiTheme="minorHAnsi" w:hAnsiTheme="minorHAnsi" w:cs="Arial"/>
                <w:sz w:val="22"/>
                <w:szCs w:val="22"/>
              </w:rPr>
              <w:t>2.</w:t>
            </w:r>
            <w:r w:rsidRPr="003C2CAC">
              <w:rPr>
                <w:rFonts w:asciiTheme="minorHAnsi" w:hAnsiTheme="minorHAnsi" w:cs="Arial"/>
                <w:sz w:val="22"/>
                <w:szCs w:val="22"/>
              </w:rPr>
              <w:t xml:space="preserve"> pontjában felsorolt) nemzeti ünnepeink és/vagy -emléknapjaink alkalmával szervezett helyi ünnepségen – 1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A83A7D">
            <w:pPr>
              <w:rPr>
                <w:rFonts w:asciiTheme="minorHAnsi" w:hAnsiTheme="minorHAnsi" w:cs="Arial"/>
                <w:sz w:val="22"/>
                <w:szCs w:val="22"/>
              </w:rPr>
            </w:pPr>
            <w:r w:rsidRPr="003C2CAC">
              <w:rPr>
                <w:rFonts w:asciiTheme="minorHAnsi" w:hAnsiTheme="minorHAnsi" w:cs="Arial"/>
                <w:sz w:val="22"/>
                <w:szCs w:val="22"/>
              </w:rPr>
              <w:t>A kirándulás ideje alatt a diákok nem vesznek részt (a</w:t>
            </w:r>
            <w:r w:rsidR="00A83A7D">
              <w:rPr>
                <w:rFonts w:asciiTheme="minorHAnsi" w:hAnsiTheme="minorHAnsi" w:cs="Arial"/>
                <w:sz w:val="22"/>
                <w:szCs w:val="22"/>
              </w:rPr>
              <w:t>z</w:t>
            </w:r>
            <w:r w:rsidRPr="003C2CAC">
              <w:rPr>
                <w:rFonts w:asciiTheme="minorHAnsi" w:hAnsiTheme="minorHAnsi" w:cs="Arial"/>
                <w:sz w:val="22"/>
                <w:szCs w:val="22"/>
              </w:rPr>
              <w:t xml:space="preserve"> </w:t>
            </w:r>
            <w:r w:rsidR="00A83A7D">
              <w:rPr>
                <w:rFonts w:asciiTheme="minorHAnsi" w:hAnsiTheme="minorHAnsi" w:cs="Arial"/>
                <w:sz w:val="22"/>
                <w:szCs w:val="22"/>
              </w:rPr>
              <w:t>Útmutató 6.2.2</w:t>
            </w:r>
            <w:r w:rsidRPr="003C2CAC">
              <w:rPr>
                <w:rFonts w:asciiTheme="minorHAnsi" w:hAnsiTheme="minorHAnsi" w:cs="Arial"/>
                <w:sz w:val="22"/>
                <w:szCs w:val="22"/>
              </w:rPr>
              <w:t>. pontjában felsorolt) nemzeti ünnepeink és/vagy -emléknapjaink alkalmával szervezett helyi ünnepségen – 0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b/>
                <w:bCs/>
                <w:sz w:val="22"/>
                <w:szCs w:val="22"/>
              </w:rPr>
            </w:pPr>
            <w:r w:rsidRPr="003C2CAC">
              <w:rPr>
                <w:rFonts w:asciiTheme="minorHAnsi" w:hAnsiTheme="minorHAnsi" w:cs="Arial"/>
                <w:b/>
                <w:bCs/>
                <w:i/>
                <w:sz w:val="22"/>
                <w:szCs w:val="22"/>
              </w:rPr>
              <w:t>Nemzeti összetartozás – Határtalanul!</w:t>
            </w:r>
            <w:r w:rsidRPr="003C2CAC">
              <w:rPr>
                <w:rFonts w:asciiTheme="minorHAnsi" w:hAnsiTheme="minorHAnsi" w:cs="Arial"/>
                <w:b/>
                <w:bCs/>
                <w:sz w:val="22"/>
                <w:szCs w:val="22"/>
              </w:rPr>
              <w:t xml:space="preserve"> c. témanap megszervezése</w:t>
            </w:r>
          </w:p>
        </w:tc>
        <w:tc>
          <w:tcPr>
            <w:tcW w:w="1119" w:type="dxa"/>
            <w:vMerge w:val="restart"/>
            <w:tcBorders>
              <w:top w:val="nil"/>
              <w:left w:val="single" w:sz="4" w:space="0" w:color="auto"/>
              <w:bottom w:val="single" w:sz="4" w:space="0" w:color="auto"/>
              <w:right w:val="single" w:sz="4" w:space="0" w:color="auto"/>
            </w:tcBorders>
            <w:shd w:val="clear" w:color="auto" w:fill="auto"/>
            <w:vAlign w:val="center"/>
            <w:hideMark/>
          </w:tcPr>
          <w:p w:rsidR="002173BB" w:rsidRPr="003C2CAC" w:rsidRDefault="002173BB" w:rsidP="00F3592A">
            <w:pPr>
              <w:jc w:val="center"/>
              <w:rPr>
                <w:rFonts w:asciiTheme="minorHAnsi" w:hAnsiTheme="minorHAnsi" w:cs="Arial"/>
                <w:b/>
                <w:bCs/>
                <w:sz w:val="22"/>
                <w:szCs w:val="22"/>
              </w:rPr>
            </w:pPr>
            <w:r w:rsidRPr="003C2CAC">
              <w:rPr>
                <w:rFonts w:asciiTheme="minorHAnsi" w:hAnsiTheme="minorHAnsi" w:cs="Arial"/>
                <w:b/>
                <w:bCs/>
                <w:sz w:val="22"/>
                <w:szCs w:val="22"/>
              </w:rPr>
              <w:t>5 pont</w:t>
            </w: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 xml:space="preserve">a pályázó vállalja a </w:t>
            </w:r>
            <w:r w:rsidRPr="003C2CAC">
              <w:rPr>
                <w:rFonts w:asciiTheme="minorHAnsi" w:hAnsiTheme="minorHAnsi" w:cs="Arial"/>
                <w:i/>
                <w:iCs/>
                <w:sz w:val="22"/>
                <w:szCs w:val="22"/>
              </w:rPr>
              <w:t>Nemzeti összetartozás – Határtalanul!</w:t>
            </w:r>
            <w:r w:rsidRPr="003C2CAC">
              <w:rPr>
                <w:rFonts w:asciiTheme="minorHAnsi" w:hAnsiTheme="minorHAnsi" w:cs="Arial"/>
                <w:sz w:val="22"/>
                <w:szCs w:val="22"/>
              </w:rPr>
              <w:t xml:space="preserve"> című témanap megszervezését az iskolában – 5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 xml:space="preserve">a pályázó nem vállalja a </w:t>
            </w:r>
            <w:r w:rsidRPr="003C2CAC">
              <w:rPr>
                <w:rFonts w:asciiTheme="minorHAnsi" w:hAnsiTheme="minorHAnsi" w:cs="Arial"/>
                <w:i/>
                <w:iCs/>
                <w:sz w:val="22"/>
                <w:szCs w:val="22"/>
              </w:rPr>
              <w:t xml:space="preserve">Nemzeti összetartozás – Határtalanul! </w:t>
            </w:r>
            <w:r w:rsidRPr="003C2CAC">
              <w:rPr>
                <w:rFonts w:asciiTheme="minorHAnsi" w:hAnsiTheme="minorHAnsi" w:cs="Arial"/>
                <w:sz w:val="22"/>
                <w:szCs w:val="22"/>
              </w:rPr>
              <w:t>című témanap megszervezését az iskolában – 0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b/>
                <w:bCs/>
                <w:sz w:val="22"/>
                <w:szCs w:val="22"/>
              </w:rPr>
            </w:pPr>
            <w:r w:rsidRPr="003C2CAC">
              <w:rPr>
                <w:rFonts w:asciiTheme="minorHAnsi" w:hAnsiTheme="minorHAnsi" w:cs="Arial"/>
                <w:b/>
                <w:bCs/>
                <w:sz w:val="22"/>
                <w:szCs w:val="22"/>
              </w:rPr>
              <w:t>A tanulmányi kirándulást az oktatási intézményben bemutató előadás</w:t>
            </w:r>
          </w:p>
        </w:tc>
        <w:tc>
          <w:tcPr>
            <w:tcW w:w="1119" w:type="dxa"/>
            <w:vMerge w:val="restart"/>
            <w:tcBorders>
              <w:top w:val="nil"/>
              <w:left w:val="single" w:sz="4" w:space="0" w:color="auto"/>
              <w:bottom w:val="single" w:sz="4" w:space="0" w:color="auto"/>
              <w:right w:val="single" w:sz="4" w:space="0" w:color="auto"/>
            </w:tcBorders>
            <w:shd w:val="clear" w:color="auto" w:fill="auto"/>
            <w:vAlign w:val="center"/>
            <w:hideMark/>
          </w:tcPr>
          <w:p w:rsidR="002173BB" w:rsidRPr="003C2CAC" w:rsidRDefault="002173BB" w:rsidP="00F3592A">
            <w:pPr>
              <w:jc w:val="center"/>
              <w:rPr>
                <w:rFonts w:asciiTheme="minorHAnsi" w:hAnsiTheme="minorHAnsi" w:cs="Arial"/>
                <w:b/>
                <w:bCs/>
                <w:sz w:val="22"/>
                <w:szCs w:val="22"/>
              </w:rPr>
            </w:pPr>
            <w:r w:rsidRPr="003C2CAC">
              <w:rPr>
                <w:rFonts w:asciiTheme="minorHAnsi" w:hAnsiTheme="minorHAnsi" w:cs="Arial"/>
                <w:b/>
                <w:bCs/>
                <w:sz w:val="22"/>
                <w:szCs w:val="22"/>
              </w:rPr>
              <w:t>1 pont</w:t>
            </w: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a lezajlott kiutazásról a kiutazó csoport az intézményben bemutató előadást tart – 1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a lezajlott kiutazásról a kiutazó csoport az intézményben nem tart bemutató előadást – 0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b/>
                <w:bCs/>
                <w:sz w:val="22"/>
                <w:szCs w:val="22"/>
              </w:rPr>
            </w:pPr>
            <w:r w:rsidRPr="003C2CAC">
              <w:rPr>
                <w:rFonts w:asciiTheme="minorHAnsi" w:hAnsiTheme="minorHAnsi" w:cs="Arial"/>
                <w:b/>
                <w:bCs/>
                <w:sz w:val="22"/>
                <w:szCs w:val="22"/>
              </w:rPr>
              <w:t>A 9.4. pont szerint vállalt kommunikációs tevékenység</w:t>
            </w:r>
          </w:p>
        </w:tc>
        <w:tc>
          <w:tcPr>
            <w:tcW w:w="1119" w:type="dxa"/>
            <w:vMerge w:val="restart"/>
            <w:tcBorders>
              <w:top w:val="nil"/>
              <w:left w:val="single" w:sz="4" w:space="0" w:color="auto"/>
              <w:bottom w:val="single" w:sz="4" w:space="0" w:color="auto"/>
              <w:right w:val="single" w:sz="4" w:space="0" w:color="auto"/>
            </w:tcBorders>
            <w:shd w:val="clear" w:color="auto" w:fill="auto"/>
            <w:vAlign w:val="center"/>
            <w:hideMark/>
          </w:tcPr>
          <w:p w:rsidR="002173BB" w:rsidRPr="003C2CAC" w:rsidRDefault="002173BB" w:rsidP="00F3592A">
            <w:pPr>
              <w:jc w:val="center"/>
              <w:rPr>
                <w:rFonts w:asciiTheme="minorHAnsi" w:hAnsiTheme="minorHAnsi" w:cs="Arial"/>
                <w:b/>
                <w:bCs/>
                <w:sz w:val="22"/>
                <w:szCs w:val="22"/>
              </w:rPr>
            </w:pPr>
            <w:r w:rsidRPr="003C2CAC">
              <w:rPr>
                <w:rFonts w:asciiTheme="minorHAnsi" w:hAnsiTheme="minorHAnsi" w:cs="Arial"/>
                <w:b/>
                <w:bCs/>
                <w:sz w:val="22"/>
                <w:szCs w:val="22"/>
              </w:rPr>
              <w:t>3 pont</w:t>
            </w: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három vagy több vállalt kommunikációs tevékenység – 3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két vállalt kommunikációs tevékenység – 2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egy vállalt kommunikációs tevékenység – 1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nincs vállalt kommunikációs tevékenység – 0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b/>
                <w:bCs/>
                <w:sz w:val="22"/>
                <w:szCs w:val="22"/>
              </w:rPr>
            </w:pPr>
            <w:r w:rsidRPr="003C2CAC">
              <w:rPr>
                <w:rFonts w:asciiTheme="minorHAnsi" w:hAnsiTheme="minorHAnsi" w:cs="Arial"/>
                <w:b/>
                <w:bCs/>
                <w:sz w:val="22"/>
                <w:szCs w:val="22"/>
              </w:rPr>
              <w:t>Összköltségek eloszlása</w:t>
            </w:r>
          </w:p>
        </w:tc>
        <w:tc>
          <w:tcPr>
            <w:tcW w:w="1119" w:type="dxa"/>
            <w:vMerge w:val="restart"/>
            <w:tcBorders>
              <w:top w:val="nil"/>
              <w:left w:val="single" w:sz="4" w:space="0" w:color="auto"/>
              <w:bottom w:val="single" w:sz="4" w:space="0" w:color="auto"/>
              <w:right w:val="single" w:sz="4" w:space="0" w:color="auto"/>
            </w:tcBorders>
            <w:shd w:val="clear" w:color="auto" w:fill="auto"/>
            <w:vAlign w:val="center"/>
            <w:hideMark/>
          </w:tcPr>
          <w:p w:rsidR="002173BB" w:rsidRPr="003C2CAC" w:rsidRDefault="002173BB" w:rsidP="00F3592A">
            <w:pPr>
              <w:jc w:val="center"/>
              <w:rPr>
                <w:rFonts w:asciiTheme="minorHAnsi" w:hAnsiTheme="minorHAnsi" w:cs="Arial"/>
                <w:b/>
                <w:bCs/>
                <w:sz w:val="22"/>
                <w:szCs w:val="22"/>
              </w:rPr>
            </w:pPr>
            <w:r w:rsidRPr="003C2CAC">
              <w:rPr>
                <w:rFonts w:asciiTheme="minorHAnsi" w:hAnsiTheme="minorHAnsi" w:cs="Arial"/>
                <w:b/>
                <w:bCs/>
                <w:sz w:val="22"/>
                <w:szCs w:val="22"/>
              </w:rPr>
              <w:t>15 pont</w:t>
            </w: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az összköltség azonos/</w:t>
            </w:r>
            <w:proofErr w:type="gramStart"/>
            <w:r w:rsidRPr="003C2CAC">
              <w:rPr>
                <w:rFonts w:asciiTheme="minorHAnsi" w:hAnsiTheme="minorHAnsi" w:cs="Arial"/>
                <w:sz w:val="22"/>
                <w:szCs w:val="22"/>
              </w:rPr>
              <w:t>kevesebb</w:t>
            </w:r>
            <w:proofErr w:type="gramEnd"/>
            <w:r w:rsidRPr="003C2CAC">
              <w:rPr>
                <w:rFonts w:asciiTheme="minorHAnsi" w:hAnsiTheme="minorHAnsi" w:cs="Arial"/>
                <w:sz w:val="22"/>
                <w:szCs w:val="22"/>
              </w:rPr>
              <w:t xml:space="preserve"> mint 15 000 forint/diák – 15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az összköltség 15 001 – 16 000 forint/diák között – 14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az összköltség 16 001 – 17 000 forint/diák között – 13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az összköltség 17 001 – 18 000 forint/diák között – 12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az összköltség 18 001 – 19 000 forint/diák között – 11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az összköltség 19 001 – 20 000 forint/diák között – 10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az összköltség 20 001 – 21 000 forint/diák között – 9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az összköltség 21 001 – 22 000 forint/diák között – 8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az összköltség 22 001 – 23 000 forint/diák között – 7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az összköltség 23 001 – 24 000 forint/diák között – 6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az összköltség 24 001 – 25 000 forint/diák között – 5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az összköltség 25 001 – 26 000 forint/diák között – 4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az összköltség 26 001 – 27 000 forint/diák között – 3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az összköltség 27 001 – 29 000 forint/diák között – 2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az összköltség 29 001 – 31 000 forint/diák között – 1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nil"/>
              <w:left w:val="single" w:sz="8" w:space="0" w:color="auto"/>
              <w:bottom w:val="single" w:sz="4" w:space="0" w:color="auto"/>
              <w:right w:val="single" w:sz="4" w:space="0" w:color="auto"/>
            </w:tcBorders>
            <w:shd w:val="clear" w:color="auto" w:fill="auto"/>
            <w:vAlign w:val="center"/>
            <w:hideMark/>
          </w:tcPr>
          <w:p w:rsidR="002173BB" w:rsidRPr="003C2CAC" w:rsidRDefault="002173BB" w:rsidP="00F3592A">
            <w:pPr>
              <w:rPr>
                <w:rFonts w:asciiTheme="minorHAnsi" w:hAnsiTheme="minorHAnsi" w:cs="Arial"/>
                <w:sz w:val="22"/>
                <w:szCs w:val="22"/>
              </w:rPr>
            </w:pPr>
            <w:r w:rsidRPr="003C2CAC">
              <w:rPr>
                <w:rFonts w:asciiTheme="minorHAnsi" w:hAnsiTheme="minorHAnsi" w:cs="Arial"/>
                <w:sz w:val="22"/>
                <w:szCs w:val="22"/>
              </w:rPr>
              <w:t>az összköltség azonos/</w:t>
            </w:r>
            <w:proofErr w:type="gramStart"/>
            <w:r w:rsidRPr="003C2CAC">
              <w:rPr>
                <w:rFonts w:asciiTheme="minorHAnsi" w:hAnsiTheme="minorHAnsi" w:cs="Arial"/>
                <w:sz w:val="22"/>
                <w:szCs w:val="22"/>
              </w:rPr>
              <w:t>magasabb</w:t>
            </w:r>
            <w:proofErr w:type="gramEnd"/>
            <w:r w:rsidRPr="003C2CAC">
              <w:rPr>
                <w:rFonts w:asciiTheme="minorHAnsi" w:hAnsiTheme="minorHAnsi" w:cs="Arial"/>
                <w:sz w:val="22"/>
                <w:szCs w:val="22"/>
              </w:rPr>
              <w:t xml:space="preserve"> mint 31 001 forint/diák – 0 pont</w:t>
            </w:r>
          </w:p>
        </w:tc>
        <w:tc>
          <w:tcPr>
            <w:tcW w:w="1119" w:type="dxa"/>
            <w:vMerge/>
            <w:tcBorders>
              <w:top w:val="nil"/>
              <w:left w:val="single" w:sz="4" w:space="0" w:color="auto"/>
              <w:bottom w:val="single" w:sz="4" w:space="0" w:color="auto"/>
              <w:right w:val="single" w:sz="4" w:space="0" w:color="auto"/>
            </w:tcBorders>
            <w:vAlign w:val="center"/>
            <w:hideMark/>
          </w:tcPr>
          <w:p w:rsidR="002173BB" w:rsidRPr="003C2CAC" w:rsidRDefault="002173BB" w:rsidP="00F3592A">
            <w:pPr>
              <w:rPr>
                <w:rFonts w:asciiTheme="minorHAnsi" w:hAnsiTheme="minorHAnsi" w:cs="Arial"/>
                <w:b/>
                <w:bCs/>
                <w:sz w:val="22"/>
                <w:szCs w:val="22"/>
              </w:rPr>
            </w:pPr>
          </w:p>
        </w:tc>
      </w:tr>
      <w:tr w:rsidR="002173BB" w:rsidRPr="003C2CAC" w:rsidTr="002173BB">
        <w:trPr>
          <w:trHeight w:val="282"/>
          <w:jc w:val="center"/>
        </w:trPr>
        <w:tc>
          <w:tcPr>
            <w:tcW w:w="6098" w:type="dxa"/>
            <w:tcBorders>
              <w:top w:val="single" w:sz="4" w:space="0" w:color="auto"/>
              <w:left w:val="single" w:sz="8" w:space="0" w:color="auto"/>
              <w:bottom w:val="single" w:sz="4" w:space="0" w:color="auto"/>
              <w:right w:val="single" w:sz="4" w:space="0" w:color="auto"/>
            </w:tcBorders>
            <w:shd w:val="clear" w:color="000000" w:fill="595959"/>
            <w:vAlign w:val="center"/>
            <w:hideMark/>
          </w:tcPr>
          <w:p w:rsidR="002173BB" w:rsidRPr="003C2CAC" w:rsidRDefault="002173BB" w:rsidP="00F3592A">
            <w:pPr>
              <w:rPr>
                <w:rFonts w:asciiTheme="minorHAnsi" w:hAnsiTheme="minorHAnsi" w:cs="Arial"/>
                <w:b/>
                <w:bCs/>
                <w:color w:val="FFFFFF"/>
                <w:sz w:val="22"/>
                <w:szCs w:val="22"/>
              </w:rPr>
            </w:pPr>
            <w:r w:rsidRPr="003C2CAC">
              <w:rPr>
                <w:rFonts w:asciiTheme="minorHAnsi" w:hAnsiTheme="minorHAnsi" w:cs="Arial"/>
                <w:b/>
                <w:bCs/>
                <w:color w:val="FFFFFF"/>
                <w:sz w:val="22"/>
                <w:szCs w:val="22"/>
              </w:rPr>
              <w:t>Mindösszesen elérhető pontszám</w:t>
            </w:r>
          </w:p>
        </w:tc>
        <w:tc>
          <w:tcPr>
            <w:tcW w:w="1119" w:type="dxa"/>
            <w:tcBorders>
              <w:top w:val="single" w:sz="4" w:space="0" w:color="auto"/>
              <w:left w:val="nil"/>
              <w:bottom w:val="single" w:sz="4" w:space="0" w:color="auto"/>
              <w:right w:val="single" w:sz="4" w:space="0" w:color="auto"/>
            </w:tcBorders>
            <w:shd w:val="clear" w:color="000000" w:fill="595959"/>
            <w:vAlign w:val="center"/>
            <w:hideMark/>
          </w:tcPr>
          <w:p w:rsidR="002173BB" w:rsidRPr="003C2CAC" w:rsidRDefault="002173BB" w:rsidP="00F3592A">
            <w:pPr>
              <w:jc w:val="center"/>
              <w:rPr>
                <w:rFonts w:asciiTheme="minorHAnsi" w:hAnsiTheme="minorHAnsi" w:cs="Arial"/>
                <w:b/>
                <w:bCs/>
                <w:color w:val="FFFFFF"/>
                <w:sz w:val="22"/>
                <w:szCs w:val="22"/>
              </w:rPr>
            </w:pPr>
            <w:r w:rsidRPr="003C2CAC">
              <w:rPr>
                <w:rFonts w:asciiTheme="minorHAnsi" w:hAnsiTheme="minorHAnsi" w:cs="Arial"/>
                <w:b/>
                <w:bCs/>
                <w:color w:val="FFFFFF"/>
                <w:sz w:val="22"/>
                <w:szCs w:val="22"/>
              </w:rPr>
              <w:t>50 pont</w:t>
            </w:r>
          </w:p>
        </w:tc>
      </w:tr>
    </w:tbl>
    <w:p w:rsidR="00AA65F9" w:rsidRPr="003C2CAC" w:rsidRDefault="00AA65F9" w:rsidP="002173BB">
      <w:pPr>
        <w:spacing w:before="0"/>
        <w:rPr>
          <w:rFonts w:asciiTheme="minorHAnsi" w:hAnsiTheme="minorHAnsi"/>
          <w:sz w:val="22"/>
          <w:szCs w:val="22"/>
        </w:rPr>
        <w:sectPr w:rsidR="00AA65F9" w:rsidRPr="003C2CAC" w:rsidSect="002173BB">
          <w:pgSz w:w="11906" w:h="16838" w:code="9"/>
          <w:pgMar w:top="1418" w:right="1418" w:bottom="1418" w:left="1418" w:header="851" w:footer="851" w:gutter="0"/>
          <w:cols w:space="708"/>
          <w:docGrid w:linePitch="360"/>
        </w:sectPr>
      </w:pPr>
    </w:p>
    <w:p w:rsidR="00AA65F9" w:rsidRPr="003C2CAC" w:rsidRDefault="00AA65F9" w:rsidP="00AA65F9">
      <w:pPr>
        <w:pStyle w:val="Listaszerbekezds"/>
        <w:numPr>
          <w:ilvl w:val="0"/>
          <w:numId w:val="30"/>
        </w:numPr>
        <w:spacing w:before="0"/>
        <w:rPr>
          <w:rFonts w:asciiTheme="minorHAnsi" w:hAnsiTheme="minorHAnsi"/>
          <w:b/>
          <w:sz w:val="22"/>
          <w:szCs w:val="22"/>
        </w:rPr>
      </w:pPr>
      <w:r w:rsidRPr="003C2CAC">
        <w:rPr>
          <w:rFonts w:asciiTheme="minorHAnsi" w:hAnsiTheme="minorHAnsi"/>
          <w:b/>
          <w:sz w:val="22"/>
          <w:szCs w:val="22"/>
        </w:rPr>
        <w:t>sz. melléklet: Értékelési szempontok a BGA-13</w:t>
      </w:r>
      <w:r w:rsidR="00501976">
        <w:rPr>
          <w:rFonts w:asciiTheme="minorHAnsi" w:hAnsiTheme="minorHAnsi"/>
          <w:b/>
          <w:sz w:val="22"/>
          <w:szCs w:val="22"/>
        </w:rPr>
        <w:t>-HA</w:t>
      </w:r>
      <w:r w:rsidRPr="003C2CAC">
        <w:rPr>
          <w:rFonts w:asciiTheme="minorHAnsi" w:hAnsiTheme="minorHAnsi"/>
          <w:b/>
          <w:sz w:val="22"/>
          <w:szCs w:val="22"/>
        </w:rPr>
        <w:t>-02 felhívás esetén:</w:t>
      </w:r>
    </w:p>
    <w:p w:rsidR="00AA65F9" w:rsidRPr="003C2CAC" w:rsidRDefault="00AA65F9" w:rsidP="00AA65F9">
      <w:pPr>
        <w:spacing w:before="0"/>
        <w:rPr>
          <w:rFonts w:asciiTheme="minorHAnsi" w:hAnsiTheme="minorHAnsi"/>
          <w:b/>
          <w:sz w:val="22"/>
          <w:szCs w:val="22"/>
        </w:rPr>
      </w:pPr>
    </w:p>
    <w:p w:rsidR="00AA65F9" w:rsidRPr="003C2CAC" w:rsidRDefault="00AA65F9" w:rsidP="00AA65F9">
      <w:pPr>
        <w:spacing w:before="0"/>
        <w:rPr>
          <w:rFonts w:asciiTheme="minorHAnsi" w:hAnsiTheme="minorHAnsi"/>
          <w:b/>
          <w:sz w:val="22"/>
          <w:szCs w:val="22"/>
        </w:rPr>
      </w:pPr>
    </w:p>
    <w:tbl>
      <w:tblPr>
        <w:tblW w:w="7243" w:type="dxa"/>
        <w:jc w:val="center"/>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4975"/>
        <w:gridCol w:w="1134"/>
        <w:gridCol w:w="1134"/>
      </w:tblGrid>
      <w:tr w:rsidR="00AA65F9" w:rsidRPr="003C2CAC" w:rsidTr="00AA65F9">
        <w:trPr>
          <w:trHeight w:val="211"/>
          <w:jc w:val="center"/>
        </w:trPr>
        <w:tc>
          <w:tcPr>
            <w:tcW w:w="4975" w:type="dxa"/>
            <w:vMerge w:val="restart"/>
            <w:shd w:val="clear" w:color="000000" w:fill="595959"/>
            <w:vAlign w:val="center"/>
            <w:hideMark/>
          </w:tcPr>
          <w:p w:rsidR="00AA65F9" w:rsidRPr="003C2CAC" w:rsidRDefault="00AA65F9" w:rsidP="00F3592A">
            <w:pPr>
              <w:rPr>
                <w:rFonts w:asciiTheme="minorHAnsi" w:hAnsiTheme="minorHAnsi" w:cs="Arial"/>
                <w:b/>
                <w:bCs/>
                <w:color w:val="FFFFFF"/>
                <w:sz w:val="22"/>
                <w:szCs w:val="22"/>
              </w:rPr>
            </w:pPr>
            <w:r w:rsidRPr="003C2CAC">
              <w:rPr>
                <w:rFonts w:asciiTheme="minorHAnsi" w:hAnsiTheme="minorHAnsi" w:cs="Arial"/>
                <w:b/>
                <w:bCs/>
                <w:color w:val="FFFFFF"/>
                <w:sz w:val="22"/>
                <w:szCs w:val="22"/>
              </w:rPr>
              <w:t>Szempontok a két utazás értékelésére vonatkozóan</w:t>
            </w:r>
          </w:p>
        </w:tc>
        <w:tc>
          <w:tcPr>
            <w:tcW w:w="2268" w:type="dxa"/>
            <w:gridSpan w:val="2"/>
            <w:shd w:val="clear" w:color="000000" w:fill="595959"/>
            <w:vAlign w:val="center"/>
            <w:hideMark/>
          </w:tcPr>
          <w:p w:rsidR="00AA65F9" w:rsidRPr="003C2CAC" w:rsidRDefault="00AA65F9" w:rsidP="00F3592A">
            <w:pPr>
              <w:jc w:val="center"/>
              <w:rPr>
                <w:rFonts w:asciiTheme="minorHAnsi" w:hAnsiTheme="minorHAnsi" w:cs="Arial"/>
                <w:b/>
                <w:bCs/>
                <w:color w:val="FFFFFF"/>
                <w:sz w:val="22"/>
                <w:szCs w:val="22"/>
              </w:rPr>
            </w:pPr>
            <w:r w:rsidRPr="003C2CAC">
              <w:rPr>
                <w:rFonts w:asciiTheme="minorHAnsi" w:hAnsiTheme="minorHAnsi" w:cs="Arial"/>
                <w:b/>
                <w:bCs/>
                <w:color w:val="FFFFFF"/>
                <w:sz w:val="22"/>
                <w:szCs w:val="22"/>
              </w:rPr>
              <w:t>Elérhető pontszám</w:t>
            </w:r>
          </w:p>
        </w:tc>
      </w:tr>
      <w:tr w:rsidR="00AA65F9" w:rsidRPr="003C2CAC" w:rsidTr="00AA65F9">
        <w:trPr>
          <w:trHeight w:val="449"/>
          <w:jc w:val="center"/>
        </w:trPr>
        <w:tc>
          <w:tcPr>
            <w:tcW w:w="4975" w:type="dxa"/>
            <w:vMerge/>
            <w:shd w:val="clear" w:color="000000" w:fill="595959"/>
            <w:vAlign w:val="center"/>
            <w:hideMark/>
          </w:tcPr>
          <w:p w:rsidR="00AA65F9" w:rsidRPr="003C2CAC" w:rsidRDefault="00AA65F9" w:rsidP="00F3592A">
            <w:pPr>
              <w:jc w:val="center"/>
              <w:rPr>
                <w:rFonts w:asciiTheme="minorHAnsi" w:hAnsiTheme="minorHAnsi" w:cs="Arial"/>
                <w:b/>
                <w:bCs/>
                <w:color w:val="FFFFFF"/>
                <w:sz w:val="22"/>
                <w:szCs w:val="22"/>
              </w:rPr>
            </w:pPr>
          </w:p>
        </w:tc>
        <w:tc>
          <w:tcPr>
            <w:tcW w:w="1134" w:type="dxa"/>
            <w:shd w:val="clear" w:color="000000" w:fill="595959"/>
            <w:vAlign w:val="center"/>
            <w:hideMark/>
          </w:tcPr>
          <w:p w:rsidR="00AA65F9" w:rsidRPr="003C2CAC" w:rsidRDefault="00AA65F9" w:rsidP="00F3592A">
            <w:pPr>
              <w:jc w:val="center"/>
              <w:rPr>
                <w:rFonts w:asciiTheme="minorHAnsi" w:hAnsiTheme="minorHAnsi" w:cs="Arial"/>
                <w:b/>
                <w:bCs/>
                <w:color w:val="FFFFFF"/>
                <w:sz w:val="22"/>
                <w:szCs w:val="22"/>
              </w:rPr>
            </w:pPr>
            <w:r w:rsidRPr="003C2CAC">
              <w:rPr>
                <w:rFonts w:asciiTheme="minorHAnsi" w:hAnsiTheme="minorHAnsi" w:cs="Arial"/>
                <w:b/>
                <w:bCs/>
                <w:color w:val="FFFFFF"/>
                <w:sz w:val="22"/>
                <w:szCs w:val="22"/>
              </w:rPr>
              <w:t>az első utazás</w:t>
            </w:r>
          </w:p>
        </w:tc>
        <w:tc>
          <w:tcPr>
            <w:tcW w:w="1134" w:type="dxa"/>
            <w:shd w:val="clear" w:color="000000" w:fill="595959"/>
            <w:vAlign w:val="center"/>
            <w:hideMark/>
          </w:tcPr>
          <w:p w:rsidR="00AA65F9" w:rsidRPr="003C2CAC" w:rsidRDefault="00AA65F9" w:rsidP="00F3592A">
            <w:pPr>
              <w:jc w:val="center"/>
              <w:rPr>
                <w:rFonts w:asciiTheme="minorHAnsi" w:hAnsiTheme="minorHAnsi" w:cs="Arial"/>
                <w:b/>
                <w:bCs/>
                <w:color w:val="FFFFFF"/>
                <w:sz w:val="22"/>
                <w:szCs w:val="22"/>
              </w:rPr>
            </w:pPr>
            <w:r w:rsidRPr="003C2CAC">
              <w:rPr>
                <w:rFonts w:asciiTheme="minorHAnsi" w:hAnsiTheme="minorHAnsi" w:cs="Arial"/>
                <w:b/>
                <w:bCs/>
                <w:color w:val="FFFFFF"/>
                <w:sz w:val="22"/>
                <w:szCs w:val="22"/>
              </w:rPr>
              <w:t>a második utazás</w:t>
            </w:r>
          </w:p>
        </w:tc>
      </w:tr>
      <w:tr w:rsidR="00AA65F9" w:rsidRPr="003C2CAC" w:rsidTr="00AA65F9">
        <w:trPr>
          <w:trHeight w:val="465"/>
          <w:jc w:val="center"/>
        </w:trPr>
        <w:tc>
          <w:tcPr>
            <w:tcW w:w="4975" w:type="dxa"/>
            <w:shd w:val="clear" w:color="auto" w:fill="auto"/>
            <w:vAlign w:val="center"/>
            <w:hideMark/>
          </w:tcPr>
          <w:p w:rsidR="00AA65F9" w:rsidRPr="003C2CAC" w:rsidRDefault="00AA65F9" w:rsidP="00F3592A">
            <w:pPr>
              <w:rPr>
                <w:rFonts w:asciiTheme="minorHAnsi" w:hAnsiTheme="minorHAnsi" w:cs="Arial"/>
                <w:b/>
                <w:bCs/>
                <w:sz w:val="22"/>
                <w:szCs w:val="22"/>
              </w:rPr>
            </w:pPr>
            <w:r w:rsidRPr="003C2CAC">
              <w:rPr>
                <w:rFonts w:asciiTheme="minorHAnsi" w:hAnsiTheme="minorHAnsi" w:cs="Arial"/>
                <w:b/>
                <w:bCs/>
                <w:sz w:val="22"/>
                <w:szCs w:val="22"/>
              </w:rPr>
              <w:t xml:space="preserve">Magyarországi és külhoni diákok által </w:t>
            </w:r>
            <w:r w:rsidRPr="003C2CAC">
              <w:rPr>
                <w:rFonts w:asciiTheme="minorHAnsi" w:hAnsiTheme="minorHAnsi" w:cs="Arial"/>
                <w:b/>
                <w:bCs/>
                <w:sz w:val="22"/>
                <w:szCs w:val="22"/>
                <w:u w:val="single"/>
              </w:rPr>
              <w:t>közösen</w:t>
            </w:r>
            <w:r w:rsidRPr="003C2CAC">
              <w:rPr>
                <w:rFonts w:asciiTheme="minorHAnsi" w:hAnsiTheme="minorHAnsi" w:cs="Arial"/>
                <w:b/>
                <w:bCs/>
                <w:sz w:val="22"/>
                <w:szCs w:val="22"/>
              </w:rPr>
              <w:t xml:space="preserve"> megvalósított programelemek</w:t>
            </w:r>
          </w:p>
        </w:tc>
        <w:tc>
          <w:tcPr>
            <w:tcW w:w="1134" w:type="dxa"/>
            <w:vMerge w:val="restart"/>
            <w:shd w:val="clear" w:color="auto" w:fill="auto"/>
            <w:vAlign w:val="center"/>
            <w:hideMark/>
          </w:tcPr>
          <w:p w:rsidR="00AA65F9" w:rsidRPr="003C2CAC" w:rsidRDefault="00AA65F9" w:rsidP="00F3592A">
            <w:pPr>
              <w:jc w:val="center"/>
              <w:rPr>
                <w:rFonts w:asciiTheme="minorHAnsi" w:hAnsiTheme="minorHAnsi" w:cs="Arial"/>
                <w:b/>
                <w:bCs/>
                <w:sz w:val="22"/>
                <w:szCs w:val="22"/>
              </w:rPr>
            </w:pPr>
            <w:r w:rsidRPr="003C2CAC">
              <w:rPr>
                <w:rFonts w:asciiTheme="minorHAnsi" w:hAnsiTheme="minorHAnsi" w:cs="Arial"/>
                <w:b/>
                <w:bCs/>
                <w:sz w:val="22"/>
                <w:szCs w:val="22"/>
              </w:rPr>
              <w:t>0-15 pont</w:t>
            </w:r>
          </w:p>
        </w:tc>
        <w:tc>
          <w:tcPr>
            <w:tcW w:w="1134" w:type="dxa"/>
            <w:vMerge w:val="restart"/>
            <w:shd w:val="clear" w:color="auto" w:fill="auto"/>
            <w:vAlign w:val="center"/>
            <w:hideMark/>
          </w:tcPr>
          <w:p w:rsidR="00AA65F9" w:rsidRPr="003C2CAC" w:rsidRDefault="00AA65F9" w:rsidP="00F3592A">
            <w:pPr>
              <w:jc w:val="center"/>
              <w:rPr>
                <w:rFonts w:asciiTheme="minorHAnsi" w:hAnsiTheme="minorHAnsi" w:cs="Arial"/>
                <w:b/>
                <w:bCs/>
                <w:sz w:val="22"/>
                <w:szCs w:val="22"/>
              </w:rPr>
            </w:pPr>
            <w:r w:rsidRPr="003C2CAC">
              <w:rPr>
                <w:rFonts w:asciiTheme="minorHAnsi" w:hAnsiTheme="minorHAnsi" w:cs="Arial"/>
                <w:b/>
                <w:bCs/>
                <w:sz w:val="22"/>
                <w:szCs w:val="22"/>
              </w:rPr>
              <w:t>0-15 pont</w:t>
            </w:r>
          </w:p>
        </w:tc>
      </w:tr>
      <w:tr w:rsidR="00AA65F9" w:rsidRPr="003C2CAC" w:rsidTr="00AA65F9">
        <w:trPr>
          <w:trHeight w:val="255"/>
          <w:jc w:val="center"/>
        </w:trPr>
        <w:tc>
          <w:tcPr>
            <w:tcW w:w="4975" w:type="dxa"/>
            <w:shd w:val="clear" w:color="auto" w:fill="auto"/>
            <w:vAlign w:val="center"/>
            <w:hideMark/>
          </w:tcPr>
          <w:p w:rsidR="00AA65F9" w:rsidRPr="003C2CAC" w:rsidRDefault="00AA65F9" w:rsidP="00F3592A">
            <w:pPr>
              <w:rPr>
                <w:rFonts w:asciiTheme="minorHAnsi" w:hAnsiTheme="minorHAnsi" w:cs="Arial"/>
                <w:sz w:val="22"/>
                <w:szCs w:val="22"/>
              </w:rPr>
            </w:pPr>
            <w:r w:rsidRPr="003C2CAC">
              <w:rPr>
                <w:rFonts w:asciiTheme="minorHAnsi" w:hAnsiTheme="minorHAnsi" w:cs="Arial"/>
                <w:sz w:val="22"/>
                <w:szCs w:val="22"/>
              </w:rPr>
              <w:t>22 vagy több elfogadott közös programelem – 15 pont</w:t>
            </w:r>
          </w:p>
        </w:tc>
        <w:tc>
          <w:tcPr>
            <w:tcW w:w="1134" w:type="dxa"/>
            <w:vMerge/>
            <w:vAlign w:val="center"/>
            <w:hideMark/>
          </w:tcPr>
          <w:p w:rsidR="00AA65F9" w:rsidRPr="003C2CAC" w:rsidRDefault="00AA65F9" w:rsidP="00F3592A">
            <w:pPr>
              <w:rPr>
                <w:rFonts w:asciiTheme="minorHAnsi" w:hAnsiTheme="minorHAnsi" w:cs="Arial"/>
                <w:b/>
                <w:bCs/>
                <w:sz w:val="22"/>
                <w:szCs w:val="22"/>
              </w:rPr>
            </w:pPr>
          </w:p>
        </w:tc>
        <w:tc>
          <w:tcPr>
            <w:tcW w:w="1134" w:type="dxa"/>
            <w:vMerge/>
            <w:vAlign w:val="center"/>
            <w:hideMark/>
          </w:tcPr>
          <w:p w:rsidR="00AA65F9" w:rsidRPr="003C2CAC" w:rsidRDefault="00AA65F9" w:rsidP="00F3592A">
            <w:pPr>
              <w:rPr>
                <w:rFonts w:asciiTheme="minorHAnsi" w:hAnsiTheme="minorHAnsi" w:cs="Arial"/>
                <w:b/>
                <w:bCs/>
                <w:sz w:val="22"/>
                <w:szCs w:val="22"/>
              </w:rPr>
            </w:pPr>
          </w:p>
        </w:tc>
      </w:tr>
      <w:tr w:rsidR="00AA65F9" w:rsidRPr="003C2CAC" w:rsidTr="00AA65F9">
        <w:trPr>
          <w:trHeight w:val="255"/>
          <w:jc w:val="center"/>
        </w:trPr>
        <w:tc>
          <w:tcPr>
            <w:tcW w:w="4975" w:type="dxa"/>
            <w:shd w:val="clear" w:color="auto" w:fill="auto"/>
            <w:vAlign w:val="center"/>
            <w:hideMark/>
          </w:tcPr>
          <w:p w:rsidR="00AA65F9" w:rsidRPr="003C2CAC" w:rsidRDefault="00AA65F9" w:rsidP="00F3592A">
            <w:pPr>
              <w:rPr>
                <w:rFonts w:asciiTheme="minorHAnsi" w:hAnsiTheme="minorHAnsi" w:cs="Arial"/>
                <w:sz w:val="22"/>
                <w:szCs w:val="22"/>
              </w:rPr>
            </w:pPr>
            <w:r w:rsidRPr="003C2CAC">
              <w:rPr>
                <w:rFonts w:asciiTheme="minorHAnsi" w:hAnsiTheme="minorHAnsi" w:cs="Arial"/>
                <w:sz w:val="22"/>
                <w:szCs w:val="22"/>
              </w:rPr>
              <w:t>20-21 elfogadott közös programelem – 14 pont</w:t>
            </w:r>
          </w:p>
        </w:tc>
        <w:tc>
          <w:tcPr>
            <w:tcW w:w="1134" w:type="dxa"/>
            <w:vMerge/>
            <w:vAlign w:val="center"/>
            <w:hideMark/>
          </w:tcPr>
          <w:p w:rsidR="00AA65F9" w:rsidRPr="003C2CAC" w:rsidRDefault="00AA65F9" w:rsidP="00F3592A">
            <w:pPr>
              <w:rPr>
                <w:rFonts w:asciiTheme="minorHAnsi" w:hAnsiTheme="minorHAnsi" w:cs="Arial"/>
                <w:b/>
                <w:bCs/>
                <w:sz w:val="22"/>
                <w:szCs w:val="22"/>
              </w:rPr>
            </w:pPr>
          </w:p>
        </w:tc>
        <w:tc>
          <w:tcPr>
            <w:tcW w:w="1134" w:type="dxa"/>
            <w:vMerge/>
            <w:vAlign w:val="center"/>
            <w:hideMark/>
          </w:tcPr>
          <w:p w:rsidR="00AA65F9" w:rsidRPr="003C2CAC" w:rsidRDefault="00AA65F9" w:rsidP="00F3592A">
            <w:pPr>
              <w:rPr>
                <w:rFonts w:asciiTheme="minorHAnsi" w:hAnsiTheme="minorHAnsi" w:cs="Arial"/>
                <w:b/>
                <w:bCs/>
                <w:sz w:val="22"/>
                <w:szCs w:val="22"/>
              </w:rPr>
            </w:pPr>
          </w:p>
        </w:tc>
      </w:tr>
      <w:tr w:rsidR="00AA65F9" w:rsidRPr="003C2CAC" w:rsidTr="00AA65F9">
        <w:trPr>
          <w:trHeight w:val="255"/>
          <w:jc w:val="center"/>
        </w:trPr>
        <w:tc>
          <w:tcPr>
            <w:tcW w:w="4975" w:type="dxa"/>
            <w:shd w:val="clear" w:color="auto" w:fill="auto"/>
            <w:vAlign w:val="center"/>
            <w:hideMark/>
          </w:tcPr>
          <w:p w:rsidR="00AA65F9" w:rsidRPr="003C2CAC" w:rsidRDefault="00AA65F9" w:rsidP="00F3592A">
            <w:pPr>
              <w:rPr>
                <w:rFonts w:asciiTheme="minorHAnsi" w:hAnsiTheme="minorHAnsi" w:cs="Arial"/>
                <w:sz w:val="22"/>
                <w:szCs w:val="22"/>
              </w:rPr>
            </w:pPr>
            <w:r w:rsidRPr="003C2CAC">
              <w:rPr>
                <w:rFonts w:asciiTheme="minorHAnsi" w:hAnsiTheme="minorHAnsi" w:cs="Arial"/>
                <w:sz w:val="22"/>
                <w:szCs w:val="22"/>
              </w:rPr>
              <w:t>19 elfogadott közös programelem – 13 pont</w:t>
            </w:r>
          </w:p>
        </w:tc>
        <w:tc>
          <w:tcPr>
            <w:tcW w:w="1134" w:type="dxa"/>
            <w:vMerge/>
            <w:vAlign w:val="center"/>
            <w:hideMark/>
          </w:tcPr>
          <w:p w:rsidR="00AA65F9" w:rsidRPr="003C2CAC" w:rsidRDefault="00AA65F9" w:rsidP="00F3592A">
            <w:pPr>
              <w:rPr>
                <w:rFonts w:asciiTheme="minorHAnsi" w:hAnsiTheme="minorHAnsi" w:cs="Arial"/>
                <w:b/>
                <w:bCs/>
                <w:sz w:val="22"/>
                <w:szCs w:val="22"/>
              </w:rPr>
            </w:pPr>
          </w:p>
        </w:tc>
        <w:tc>
          <w:tcPr>
            <w:tcW w:w="1134" w:type="dxa"/>
            <w:vMerge/>
            <w:vAlign w:val="center"/>
            <w:hideMark/>
          </w:tcPr>
          <w:p w:rsidR="00AA65F9" w:rsidRPr="003C2CAC" w:rsidRDefault="00AA65F9" w:rsidP="00F3592A">
            <w:pPr>
              <w:rPr>
                <w:rFonts w:asciiTheme="minorHAnsi" w:hAnsiTheme="minorHAnsi" w:cs="Arial"/>
                <w:b/>
                <w:bCs/>
                <w:sz w:val="22"/>
                <w:szCs w:val="22"/>
              </w:rPr>
            </w:pPr>
          </w:p>
        </w:tc>
      </w:tr>
      <w:tr w:rsidR="00AA65F9" w:rsidRPr="003C2CAC" w:rsidTr="00AA65F9">
        <w:trPr>
          <w:trHeight w:val="255"/>
          <w:jc w:val="center"/>
        </w:trPr>
        <w:tc>
          <w:tcPr>
            <w:tcW w:w="4975" w:type="dxa"/>
            <w:shd w:val="clear" w:color="auto" w:fill="auto"/>
            <w:vAlign w:val="center"/>
            <w:hideMark/>
          </w:tcPr>
          <w:p w:rsidR="00AA65F9" w:rsidRPr="003C2CAC" w:rsidRDefault="00AA65F9" w:rsidP="00F3592A">
            <w:pPr>
              <w:rPr>
                <w:rFonts w:asciiTheme="minorHAnsi" w:hAnsiTheme="minorHAnsi" w:cs="Arial"/>
                <w:sz w:val="22"/>
                <w:szCs w:val="22"/>
              </w:rPr>
            </w:pPr>
            <w:r w:rsidRPr="003C2CAC">
              <w:rPr>
                <w:rFonts w:asciiTheme="minorHAnsi" w:hAnsiTheme="minorHAnsi" w:cs="Arial"/>
                <w:sz w:val="22"/>
                <w:szCs w:val="22"/>
              </w:rPr>
              <w:t>17-18 elfogadott közös programelem – 12 pont</w:t>
            </w:r>
          </w:p>
        </w:tc>
        <w:tc>
          <w:tcPr>
            <w:tcW w:w="1134" w:type="dxa"/>
            <w:vMerge/>
            <w:vAlign w:val="center"/>
            <w:hideMark/>
          </w:tcPr>
          <w:p w:rsidR="00AA65F9" w:rsidRPr="003C2CAC" w:rsidRDefault="00AA65F9" w:rsidP="00F3592A">
            <w:pPr>
              <w:rPr>
                <w:rFonts w:asciiTheme="minorHAnsi" w:hAnsiTheme="minorHAnsi" w:cs="Arial"/>
                <w:b/>
                <w:bCs/>
                <w:sz w:val="22"/>
                <w:szCs w:val="22"/>
              </w:rPr>
            </w:pPr>
          </w:p>
        </w:tc>
        <w:tc>
          <w:tcPr>
            <w:tcW w:w="1134" w:type="dxa"/>
            <w:vMerge/>
            <w:vAlign w:val="center"/>
            <w:hideMark/>
          </w:tcPr>
          <w:p w:rsidR="00AA65F9" w:rsidRPr="003C2CAC" w:rsidRDefault="00AA65F9" w:rsidP="00F3592A">
            <w:pPr>
              <w:rPr>
                <w:rFonts w:asciiTheme="minorHAnsi" w:hAnsiTheme="minorHAnsi" w:cs="Arial"/>
                <w:b/>
                <w:bCs/>
                <w:sz w:val="22"/>
                <w:szCs w:val="22"/>
              </w:rPr>
            </w:pPr>
          </w:p>
        </w:tc>
      </w:tr>
      <w:tr w:rsidR="00AA65F9" w:rsidRPr="003C2CAC" w:rsidTr="00AA65F9">
        <w:trPr>
          <w:trHeight w:val="255"/>
          <w:jc w:val="center"/>
        </w:trPr>
        <w:tc>
          <w:tcPr>
            <w:tcW w:w="4975" w:type="dxa"/>
            <w:shd w:val="clear" w:color="auto" w:fill="auto"/>
            <w:vAlign w:val="center"/>
            <w:hideMark/>
          </w:tcPr>
          <w:p w:rsidR="00AA65F9" w:rsidRPr="003C2CAC" w:rsidRDefault="00AA65F9" w:rsidP="00F3592A">
            <w:pPr>
              <w:rPr>
                <w:rFonts w:asciiTheme="minorHAnsi" w:hAnsiTheme="minorHAnsi" w:cs="Arial"/>
                <w:sz w:val="22"/>
                <w:szCs w:val="22"/>
              </w:rPr>
            </w:pPr>
            <w:r w:rsidRPr="003C2CAC">
              <w:rPr>
                <w:rFonts w:asciiTheme="minorHAnsi" w:hAnsiTheme="minorHAnsi" w:cs="Arial"/>
                <w:sz w:val="22"/>
                <w:szCs w:val="22"/>
              </w:rPr>
              <w:t>16 elfogadott közös programelem – 11 pont</w:t>
            </w:r>
          </w:p>
        </w:tc>
        <w:tc>
          <w:tcPr>
            <w:tcW w:w="1134" w:type="dxa"/>
            <w:vMerge/>
            <w:vAlign w:val="center"/>
            <w:hideMark/>
          </w:tcPr>
          <w:p w:rsidR="00AA65F9" w:rsidRPr="003C2CAC" w:rsidRDefault="00AA65F9" w:rsidP="00F3592A">
            <w:pPr>
              <w:rPr>
                <w:rFonts w:asciiTheme="minorHAnsi" w:hAnsiTheme="minorHAnsi" w:cs="Arial"/>
                <w:b/>
                <w:bCs/>
                <w:sz w:val="22"/>
                <w:szCs w:val="22"/>
              </w:rPr>
            </w:pPr>
          </w:p>
        </w:tc>
        <w:tc>
          <w:tcPr>
            <w:tcW w:w="1134" w:type="dxa"/>
            <w:vMerge/>
            <w:vAlign w:val="center"/>
            <w:hideMark/>
          </w:tcPr>
          <w:p w:rsidR="00AA65F9" w:rsidRPr="003C2CAC" w:rsidRDefault="00AA65F9" w:rsidP="00F3592A">
            <w:pPr>
              <w:rPr>
                <w:rFonts w:asciiTheme="minorHAnsi" w:hAnsiTheme="minorHAnsi" w:cs="Arial"/>
                <w:b/>
                <w:bCs/>
                <w:sz w:val="22"/>
                <w:szCs w:val="22"/>
              </w:rPr>
            </w:pPr>
          </w:p>
        </w:tc>
      </w:tr>
      <w:tr w:rsidR="00AA65F9" w:rsidRPr="003C2CAC" w:rsidTr="00AA65F9">
        <w:trPr>
          <w:trHeight w:val="255"/>
          <w:jc w:val="center"/>
        </w:trPr>
        <w:tc>
          <w:tcPr>
            <w:tcW w:w="4975" w:type="dxa"/>
            <w:shd w:val="clear" w:color="auto" w:fill="auto"/>
            <w:vAlign w:val="center"/>
            <w:hideMark/>
          </w:tcPr>
          <w:p w:rsidR="00AA65F9" w:rsidRPr="003C2CAC" w:rsidRDefault="00AA65F9" w:rsidP="00F3592A">
            <w:pPr>
              <w:rPr>
                <w:rFonts w:asciiTheme="minorHAnsi" w:hAnsiTheme="minorHAnsi" w:cs="Arial"/>
                <w:sz w:val="22"/>
                <w:szCs w:val="22"/>
              </w:rPr>
            </w:pPr>
            <w:r w:rsidRPr="003C2CAC">
              <w:rPr>
                <w:rFonts w:asciiTheme="minorHAnsi" w:hAnsiTheme="minorHAnsi" w:cs="Arial"/>
                <w:sz w:val="22"/>
                <w:szCs w:val="22"/>
              </w:rPr>
              <w:t>14-15 elfogadott közös programelem – 10 pont</w:t>
            </w:r>
          </w:p>
        </w:tc>
        <w:tc>
          <w:tcPr>
            <w:tcW w:w="1134" w:type="dxa"/>
            <w:vMerge/>
            <w:vAlign w:val="center"/>
            <w:hideMark/>
          </w:tcPr>
          <w:p w:rsidR="00AA65F9" w:rsidRPr="003C2CAC" w:rsidRDefault="00AA65F9" w:rsidP="00F3592A">
            <w:pPr>
              <w:rPr>
                <w:rFonts w:asciiTheme="minorHAnsi" w:hAnsiTheme="minorHAnsi" w:cs="Arial"/>
                <w:b/>
                <w:bCs/>
                <w:sz w:val="22"/>
                <w:szCs w:val="22"/>
              </w:rPr>
            </w:pPr>
          </w:p>
        </w:tc>
        <w:tc>
          <w:tcPr>
            <w:tcW w:w="1134" w:type="dxa"/>
            <w:vMerge/>
            <w:vAlign w:val="center"/>
            <w:hideMark/>
          </w:tcPr>
          <w:p w:rsidR="00AA65F9" w:rsidRPr="003C2CAC" w:rsidRDefault="00AA65F9" w:rsidP="00F3592A">
            <w:pPr>
              <w:rPr>
                <w:rFonts w:asciiTheme="minorHAnsi" w:hAnsiTheme="minorHAnsi" w:cs="Arial"/>
                <w:b/>
                <w:bCs/>
                <w:sz w:val="22"/>
                <w:szCs w:val="22"/>
              </w:rPr>
            </w:pPr>
          </w:p>
        </w:tc>
      </w:tr>
      <w:tr w:rsidR="00AA65F9" w:rsidRPr="003C2CAC" w:rsidTr="00AA65F9">
        <w:trPr>
          <w:trHeight w:val="255"/>
          <w:jc w:val="center"/>
        </w:trPr>
        <w:tc>
          <w:tcPr>
            <w:tcW w:w="4975" w:type="dxa"/>
            <w:shd w:val="clear" w:color="auto" w:fill="auto"/>
            <w:vAlign w:val="center"/>
            <w:hideMark/>
          </w:tcPr>
          <w:p w:rsidR="00AA65F9" w:rsidRPr="003C2CAC" w:rsidRDefault="00AA65F9" w:rsidP="00F3592A">
            <w:pPr>
              <w:rPr>
                <w:rFonts w:asciiTheme="minorHAnsi" w:hAnsiTheme="minorHAnsi" w:cs="Arial"/>
                <w:sz w:val="22"/>
                <w:szCs w:val="22"/>
              </w:rPr>
            </w:pPr>
            <w:r w:rsidRPr="003C2CAC">
              <w:rPr>
                <w:rFonts w:asciiTheme="minorHAnsi" w:hAnsiTheme="minorHAnsi" w:cs="Arial"/>
                <w:sz w:val="22"/>
                <w:szCs w:val="22"/>
              </w:rPr>
              <w:t>13 elfogadott közös programelem – 9 pont</w:t>
            </w:r>
          </w:p>
        </w:tc>
        <w:tc>
          <w:tcPr>
            <w:tcW w:w="1134" w:type="dxa"/>
            <w:vMerge/>
            <w:vAlign w:val="center"/>
            <w:hideMark/>
          </w:tcPr>
          <w:p w:rsidR="00AA65F9" w:rsidRPr="003C2CAC" w:rsidRDefault="00AA65F9" w:rsidP="00F3592A">
            <w:pPr>
              <w:rPr>
                <w:rFonts w:asciiTheme="minorHAnsi" w:hAnsiTheme="minorHAnsi" w:cs="Arial"/>
                <w:b/>
                <w:bCs/>
                <w:sz w:val="22"/>
                <w:szCs w:val="22"/>
              </w:rPr>
            </w:pPr>
          </w:p>
        </w:tc>
        <w:tc>
          <w:tcPr>
            <w:tcW w:w="1134" w:type="dxa"/>
            <w:vMerge/>
            <w:vAlign w:val="center"/>
            <w:hideMark/>
          </w:tcPr>
          <w:p w:rsidR="00AA65F9" w:rsidRPr="003C2CAC" w:rsidRDefault="00AA65F9" w:rsidP="00F3592A">
            <w:pPr>
              <w:rPr>
                <w:rFonts w:asciiTheme="minorHAnsi" w:hAnsiTheme="minorHAnsi" w:cs="Arial"/>
                <w:b/>
                <w:bCs/>
                <w:sz w:val="22"/>
                <w:szCs w:val="22"/>
              </w:rPr>
            </w:pPr>
          </w:p>
        </w:tc>
      </w:tr>
      <w:tr w:rsidR="00AA65F9" w:rsidRPr="003C2CAC" w:rsidTr="00AA65F9">
        <w:trPr>
          <w:trHeight w:val="255"/>
          <w:jc w:val="center"/>
        </w:trPr>
        <w:tc>
          <w:tcPr>
            <w:tcW w:w="4975" w:type="dxa"/>
            <w:shd w:val="clear" w:color="auto" w:fill="auto"/>
            <w:vAlign w:val="center"/>
            <w:hideMark/>
          </w:tcPr>
          <w:p w:rsidR="00AA65F9" w:rsidRPr="003C2CAC" w:rsidRDefault="00AA65F9" w:rsidP="00F3592A">
            <w:pPr>
              <w:rPr>
                <w:rFonts w:asciiTheme="minorHAnsi" w:hAnsiTheme="minorHAnsi" w:cs="Arial"/>
                <w:sz w:val="22"/>
                <w:szCs w:val="22"/>
              </w:rPr>
            </w:pPr>
            <w:r w:rsidRPr="003C2CAC">
              <w:rPr>
                <w:rFonts w:asciiTheme="minorHAnsi" w:hAnsiTheme="minorHAnsi" w:cs="Arial"/>
                <w:sz w:val="22"/>
                <w:szCs w:val="22"/>
              </w:rPr>
              <w:t>11-12 elfogadott közös programelem – 8 pont</w:t>
            </w:r>
          </w:p>
        </w:tc>
        <w:tc>
          <w:tcPr>
            <w:tcW w:w="1134" w:type="dxa"/>
            <w:vMerge/>
            <w:vAlign w:val="center"/>
            <w:hideMark/>
          </w:tcPr>
          <w:p w:rsidR="00AA65F9" w:rsidRPr="003C2CAC" w:rsidRDefault="00AA65F9" w:rsidP="00F3592A">
            <w:pPr>
              <w:rPr>
                <w:rFonts w:asciiTheme="minorHAnsi" w:hAnsiTheme="minorHAnsi" w:cs="Arial"/>
                <w:b/>
                <w:bCs/>
                <w:sz w:val="22"/>
                <w:szCs w:val="22"/>
              </w:rPr>
            </w:pPr>
          </w:p>
        </w:tc>
        <w:tc>
          <w:tcPr>
            <w:tcW w:w="1134" w:type="dxa"/>
            <w:vMerge/>
            <w:vAlign w:val="center"/>
            <w:hideMark/>
          </w:tcPr>
          <w:p w:rsidR="00AA65F9" w:rsidRPr="003C2CAC" w:rsidRDefault="00AA65F9" w:rsidP="00F3592A">
            <w:pPr>
              <w:rPr>
                <w:rFonts w:asciiTheme="minorHAnsi" w:hAnsiTheme="minorHAnsi" w:cs="Arial"/>
                <w:b/>
                <w:bCs/>
                <w:sz w:val="22"/>
                <w:szCs w:val="22"/>
              </w:rPr>
            </w:pPr>
          </w:p>
        </w:tc>
      </w:tr>
      <w:tr w:rsidR="00AA65F9" w:rsidRPr="003C2CAC" w:rsidTr="00AA65F9">
        <w:trPr>
          <w:trHeight w:val="255"/>
          <w:jc w:val="center"/>
        </w:trPr>
        <w:tc>
          <w:tcPr>
            <w:tcW w:w="4975" w:type="dxa"/>
            <w:shd w:val="clear" w:color="auto" w:fill="auto"/>
            <w:vAlign w:val="center"/>
            <w:hideMark/>
          </w:tcPr>
          <w:p w:rsidR="00AA65F9" w:rsidRPr="003C2CAC" w:rsidRDefault="00AA65F9" w:rsidP="00F3592A">
            <w:pPr>
              <w:rPr>
                <w:rFonts w:asciiTheme="minorHAnsi" w:hAnsiTheme="minorHAnsi" w:cs="Arial"/>
                <w:sz w:val="22"/>
                <w:szCs w:val="22"/>
              </w:rPr>
            </w:pPr>
            <w:r w:rsidRPr="003C2CAC">
              <w:rPr>
                <w:rFonts w:asciiTheme="minorHAnsi" w:hAnsiTheme="minorHAnsi" w:cs="Arial"/>
                <w:sz w:val="22"/>
                <w:szCs w:val="22"/>
              </w:rPr>
              <w:t>10 elfogadott közös programelem – 7 pont</w:t>
            </w:r>
          </w:p>
        </w:tc>
        <w:tc>
          <w:tcPr>
            <w:tcW w:w="1134" w:type="dxa"/>
            <w:vMerge/>
            <w:vAlign w:val="center"/>
            <w:hideMark/>
          </w:tcPr>
          <w:p w:rsidR="00AA65F9" w:rsidRPr="003C2CAC" w:rsidRDefault="00AA65F9" w:rsidP="00F3592A">
            <w:pPr>
              <w:rPr>
                <w:rFonts w:asciiTheme="minorHAnsi" w:hAnsiTheme="minorHAnsi" w:cs="Arial"/>
                <w:b/>
                <w:bCs/>
                <w:sz w:val="22"/>
                <w:szCs w:val="22"/>
              </w:rPr>
            </w:pPr>
          </w:p>
        </w:tc>
        <w:tc>
          <w:tcPr>
            <w:tcW w:w="1134" w:type="dxa"/>
            <w:vMerge/>
            <w:vAlign w:val="center"/>
            <w:hideMark/>
          </w:tcPr>
          <w:p w:rsidR="00AA65F9" w:rsidRPr="003C2CAC" w:rsidRDefault="00AA65F9" w:rsidP="00F3592A">
            <w:pPr>
              <w:rPr>
                <w:rFonts w:asciiTheme="minorHAnsi" w:hAnsiTheme="minorHAnsi" w:cs="Arial"/>
                <w:b/>
                <w:bCs/>
                <w:sz w:val="22"/>
                <w:szCs w:val="22"/>
              </w:rPr>
            </w:pPr>
          </w:p>
        </w:tc>
      </w:tr>
      <w:tr w:rsidR="00AA65F9" w:rsidRPr="003C2CAC" w:rsidTr="00AA65F9">
        <w:trPr>
          <w:trHeight w:val="255"/>
          <w:jc w:val="center"/>
        </w:trPr>
        <w:tc>
          <w:tcPr>
            <w:tcW w:w="4975" w:type="dxa"/>
            <w:shd w:val="clear" w:color="auto" w:fill="auto"/>
            <w:vAlign w:val="center"/>
            <w:hideMark/>
          </w:tcPr>
          <w:p w:rsidR="00AA65F9" w:rsidRPr="003C2CAC" w:rsidRDefault="00AA65F9" w:rsidP="00F3592A">
            <w:pPr>
              <w:rPr>
                <w:rFonts w:asciiTheme="minorHAnsi" w:hAnsiTheme="minorHAnsi" w:cs="Arial"/>
                <w:sz w:val="22"/>
                <w:szCs w:val="22"/>
              </w:rPr>
            </w:pPr>
            <w:r w:rsidRPr="003C2CAC">
              <w:rPr>
                <w:rFonts w:asciiTheme="minorHAnsi" w:hAnsiTheme="minorHAnsi" w:cs="Arial"/>
                <w:sz w:val="22"/>
                <w:szCs w:val="22"/>
              </w:rPr>
              <w:t>8-9 elfogadott közös programelem – 6 pont</w:t>
            </w:r>
          </w:p>
        </w:tc>
        <w:tc>
          <w:tcPr>
            <w:tcW w:w="1134" w:type="dxa"/>
            <w:vMerge/>
            <w:vAlign w:val="center"/>
            <w:hideMark/>
          </w:tcPr>
          <w:p w:rsidR="00AA65F9" w:rsidRPr="003C2CAC" w:rsidRDefault="00AA65F9" w:rsidP="00F3592A">
            <w:pPr>
              <w:rPr>
                <w:rFonts w:asciiTheme="minorHAnsi" w:hAnsiTheme="minorHAnsi" w:cs="Arial"/>
                <w:b/>
                <w:bCs/>
                <w:sz w:val="22"/>
                <w:szCs w:val="22"/>
              </w:rPr>
            </w:pPr>
          </w:p>
        </w:tc>
        <w:tc>
          <w:tcPr>
            <w:tcW w:w="1134" w:type="dxa"/>
            <w:vMerge/>
            <w:vAlign w:val="center"/>
            <w:hideMark/>
          </w:tcPr>
          <w:p w:rsidR="00AA65F9" w:rsidRPr="003C2CAC" w:rsidRDefault="00AA65F9" w:rsidP="00F3592A">
            <w:pPr>
              <w:rPr>
                <w:rFonts w:asciiTheme="minorHAnsi" w:hAnsiTheme="minorHAnsi" w:cs="Arial"/>
                <w:b/>
                <w:bCs/>
                <w:sz w:val="22"/>
                <w:szCs w:val="22"/>
              </w:rPr>
            </w:pPr>
          </w:p>
        </w:tc>
      </w:tr>
      <w:tr w:rsidR="00AA65F9" w:rsidRPr="003C2CAC" w:rsidTr="00AA65F9">
        <w:trPr>
          <w:trHeight w:val="255"/>
          <w:jc w:val="center"/>
        </w:trPr>
        <w:tc>
          <w:tcPr>
            <w:tcW w:w="4975" w:type="dxa"/>
            <w:shd w:val="clear" w:color="auto" w:fill="auto"/>
            <w:vAlign w:val="center"/>
            <w:hideMark/>
          </w:tcPr>
          <w:p w:rsidR="00AA65F9" w:rsidRPr="003C2CAC" w:rsidRDefault="00AA65F9" w:rsidP="00F3592A">
            <w:pPr>
              <w:rPr>
                <w:rFonts w:asciiTheme="minorHAnsi" w:hAnsiTheme="minorHAnsi" w:cs="Arial"/>
                <w:sz w:val="22"/>
                <w:szCs w:val="22"/>
              </w:rPr>
            </w:pPr>
            <w:r w:rsidRPr="003C2CAC">
              <w:rPr>
                <w:rFonts w:asciiTheme="minorHAnsi" w:hAnsiTheme="minorHAnsi" w:cs="Arial"/>
                <w:sz w:val="22"/>
                <w:szCs w:val="22"/>
              </w:rPr>
              <w:t>7 elfogadott közös programelem – 5 pont</w:t>
            </w:r>
          </w:p>
        </w:tc>
        <w:tc>
          <w:tcPr>
            <w:tcW w:w="1134" w:type="dxa"/>
            <w:vMerge/>
            <w:vAlign w:val="center"/>
            <w:hideMark/>
          </w:tcPr>
          <w:p w:rsidR="00AA65F9" w:rsidRPr="003C2CAC" w:rsidRDefault="00AA65F9" w:rsidP="00F3592A">
            <w:pPr>
              <w:rPr>
                <w:rFonts w:asciiTheme="minorHAnsi" w:hAnsiTheme="minorHAnsi" w:cs="Arial"/>
                <w:b/>
                <w:bCs/>
                <w:sz w:val="22"/>
                <w:szCs w:val="22"/>
              </w:rPr>
            </w:pPr>
          </w:p>
        </w:tc>
        <w:tc>
          <w:tcPr>
            <w:tcW w:w="1134" w:type="dxa"/>
            <w:vMerge/>
            <w:vAlign w:val="center"/>
            <w:hideMark/>
          </w:tcPr>
          <w:p w:rsidR="00AA65F9" w:rsidRPr="003C2CAC" w:rsidRDefault="00AA65F9" w:rsidP="00F3592A">
            <w:pPr>
              <w:rPr>
                <w:rFonts w:asciiTheme="minorHAnsi" w:hAnsiTheme="minorHAnsi" w:cs="Arial"/>
                <w:b/>
                <w:bCs/>
                <w:sz w:val="22"/>
                <w:szCs w:val="22"/>
              </w:rPr>
            </w:pPr>
          </w:p>
        </w:tc>
      </w:tr>
      <w:tr w:rsidR="00AA65F9" w:rsidRPr="003C2CAC" w:rsidTr="00AA65F9">
        <w:trPr>
          <w:trHeight w:val="255"/>
          <w:jc w:val="center"/>
        </w:trPr>
        <w:tc>
          <w:tcPr>
            <w:tcW w:w="4975" w:type="dxa"/>
            <w:shd w:val="clear" w:color="auto" w:fill="auto"/>
            <w:vAlign w:val="center"/>
            <w:hideMark/>
          </w:tcPr>
          <w:p w:rsidR="00AA65F9" w:rsidRPr="003C2CAC" w:rsidRDefault="00AA65F9" w:rsidP="00F3592A">
            <w:pPr>
              <w:rPr>
                <w:rFonts w:asciiTheme="minorHAnsi" w:hAnsiTheme="minorHAnsi" w:cs="Arial"/>
                <w:sz w:val="22"/>
                <w:szCs w:val="22"/>
              </w:rPr>
            </w:pPr>
            <w:r w:rsidRPr="003C2CAC">
              <w:rPr>
                <w:rFonts w:asciiTheme="minorHAnsi" w:hAnsiTheme="minorHAnsi" w:cs="Arial"/>
                <w:sz w:val="22"/>
                <w:szCs w:val="22"/>
              </w:rPr>
              <w:t>5-6 elfogadott közös programelem – 4 pont</w:t>
            </w:r>
          </w:p>
        </w:tc>
        <w:tc>
          <w:tcPr>
            <w:tcW w:w="1134" w:type="dxa"/>
            <w:vMerge/>
            <w:vAlign w:val="center"/>
            <w:hideMark/>
          </w:tcPr>
          <w:p w:rsidR="00AA65F9" w:rsidRPr="003C2CAC" w:rsidRDefault="00AA65F9" w:rsidP="00F3592A">
            <w:pPr>
              <w:rPr>
                <w:rFonts w:asciiTheme="minorHAnsi" w:hAnsiTheme="minorHAnsi" w:cs="Arial"/>
                <w:b/>
                <w:bCs/>
                <w:sz w:val="22"/>
                <w:szCs w:val="22"/>
              </w:rPr>
            </w:pPr>
          </w:p>
        </w:tc>
        <w:tc>
          <w:tcPr>
            <w:tcW w:w="1134" w:type="dxa"/>
            <w:vMerge/>
            <w:vAlign w:val="center"/>
            <w:hideMark/>
          </w:tcPr>
          <w:p w:rsidR="00AA65F9" w:rsidRPr="003C2CAC" w:rsidRDefault="00AA65F9" w:rsidP="00F3592A">
            <w:pPr>
              <w:rPr>
                <w:rFonts w:asciiTheme="minorHAnsi" w:hAnsiTheme="minorHAnsi" w:cs="Arial"/>
                <w:b/>
                <w:bCs/>
                <w:sz w:val="22"/>
                <w:szCs w:val="22"/>
              </w:rPr>
            </w:pPr>
          </w:p>
        </w:tc>
      </w:tr>
      <w:tr w:rsidR="00AA65F9" w:rsidRPr="003C2CAC" w:rsidTr="00AA65F9">
        <w:trPr>
          <w:trHeight w:val="255"/>
          <w:jc w:val="center"/>
        </w:trPr>
        <w:tc>
          <w:tcPr>
            <w:tcW w:w="4975" w:type="dxa"/>
            <w:shd w:val="clear" w:color="auto" w:fill="auto"/>
            <w:vAlign w:val="center"/>
            <w:hideMark/>
          </w:tcPr>
          <w:p w:rsidR="00AA65F9" w:rsidRPr="003C2CAC" w:rsidRDefault="00AA65F9" w:rsidP="00F3592A">
            <w:pPr>
              <w:rPr>
                <w:rFonts w:asciiTheme="minorHAnsi" w:hAnsiTheme="minorHAnsi" w:cs="Arial"/>
                <w:sz w:val="22"/>
                <w:szCs w:val="22"/>
              </w:rPr>
            </w:pPr>
            <w:r w:rsidRPr="003C2CAC">
              <w:rPr>
                <w:rFonts w:asciiTheme="minorHAnsi" w:hAnsiTheme="minorHAnsi" w:cs="Arial"/>
                <w:sz w:val="22"/>
                <w:szCs w:val="22"/>
              </w:rPr>
              <w:t>4 elfogadott közös programelem – 3 pont</w:t>
            </w:r>
          </w:p>
        </w:tc>
        <w:tc>
          <w:tcPr>
            <w:tcW w:w="1134" w:type="dxa"/>
            <w:vMerge/>
            <w:vAlign w:val="center"/>
            <w:hideMark/>
          </w:tcPr>
          <w:p w:rsidR="00AA65F9" w:rsidRPr="003C2CAC" w:rsidRDefault="00AA65F9" w:rsidP="00F3592A">
            <w:pPr>
              <w:rPr>
                <w:rFonts w:asciiTheme="minorHAnsi" w:hAnsiTheme="minorHAnsi" w:cs="Arial"/>
                <w:b/>
                <w:bCs/>
                <w:sz w:val="22"/>
                <w:szCs w:val="22"/>
              </w:rPr>
            </w:pPr>
          </w:p>
        </w:tc>
        <w:tc>
          <w:tcPr>
            <w:tcW w:w="1134" w:type="dxa"/>
            <w:vMerge/>
            <w:vAlign w:val="center"/>
            <w:hideMark/>
          </w:tcPr>
          <w:p w:rsidR="00AA65F9" w:rsidRPr="003C2CAC" w:rsidRDefault="00AA65F9" w:rsidP="00F3592A">
            <w:pPr>
              <w:rPr>
                <w:rFonts w:asciiTheme="minorHAnsi" w:hAnsiTheme="minorHAnsi" w:cs="Arial"/>
                <w:b/>
                <w:bCs/>
                <w:sz w:val="22"/>
                <w:szCs w:val="22"/>
              </w:rPr>
            </w:pPr>
          </w:p>
        </w:tc>
      </w:tr>
      <w:tr w:rsidR="00AA65F9" w:rsidRPr="003C2CAC" w:rsidTr="00AA65F9">
        <w:trPr>
          <w:trHeight w:val="255"/>
          <w:jc w:val="center"/>
        </w:trPr>
        <w:tc>
          <w:tcPr>
            <w:tcW w:w="4975" w:type="dxa"/>
            <w:shd w:val="clear" w:color="auto" w:fill="auto"/>
            <w:vAlign w:val="center"/>
            <w:hideMark/>
          </w:tcPr>
          <w:p w:rsidR="00AA65F9" w:rsidRPr="003C2CAC" w:rsidRDefault="00AA65F9" w:rsidP="00F3592A">
            <w:pPr>
              <w:rPr>
                <w:rFonts w:asciiTheme="minorHAnsi" w:hAnsiTheme="minorHAnsi" w:cs="Arial"/>
                <w:sz w:val="22"/>
                <w:szCs w:val="22"/>
              </w:rPr>
            </w:pPr>
            <w:r w:rsidRPr="003C2CAC">
              <w:rPr>
                <w:rFonts w:asciiTheme="minorHAnsi" w:hAnsiTheme="minorHAnsi" w:cs="Arial"/>
                <w:sz w:val="22"/>
                <w:szCs w:val="22"/>
              </w:rPr>
              <w:t>3 elfogadott közös programelem – 2 pont</w:t>
            </w:r>
          </w:p>
        </w:tc>
        <w:tc>
          <w:tcPr>
            <w:tcW w:w="1134" w:type="dxa"/>
            <w:vMerge/>
            <w:vAlign w:val="center"/>
            <w:hideMark/>
          </w:tcPr>
          <w:p w:rsidR="00AA65F9" w:rsidRPr="003C2CAC" w:rsidRDefault="00AA65F9" w:rsidP="00F3592A">
            <w:pPr>
              <w:rPr>
                <w:rFonts w:asciiTheme="minorHAnsi" w:hAnsiTheme="minorHAnsi" w:cs="Arial"/>
                <w:b/>
                <w:bCs/>
                <w:sz w:val="22"/>
                <w:szCs w:val="22"/>
              </w:rPr>
            </w:pPr>
          </w:p>
        </w:tc>
        <w:tc>
          <w:tcPr>
            <w:tcW w:w="1134" w:type="dxa"/>
            <w:vMerge/>
            <w:vAlign w:val="center"/>
            <w:hideMark/>
          </w:tcPr>
          <w:p w:rsidR="00AA65F9" w:rsidRPr="003C2CAC" w:rsidRDefault="00AA65F9" w:rsidP="00F3592A">
            <w:pPr>
              <w:rPr>
                <w:rFonts w:asciiTheme="minorHAnsi" w:hAnsiTheme="minorHAnsi" w:cs="Arial"/>
                <w:b/>
                <w:bCs/>
                <w:sz w:val="22"/>
                <w:szCs w:val="22"/>
              </w:rPr>
            </w:pPr>
          </w:p>
        </w:tc>
      </w:tr>
      <w:tr w:rsidR="00AA65F9" w:rsidRPr="003C2CAC" w:rsidTr="00AA65F9">
        <w:trPr>
          <w:trHeight w:val="255"/>
          <w:jc w:val="center"/>
        </w:trPr>
        <w:tc>
          <w:tcPr>
            <w:tcW w:w="4975" w:type="dxa"/>
            <w:shd w:val="clear" w:color="auto" w:fill="auto"/>
            <w:vAlign w:val="center"/>
            <w:hideMark/>
          </w:tcPr>
          <w:p w:rsidR="00AA65F9" w:rsidRPr="003C2CAC" w:rsidRDefault="00AA65F9" w:rsidP="00F3592A">
            <w:pPr>
              <w:rPr>
                <w:rFonts w:asciiTheme="minorHAnsi" w:hAnsiTheme="minorHAnsi" w:cs="Arial"/>
                <w:sz w:val="22"/>
                <w:szCs w:val="22"/>
              </w:rPr>
            </w:pPr>
            <w:r w:rsidRPr="003C2CAC">
              <w:rPr>
                <w:rFonts w:asciiTheme="minorHAnsi" w:hAnsiTheme="minorHAnsi" w:cs="Arial"/>
                <w:sz w:val="22"/>
                <w:szCs w:val="22"/>
              </w:rPr>
              <w:t>1-2 elfogadott közös programelem – 1 pont</w:t>
            </w:r>
          </w:p>
        </w:tc>
        <w:tc>
          <w:tcPr>
            <w:tcW w:w="1134" w:type="dxa"/>
            <w:vMerge/>
            <w:vAlign w:val="center"/>
            <w:hideMark/>
          </w:tcPr>
          <w:p w:rsidR="00AA65F9" w:rsidRPr="003C2CAC" w:rsidRDefault="00AA65F9" w:rsidP="00F3592A">
            <w:pPr>
              <w:rPr>
                <w:rFonts w:asciiTheme="minorHAnsi" w:hAnsiTheme="minorHAnsi" w:cs="Arial"/>
                <w:b/>
                <w:bCs/>
                <w:sz w:val="22"/>
                <w:szCs w:val="22"/>
              </w:rPr>
            </w:pPr>
          </w:p>
        </w:tc>
        <w:tc>
          <w:tcPr>
            <w:tcW w:w="1134" w:type="dxa"/>
            <w:vMerge/>
            <w:vAlign w:val="center"/>
            <w:hideMark/>
          </w:tcPr>
          <w:p w:rsidR="00AA65F9" w:rsidRPr="003C2CAC" w:rsidRDefault="00AA65F9" w:rsidP="00F3592A">
            <w:pPr>
              <w:rPr>
                <w:rFonts w:asciiTheme="minorHAnsi" w:hAnsiTheme="minorHAnsi" w:cs="Arial"/>
                <w:b/>
                <w:bCs/>
                <w:sz w:val="22"/>
                <w:szCs w:val="22"/>
              </w:rPr>
            </w:pPr>
          </w:p>
        </w:tc>
      </w:tr>
      <w:tr w:rsidR="00AA65F9" w:rsidRPr="003C2CAC" w:rsidTr="00AA65F9">
        <w:trPr>
          <w:trHeight w:val="255"/>
          <w:jc w:val="center"/>
        </w:trPr>
        <w:tc>
          <w:tcPr>
            <w:tcW w:w="4975" w:type="dxa"/>
            <w:shd w:val="clear" w:color="auto" w:fill="auto"/>
            <w:vAlign w:val="center"/>
            <w:hideMark/>
          </w:tcPr>
          <w:p w:rsidR="00AA65F9" w:rsidRPr="003C2CAC" w:rsidRDefault="00AA65F9" w:rsidP="00F3592A">
            <w:pPr>
              <w:rPr>
                <w:rFonts w:asciiTheme="minorHAnsi" w:hAnsiTheme="minorHAnsi" w:cs="Arial"/>
                <w:sz w:val="22"/>
                <w:szCs w:val="22"/>
              </w:rPr>
            </w:pPr>
            <w:r w:rsidRPr="003C2CAC">
              <w:rPr>
                <w:rFonts w:asciiTheme="minorHAnsi" w:hAnsiTheme="minorHAnsi" w:cs="Arial"/>
                <w:sz w:val="22"/>
                <w:szCs w:val="22"/>
              </w:rPr>
              <w:t>0 elfogadott közös programelem – 0 pont</w:t>
            </w:r>
          </w:p>
        </w:tc>
        <w:tc>
          <w:tcPr>
            <w:tcW w:w="1134" w:type="dxa"/>
            <w:vMerge/>
            <w:vAlign w:val="center"/>
            <w:hideMark/>
          </w:tcPr>
          <w:p w:rsidR="00AA65F9" w:rsidRPr="003C2CAC" w:rsidRDefault="00AA65F9" w:rsidP="00F3592A">
            <w:pPr>
              <w:rPr>
                <w:rFonts w:asciiTheme="minorHAnsi" w:hAnsiTheme="minorHAnsi" w:cs="Arial"/>
                <w:b/>
                <w:bCs/>
                <w:sz w:val="22"/>
                <w:szCs w:val="22"/>
              </w:rPr>
            </w:pPr>
          </w:p>
        </w:tc>
        <w:tc>
          <w:tcPr>
            <w:tcW w:w="1134" w:type="dxa"/>
            <w:vMerge/>
            <w:vAlign w:val="center"/>
            <w:hideMark/>
          </w:tcPr>
          <w:p w:rsidR="00AA65F9" w:rsidRPr="003C2CAC" w:rsidRDefault="00AA65F9" w:rsidP="00F3592A">
            <w:pPr>
              <w:rPr>
                <w:rFonts w:asciiTheme="minorHAnsi" w:hAnsiTheme="minorHAnsi" w:cs="Arial"/>
                <w:b/>
                <w:bCs/>
                <w:sz w:val="22"/>
                <w:szCs w:val="22"/>
              </w:rPr>
            </w:pPr>
          </w:p>
        </w:tc>
      </w:tr>
      <w:tr w:rsidR="00AA65F9" w:rsidRPr="003C2CAC" w:rsidTr="00AA65F9">
        <w:trPr>
          <w:trHeight w:val="465"/>
          <w:jc w:val="center"/>
        </w:trPr>
        <w:tc>
          <w:tcPr>
            <w:tcW w:w="4975" w:type="dxa"/>
            <w:shd w:val="clear" w:color="auto" w:fill="auto"/>
            <w:vAlign w:val="center"/>
            <w:hideMark/>
          </w:tcPr>
          <w:p w:rsidR="00AA65F9" w:rsidRPr="003C2CAC" w:rsidRDefault="00AA65F9" w:rsidP="00F3592A">
            <w:pPr>
              <w:rPr>
                <w:rFonts w:asciiTheme="minorHAnsi" w:hAnsiTheme="minorHAnsi" w:cs="Arial"/>
                <w:b/>
                <w:bCs/>
                <w:sz w:val="22"/>
                <w:szCs w:val="22"/>
              </w:rPr>
            </w:pPr>
            <w:r w:rsidRPr="003C2CAC">
              <w:rPr>
                <w:rFonts w:asciiTheme="minorHAnsi" w:hAnsiTheme="minorHAnsi" w:cs="Arial"/>
                <w:b/>
                <w:bCs/>
                <w:sz w:val="22"/>
                <w:szCs w:val="22"/>
              </w:rPr>
              <w:t xml:space="preserve">A termék hasznosulásának mértéke </w:t>
            </w:r>
          </w:p>
        </w:tc>
        <w:tc>
          <w:tcPr>
            <w:tcW w:w="1134" w:type="dxa"/>
            <w:vMerge w:val="restart"/>
            <w:shd w:val="clear" w:color="auto" w:fill="auto"/>
            <w:vAlign w:val="center"/>
            <w:hideMark/>
          </w:tcPr>
          <w:p w:rsidR="00AA65F9" w:rsidRPr="003C2CAC" w:rsidRDefault="00AA65F9" w:rsidP="00F3592A">
            <w:pPr>
              <w:jc w:val="center"/>
              <w:rPr>
                <w:rFonts w:asciiTheme="minorHAnsi" w:hAnsiTheme="minorHAnsi" w:cs="Arial"/>
                <w:b/>
                <w:bCs/>
                <w:sz w:val="22"/>
                <w:szCs w:val="22"/>
              </w:rPr>
            </w:pPr>
            <w:r w:rsidRPr="003C2CAC">
              <w:rPr>
                <w:rFonts w:asciiTheme="minorHAnsi" w:hAnsiTheme="minorHAnsi" w:cs="Arial"/>
                <w:b/>
                <w:bCs/>
                <w:sz w:val="22"/>
                <w:szCs w:val="22"/>
              </w:rPr>
              <w:t>0-2 pont</w:t>
            </w:r>
          </w:p>
        </w:tc>
        <w:tc>
          <w:tcPr>
            <w:tcW w:w="1134" w:type="dxa"/>
            <w:vMerge w:val="restart"/>
            <w:shd w:val="clear" w:color="auto" w:fill="auto"/>
            <w:vAlign w:val="center"/>
            <w:hideMark/>
          </w:tcPr>
          <w:p w:rsidR="00AA65F9" w:rsidRPr="003C2CAC" w:rsidRDefault="00AA65F9" w:rsidP="00F3592A">
            <w:pPr>
              <w:jc w:val="center"/>
              <w:rPr>
                <w:rFonts w:asciiTheme="minorHAnsi" w:hAnsiTheme="minorHAnsi" w:cs="Arial"/>
                <w:b/>
                <w:bCs/>
                <w:sz w:val="22"/>
                <w:szCs w:val="22"/>
              </w:rPr>
            </w:pPr>
            <w:r w:rsidRPr="003C2CAC">
              <w:rPr>
                <w:rFonts w:asciiTheme="minorHAnsi" w:hAnsiTheme="minorHAnsi" w:cs="Arial"/>
                <w:b/>
                <w:bCs/>
                <w:sz w:val="22"/>
                <w:szCs w:val="22"/>
              </w:rPr>
              <w:t>0-2 pont</w:t>
            </w:r>
          </w:p>
        </w:tc>
      </w:tr>
      <w:tr w:rsidR="00AA65F9" w:rsidRPr="003C2CAC" w:rsidTr="00AA65F9">
        <w:trPr>
          <w:trHeight w:val="255"/>
          <w:jc w:val="center"/>
        </w:trPr>
        <w:tc>
          <w:tcPr>
            <w:tcW w:w="4975" w:type="dxa"/>
            <w:shd w:val="clear" w:color="auto" w:fill="auto"/>
            <w:vAlign w:val="center"/>
            <w:hideMark/>
          </w:tcPr>
          <w:p w:rsidR="00AA65F9" w:rsidRPr="003C2CAC" w:rsidRDefault="00AA65F9" w:rsidP="00F3592A">
            <w:pPr>
              <w:rPr>
                <w:rFonts w:asciiTheme="minorHAnsi" w:hAnsiTheme="minorHAnsi" w:cs="Arial"/>
                <w:sz w:val="22"/>
                <w:szCs w:val="22"/>
              </w:rPr>
            </w:pPr>
            <w:r w:rsidRPr="003C2CAC">
              <w:rPr>
                <w:rFonts w:asciiTheme="minorHAnsi" w:hAnsiTheme="minorHAnsi" w:cs="Arial"/>
                <w:sz w:val="22"/>
                <w:szCs w:val="22"/>
              </w:rPr>
              <w:t>hasznos egy tágabb, pl. települési közösségnek – 2 pont</w:t>
            </w:r>
          </w:p>
        </w:tc>
        <w:tc>
          <w:tcPr>
            <w:tcW w:w="1134" w:type="dxa"/>
            <w:vMerge/>
            <w:vAlign w:val="center"/>
            <w:hideMark/>
          </w:tcPr>
          <w:p w:rsidR="00AA65F9" w:rsidRPr="003C2CAC" w:rsidRDefault="00AA65F9" w:rsidP="00F3592A">
            <w:pPr>
              <w:rPr>
                <w:rFonts w:asciiTheme="minorHAnsi" w:hAnsiTheme="minorHAnsi" w:cs="Arial"/>
                <w:b/>
                <w:bCs/>
                <w:sz w:val="22"/>
                <w:szCs w:val="22"/>
              </w:rPr>
            </w:pPr>
          </w:p>
        </w:tc>
        <w:tc>
          <w:tcPr>
            <w:tcW w:w="1134" w:type="dxa"/>
            <w:vMerge/>
            <w:vAlign w:val="center"/>
            <w:hideMark/>
          </w:tcPr>
          <w:p w:rsidR="00AA65F9" w:rsidRPr="003C2CAC" w:rsidRDefault="00AA65F9" w:rsidP="00F3592A">
            <w:pPr>
              <w:rPr>
                <w:rFonts w:asciiTheme="minorHAnsi" w:hAnsiTheme="minorHAnsi" w:cs="Arial"/>
                <w:b/>
                <w:bCs/>
                <w:sz w:val="22"/>
                <w:szCs w:val="22"/>
              </w:rPr>
            </w:pPr>
          </w:p>
        </w:tc>
      </w:tr>
      <w:tr w:rsidR="00AA65F9" w:rsidRPr="003C2CAC" w:rsidTr="00AA65F9">
        <w:trPr>
          <w:trHeight w:val="255"/>
          <w:jc w:val="center"/>
        </w:trPr>
        <w:tc>
          <w:tcPr>
            <w:tcW w:w="4975" w:type="dxa"/>
            <w:shd w:val="clear" w:color="auto" w:fill="auto"/>
            <w:vAlign w:val="center"/>
            <w:hideMark/>
          </w:tcPr>
          <w:p w:rsidR="00AA65F9" w:rsidRPr="003C2CAC" w:rsidRDefault="00AA65F9" w:rsidP="00F3592A">
            <w:pPr>
              <w:rPr>
                <w:rFonts w:asciiTheme="minorHAnsi" w:hAnsiTheme="minorHAnsi" w:cs="Arial"/>
                <w:sz w:val="22"/>
                <w:szCs w:val="22"/>
              </w:rPr>
            </w:pPr>
            <w:r w:rsidRPr="003C2CAC">
              <w:rPr>
                <w:rFonts w:asciiTheme="minorHAnsi" w:hAnsiTheme="minorHAnsi" w:cs="Arial"/>
                <w:sz w:val="22"/>
                <w:szCs w:val="22"/>
              </w:rPr>
              <w:t>hasznos egy intézményi közösségnek – 1 pont</w:t>
            </w:r>
          </w:p>
        </w:tc>
        <w:tc>
          <w:tcPr>
            <w:tcW w:w="1134" w:type="dxa"/>
            <w:vMerge/>
            <w:vAlign w:val="center"/>
            <w:hideMark/>
          </w:tcPr>
          <w:p w:rsidR="00AA65F9" w:rsidRPr="003C2CAC" w:rsidRDefault="00AA65F9" w:rsidP="00F3592A">
            <w:pPr>
              <w:rPr>
                <w:rFonts w:asciiTheme="minorHAnsi" w:hAnsiTheme="minorHAnsi" w:cs="Arial"/>
                <w:b/>
                <w:bCs/>
                <w:sz w:val="22"/>
                <w:szCs w:val="22"/>
              </w:rPr>
            </w:pPr>
          </w:p>
        </w:tc>
        <w:tc>
          <w:tcPr>
            <w:tcW w:w="1134" w:type="dxa"/>
            <w:vMerge/>
            <w:vAlign w:val="center"/>
            <w:hideMark/>
          </w:tcPr>
          <w:p w:rsidR="00AA65F9" w:rsidRPr="003C2CAC" w:rsidRDefault="00AA65F9" w:rsidP="00F3592A">
            <w:pPr>
              <w:rPr>
                <w:rFonts w:asciiTheme="minorHAnsi" w:hAnsiTheme="minorHAnsi" w:cs="Arial"/>
                <w:b/>
                <w:bCs/>
                <w:sz w:val="22"/>
                <w:szCs w:val="22"/>
              </w:rPr>
            </w:pPr>
          </w:p>
        </w:tc>
      </w:tr>
      <w:tr w:rsidR="00AA65F9" w:rsidRPr="003C2CAC" w:rsidTr="00AA65F9">
        <w:trPr>
          <w:trHeight w:val="255"/>
          <w:jc w:val="center"/>
        </w:trPr>
        <w:tc>
          <w:tcPr>
            <w:tcW w:w="4975" w:type="dxa"/>
            <w:shd w:val="clear" w:color="auto" w:fill="auto"/>
            <w:vAlign w:val="center"/>
            <w:hideMark/>
          </w:tcPr>
          <w:p w:rsidR="00AA65F9" w:rsidRPr="003C2CAC" w:rsidRDefault="00AA65F9" w:rsidP="00F3592A">
            <w:pPr>
              <w:rPr>
                <w:rFonts w:asciiTheme="minorHAnsi" w:hAnsiTheme="minorHAnsi" w:cs="Arial"/>
                <w:sz w:val="22"/>
                <w:szCs w:val="22"/>
              </w:rPr>
            </w:pPr>
            <w:r w:rsidRPr="003C2CAC">
              <w:rPr>
                <w:rFonts w:asciiTheme="minorHAnsi" w:hAnsiTheme="minorHAnsi" w:cs="Arial"/>
                <w:sz w:val="22"/>
                <w:szCs w:val="22"/>
              </w:rPr>
              <w:t>nincs jelentős közösségi hasznosulás – 0 pont</w:t>
            </w:r>
          </w:p>
        </w:tc>
        <w:tc>
          <w:tcPr>
            <w:tcW w:w="1134" w:type="dxa"/>
            <w:vMerge/>
            <w:vAlign w:val="center"/>
            <w:hideMark/>
          </w:tcPr>
          <w:p w:rsidR="00AA65F9" w:rsidRPr="003C2CAC" w:rsidRDefault="00AA65F9" w:rsidP="00F3592A">
            <w:pPr>
              <w:rPr>
                <w:rFonts w:asciiTheme="minorHAnsi" w:hAnsiTheme="minorHAnsi" w:cs="Arial"/>
                <w:b/>
                <w:bCs/>
                <w:sz w:val="22"/>
                <w:szCs w:val="22"/>
              </w:rPr>
            </w:pPr>
          </w:p>
        </w:tc>
        <w:tc>
          <w:tcPr>
            <w:tcW w:w="1134" w:type="dxa"/>
            <w:vMerge/>
            <w:vAlign w:val="center"/>
            <w:hideMark/>
          </w:tcPr>
          <w:p w:rsidR="00AA65F9" w:rsidRPr="003C2CAC" w:rsidRDefault="00AA65F9" w:rsidP="00F3592A">
            <w:pPr>
              <w:rPr>
                <w:rFonts w:asciiTheme="minorHAnsi" w:hAnsiTheme="minorHAnsi" w:cs="Arial"/>
                <w:b/>
                <w:bCs/>
                <w:sz w:val="22"/>
                <w:szCs w:val="22"/>
              </w:rPr>
            </w:pPr>
          </w:p>
        </w:tc>
      </w:tr>
      <w:tr w:rsidR="00AA65F9" w:rsidRPr="003C2CAC" w:rsidTr="00AA65F9">
        <w:trPr>
          <w:trHeight w:val="465"/>
          <w:jc w:val="center"/>
        </w:trPr>
        <w:tc>
          <w:tcPr>
            <w:tcW w:w="4975" w:type="dxa"/>
            <w:shd w:val="clear" w:color="auto" w:fill="auto"/>
            <w:vAlign w:val="center"/>
            <w:hideMark/>
          </w:tcPr>
          <w:p w:rsidR="00AA65F9" w:rsidRPr="003C2CAC" w:rsidRDefault="00AA65F9" w:rsidP="00F3592A">
            <w:pPr>
              <w:rPr>
                <w:rFonts w:asciiTheme="minorHAnsi" w:hAnsiTheme="minorHAnsi" w:cs="Arial"/>
                <w:b/>
                <w:bCs/>
                <w:sz w:val="22"/>
                <w:szCs w:val="22"/>
              </w:rPr>
            </w:pPr>
            <w:r w:rsidRPr="003C2CAC">
              <w:rPr>
                <w:rFonts w:asciiTheme="minorHAnsi" w:hAnsiTheme="minorHAnsi" w:cs="Arial"/>
                <w:b/>
                <w:bCs/>
                <w:sz w:val="22"/>
                <w:szCs w:val="22"/>
              </w:rPr>
              <w:t xml:space="preserve">A magyarországi diákok szakmacsoportjához </w:t>
            </w:r>
            <w:r w:rsidRPr="003C2CAC">
              <w:rPr>
                <w:rFonts w:asciiTheme="minorHAnsi" w:hAnsiTheme="minorHAnsi" w:cs="Arial"/>
                <w:b/>
                <w:bCs/>
                <w:sz w:val="22"/>
                <w:szCs w:val="22"/>
                <w:u w:val="single"/>
              </w:rPr>
              <w:t>közvetlenül</w:t>
            </w:r>
            <w:r w:rsidRPr="003C2CAC">
              <w:rPr>
                <w:rFonts w:asciiTheme="minorHAnsi" w:hAnsiTheme="minorHAnsi" w:cs="Arial"/>
                <w:b/>
                <w:bCs/>
                <w:sz w:val="22"/>
                <w:szCs w:val="22"/>
              </w:rPr>
              <w:t xml:space="preserve"> kapcsolódó programelemek </w:t>
            </w:r>
          </w:p>
        </w:tc>
        <w:tc>
          <w:tcPr>
            <w:tcW w:w="1134" w:type="dxa"/>
            <w:vMerge w:val="restart"/>
            <w:shd w:val="clear" w:color="auto" w:fill="auto"/>
            <w:vAlign w:val="center"/>
            <w:hideMark/>
          </w:tcPr>
          <w:p w:rsidR="00AA65F9" w:rsidRPr="003C2CAC" w:rsidRDefault="00AA65F9" w:rsidP="00F3592A">
            <w:pPr>
              <w:jc w:val="center"/>
              <w:rPr>
                <w:rFonts w:asciiTheme="minorHAnsi" w:hAnsiTheme="minorHAnsi" w:cs="Arial"/>
                <w:b/>
                <w:bCs/>
                <w:sz w:val="22"/>
                <w:szCs w:val="22"/>
              </w:rPr>
            </w:pPr>
            <w:r w:rsidRPr="003C2CAC">
              <w:rPr>
                <w:rFonts w:asciiTheme="minorHAnsi" w:hAnsiTheme="minorHAnsi" w:cs="Arial"/>
                <w:b/>
                <w:bCs/>
                <w:sz w:val="22"/>
                <w:szCs w:val="22"/>
              </w:rPr>
              <w:t>0-8 pont</w:t>
            </w:r>
          </w:p>
        </w:tc>
        <w:tc>
          <w:tcPr>
            <w:tcW w:w="1134" w:type="dxa"/>
            <w:vMerge w:val="restart"/>
            <w:shd w:val="clear" w:color="auto" w:fill="auto"/>
            <w:vAlign w:val="center"/>
            <w:hideMark/>
          </w:tcPr>
          <w:p w:rsidR="00AA65F9" w:rsidRPr="003C2CAC" w:rsidRDefault="00AA65F9" w:rsidP="00F3592A">
            <w:pPr>
              <w:jc w:val="center"/>
              <w:rPr>
                <w:rFonts w:asciiTheme="minorHAnsi" w:hAnsiTheme="minorHAnsi" w:cs="Arial"/>
                <w:b/>
                <w:bCs/>
                <w:sz w:val="22"/>
                <w:szCs w:val="22"/>
              </w:rPr>
            </w:pPr>
            <w:r w:rsidRPr="003C2CAC">
              <w:rPr>
                <w:rFonts w:asciiTheme="minorHAnsi" w:hAnsiTheme="minorHAnsi" w:cs="Arial"/>
                <w:b/>
                <w:bCs/>
                <w:sz w:val="22"/>
                <w:szCs w:val="22"/>
              </w:rPr>
              <w:t>0-8 pont</w:t>
            </w:r>
          </w:p>
        </w:tc>
      </w:tr>
      <w:tr w:rsidR="00AA65F9" w:rsidRPr="003C2CAC" w:rsidTr="00AA65F9">
        <w:trPr>
          <w:trHeight w:val="465"/>
          <w:jc w:val="center"/>
        </w:trPr>
        <w:tc>
          <w:tcPr>
            <w:tcW w:w="4975" w:type="dxa"/>
            <w:shd w:val="clear" w:color="auto" w:fill="auto"/>
            <w:vAlign w:val="center"/>
            <w:hideMark/>
          </w:tcPr>
          <w:p w:rsidR="00AA65F9" w:rsidRPr="003C2CAC" w:rsidRDefault="00AA65F9" w:rsidP="00F3592A">
            <w:pPr>
              <w:rPr>
                <w:rFonts w:asciiTheme="minorHAnsi" w:hAnsiTheme="minorHAnsi" w:cs="Arial"/>
                <w:sz w:val="22"/>
                <w:szCs w:val="22"/>
              </w:rPr>
            </w:pPr>
            <w:r w:rsidRPr="003C2CAC">
              <w:rPr>
                <w:rFonts w:asciiTheme="minorHAnsi" w:hAnsiTheme="minorHAnsi" w:cs="Arial"/>
                <w:sz w:val="22"/>
                <w:szCs w:val="22"/>
              </w:rPr>
              <w:t xml:space="preserve">az elfogadott programelemek legalább 80-%-a közvetlenül kapcsolódik a magyarországi diákok </w:t>
            </w:r>
            <w:proofErr w:type="gramStart"/>
            <w:r w:rsidRPr="003C2CAC">
              <w:rPr>
                <w:rFonts w:asciiTheme="minorHAnsi" w:hAnsiTheme="minorHAnsi" w:cs="Arial"/>
                <w:sz w:val="22"/>
                <w:szCs w:val="22"/>
              </w:rPr>
              <w:t>szakmacsoportjához  –</w:t>
            </w:r>
            <w:proofErr w:type="gramEnd"/>
            <w:r w:rsidRPr="003C2CAC">
              <w:rPr>
                <w:rFonts w:asciiTheme="minorHAnsi" w:hAnsiTheme="minorHAnsi" w:cs="Arial"/>
                <w:sz w:val="22"/>
                <w:szCs w:val="22"/>
              </w:rPr>
              <w:t xml:space="preserve"> 8 pont</w:t>
            </w:r>
          </w:p>
        </w:tc>
        <w:tc>
          <w:tcPr>
            <w:tcW w:w="1134" w:type="dxa"/>
            <w:vMerge/>
            <w:vAlign w:val="center"/>
            <w:hideMark/>
          </w:tcPr>
          <w:p w:rsidR="00AA65F9" w:rsidRPr="003C2CAC" w:rsidRDefault="00AA65F9" w:rsidP="00F3592A">
            <w:pPr>
              <w:rPr>
                <w:rFonts w:asciiTheme="minorHAnsi" w:hAnsiTheme="minorHAnsi" w:cs="Arial"/>
                <w:b/>
                <w:bCs/>
                <w:sz w:val="22"/>
                <w:szCs w:val="22"/>
              </w:rPr>
            </w:pPr>
          </w:p>
        </w:tc>
        <w:tc>
          <w:tcPr>
            <w:tcW w:w="1134" w:type="dxa"/>
            <w:vMerge/>
            <w:vAlign w:val="center"/>
            <w:hideMark/>
          </w:tcPr>
          <w:p w:rsidR="00AA65F9" w:rsidRPr="003C2CAC" w:rsidRDefault="00AA65F9" w:rsidP="00F3592A">
            <w:pPr>
              <w:rPr>
                <w:rFonts w:asciiTheme="minorHAnsi" w:hAnsiTheme="minorHAnsi" w:cs="Arial"/>
                <w:b/>
                <w:bCs/>
                <w:sz w:val="22"/>
                <w:szCs w:val="22"/>
              </w:rPr>
            </w:pPr>
          </w:p>
        </w:tc>
      </w:tr>
      <w:tr w:rsidR="00AA65F9" w:rsidRPr="003C2CAC" w:rsidTr="00AA65F9">
        <w:trPr>
          <w:trHeight w:val="465"/>
          <w:jc w:val="center"/>
        </w:trPr>
        <w:tc>
          <w:tcPr>
            <w:tcW w:w="4975" w:type="dxa"/>
            <w:shd w:val="clear" w:color="auto" w:fill="auto"/>
            <w:vAlign w:val="center"/>
            <w:hideMark/>
          </w:tcPr>
          <w:p w:rsidR="00AA65F9" w:rsidRPr="003C2CAC" w:rsidRDefault="00AA65F9" w:rsidP="00F3592A">
            <w:pPr>
              <w:rPr>
                <w:rFonts w:asciiTheme="minorHAnsi" w:hAnsiTheme="minorHAnsi" w:cs="Arial"/>
                <w:sz w:val="22"/>
                <w:szCs w:val="22"/>
              </w:rPr>
            </w:pPr>
            <w:r w:rsidRPr="003C2CAC">
              <w:rPr>
                <w:rFonts w:asciiTheme="minorHAnsi" w:hAnsiTheme="minorHAnsi" w:cs="Arial"/>
                <w:sz w:val="22"/>
                <w:szCs w:val="22"/>
              </w:rPr>
              <w:t>az elfogadott programelemek 70-79%-a közvetlenül kapcsolódik a magyarországi diákok szakmacsoportjához – 7 pont</w:t>
            </w:r>
          </w:p>
        </w:tc>
        <w:tc>
          <w:tcPr>
            <w:tcW w:w="1134" w:type="dxa"/>
            <w:vMerge/>
            <w:vAlign w:val="center"/>
            <w:hideMark/>
          </w:tcPr>
          <w:p w:rsidR="00AA65F9" w:rsidRPr="003C2CAC" w:rsidRDefault="00AA65F9" w:rsidP="00F3592A">
            <w:pPr>
              <w:rPr>
                <w:rFonts w:asciiTheme="minorHAnsi" w:hAnsiTheme="minorHAnsi" w:cs="Arial"/>
                <w:b/>
                <w:bCs/>
                <w:sz w:val="22"/>
                <w:szCs w:val="22"/>
              </w:rPr>
            </w:pPr>
          </w:p>
        </w:tc>
        <w:tc>
          <w:tcPr>
            <w:tcW w:w="1134" w:type="dxa"/>
            <w:vMerge/>
            <w:vAlign w:val="center"/>
            <w:hideMark/>
          </w:tcPr>
          <w:p w:rsidR="00AA65F9" w:rsidRPr="003C2CAC" w:rsidRDefault="00AA65F9" w:rsidP="00F3592A">
            <w:pPr>
              <w:rPr>
                <w:rFonts w:asciiTheme="minorHAnsi" w:hAnsiTheme="minorHAnsi" w:cs="Arial"/>
                <w:b/>
                <w:bCs/>
                <w:sz w:val="22"/>
                <w:szCs w:val="22"/>
              </w:rPr>
            </w:pPr>
          </w:p>
        </w:tc>
      </w:tr>
      <w:tr w:rsidR="00AA65F9" w:rsidRPr="003C2CAC" w:rsidTr="00AA65F9">
        <w:trPr>
          <w:trHeight w:val="465"/>
          <w:jc w:val="center"/>
        </w:trPr>
        <w:tc>
          <w:tcPr>
            <w:tcW w:w="4975" w:type="dxa"/>
            <w:shd w:val="clear" w:color="auto" w:fill="auto"/>
            <w:vAlign w:val="center"/>
            <w:hideMark/>
          </w:tcPr>
          <w:p w:rsidR="00AA65F9" w:rsidRPr="003C2CAC" w:rsidRDefault="00AA65F9" w:rsidP="00F3592A">
            <w:pPr>
              <w:rPr>
                <w:rFonts w:asciiTheme="minorHAnsi" w:hAnsiTheme="minorHAnsi" w:cs="Arial"/>
                <w:sz w:val="22"/>
                <w:szCs w:val="22"/>
              </w:rPr>
            </w:pPr>
            <w:r w:rsidRPr="003C2CAC">
              <w:rPr>
                <w:rFonts w:asciiTheme="minorHAnsi" w:hAnsiTheme="minorHAnsi" w:cs="Arial"/>
                <w:sz w:val="22"/>
                <w:szCs w:val="22"/>
              </w:rPr>
              <w:t>az elfogadott programelemek 60-69%-a közvetlenül kapcsolódik a magyarországi diákok szakmacsoportjához – 6 pont</w:t>
            </w:r>
          </w:p>
        </w:tc>
        <w:tc>
          <w:tcPr>
            <w:tcW w:w="1134" w:type="dxa"/>
            <w:vMerge/>
            <w:vAlign w:val="center"/>
            <w:hideMark/>
          </w:tcPr>
          <w:p w:rsidR="00AA65F9" w:rsidRPr="003C2CAC" w:rsidRDefault="00AA65F9" w:rsidP="00F3592A">
            <w:pPr>
              <w:rPr>
                <w:rFonts w:asciiTheme="minorHAnsi" w:hAnsiTheme="minorHAnsi" w:cs="Arial"/>
                <w:b/>
                <w:bCs/>
                <w:sz w:val="22"/>
                <w:szCs w:val="22"/>
              </w:rPr>
            </w:pPr>
          </w:p>
        </w:tc>
        <w:tc>
          <w:tcPr>
            <w:tcW w:w="1134" w:type="dxa"/>
            <w:vMerge/>
            <w:vAlign w:val="center"/>
            <w:hideMark/>
          </w:tcPr>
          <w:p w:rsidR="00AA65F9" w:rsidRPr="003C2CAC" w:rsidRDefault="00AA65F9" w:rsidP="00F3592A">
            <w:pPr>
              <w:rPr>
                <w:rFonts w:asciiTheme="minorHAnsi" w:hAnsiTheme="minorHAnsi" w:cs="Arial"/>
                <w:b/>
                <w:bCs/>
                <w:sz w:val="22"/>
                <w:szCs w:val="22"/>
              </w:rPr>
            </w:pPr>
          </w:p>
        </w:tc>
      </w:tr>
      <w:tr w:rsidR="00AA65F9" w:rsidRPr="003C2CAC" w:rsidTr="00AA65F9">
        <w:trPr>
          <w:trHeight w:val="465"/>
          <w:jc w:val="center"/>
        </w:trPr>
        <w:tc>
          <w:tcPr>
            <w:tcW w:w="4975" w:type="dxa"/>
            <w:shd w:val="clear" w:color="auto" w:fill="auto"/>
            <w:vAlign w:val="center"/>
            <w:hideMark/>
          </w:tcPr>
          <w:p w:rsidR="00AA65F9" w:rsidRPr="003C2CAC" w:rsidRDefault="00AA65F9" w:rsidP="00F3592A">
            <w:pPr>
              <w:rPr>
                <w:rFonts w:asciiTheme="minorHAnsi" w:hAnsiTheme="minorHAnsi" w:cs="Arial"/>
                <w:sz w:val="22"/>
                <w:szCs w:val="22"/>
              </w:rPr>
            </w:pPr>
            <w:r w:rsidRPr="003C2CAC">
              <w:rPr>
                <w:rFonts w:asciiTheme="minorHAnsi" w:hAnsiTheme="minorHAnsi" w:cs="Arial"/>
                <w:sz w:val="22"/>
                <w:szCs w:val="22"/>
              </w:rPr>
              <w:t>az elfogadott programelemek 50-59%-a közvetlenül kapcsolódik a magyarországi diákok szakmacsoportjához – 5 pont</w:t>
            </w:r>
          </w:p>
        </w:tc>
        <w:tc>
          <w:tcPr>
            <w:tcW w:w="1134" w:type="dxa"/>
            <w:vMerge/>
            <w:vAlign w:val="center"/>
            <w:hideMark/>
          </w:tcPr>
          <w:p w:rsidR="00AA65F9" w:rsidRPr="003C2CAC" w:rsidRDefault="00AA65F9" w:rsidP="00F3592A">
            <w:pPr>
              <w:rPr>
                <w:rFonts w:asciiTheme="minorHAnsi" w:hAnsiTheme="minorHAnsi" w:cs="Arial"/>
                <w:b/>
                <w:bCs/>
                <w:sz w:val="22"/>
                <w:szCs w:val="22"/>
              </w:rPr>
            </w:pPr>
          </w:p>
        </w:tc>
        <w:tc>
          <w:tcPr>
            <w:tcW w:w="1134" w:type="dxa"/>
            <w:vMerge/>
            <w:vAlign w:val="center"/>
            <w:hideMark/>
          </w:tcPr>
          <w:p w:rsidR="00AA65F9" w:rsidRPr="003C2CAC" w:rsidRDefault="00AA65F9" w:rsidP="00F3592A">
            <w:pPr>
              <w:rPr>
                <w:rFonts w:asciiTheme="minorHAnsi" w:hAnsiTheme="minorHAnsi" w:cs="Arial"/>
                <w:b/>
                <w:bCs/>
                <w:sz w:val="22"/>
                <w:szCs w:val="22"/>
              </w:rPr>
            </w:pPr>
          </w:p>
        </w:tc>
      </w:tr>
      <w:tr w:rsidR="00AA65F9" w:rsidRPr="003C2CAC" w:rsidTr="00AA65F9">
        <w:trPr>
          <w:trHeight w:val="465"/>
          <w:jc w:val="center"/>
        </w:trPr>
        <w:tc>
          <w:tcPr>
            <w:tcW w:w="4975" w:type="dxa"/>
            <w:shd w:val="clear" w:color="auto" w:fill="auto"/>
            <w:vAlign w:val="center"/>
            <w:hideMark/>
          </w:tcPr>
          <w:p w:rsidR="00AA65F9" w:rsidRPr="003C2CAC" w:rsidRDefault="00AA65F9" w:rsidP="00F3592A">
            <w:pPr>
              <w:rPr>
                <w:rFonts w:asciiTheme="minorHAnsi" w:hAnsiTheme="minorHAnsi" w:cs="Arial"/>
                <w:sz w:val="22"/>
                <w:szCs w:val="22"/>
              </w:rPr>
            </w:pPr>
            <w:r w:rsidRPr="003C2CAC">
              <w:rPr>
                <w:rFonts w:asciiTheme="minorHAnsi" w:hAnsiTheme="minorHAnsi" w:cs="Arial"/>
                <w:sz w:val="22"/>
                <w:szCs w:val="22"/>
              </w:rPr>
              <w:t>az elfogadott programelemek 40-49%-a közvetlenül kapcsolódik a magyarországi diákok szakmacsoportjához – 3 pont</w:t>
            </w:r>
          </w:p>
        </w:tc>
        <w:tc>
          <w:tcPr>
            <w:tcW w:w="1134" w:type="dxa"/>
            <w:vMerge/>
            <w:vAlign w:val="center"/>
            <w:hideMark/>
          </w:tcPr>
          <w:p w:rsidR="00AA65F9" w:rsidRPr="003C2CAC" w:rsidRDefault="00AA65F9" w:rsidP="00F3592A">
            <w:pPr>
              <w:rPr>
                <w:rFonts w:asciiTheme="minorHAnsi" w:hAnsiTheme="minorHAnsi" w:cs="Arial"/>
                <w:b/>
                <w:bCs/>
                <w:sz w:val="22"/>
                <w:szCs w:val="22"/>
              </w:rPr>
            </w:pPr>
          </w:p>
        </w:tc>
        <w:tc>
          <w:tcPr>
            <w:tcW w:w="1134" w:type="dxa"/>
            <w:vMerge/>
            <w:vAlign w:val="center"/>
            <w:hideMark/>
          </w:tcPr>
          <w:p w:rsidR="00AA65F9" w:rsidRPr="003C2CAC" w:rsidRDefault="00AA65F9" w:rsidP="00F3592A">
            <w:pPr>
              <w:rPr>
                <w:rFonts w:asciiTheme="minorHAnsi" w:hAnsiTheme="minorHAnsi" w:cs="Arial"/>
                <w:b/>
                <w:bCs/>
                <w:sz w:val="22"/>
                <w:szCs w:val="22"/>
              </w:rPr>
            </w:pPr>
          </w:p>
        </w:tc>
      </w:tr>
      <w:tr w:rsidR="00AA65F9" w:rsidRPr="003C2CAC" w:rsidTr="00AA65F9">
        <w:trPr>
          <w:trHeight w:val="465"/>
          <w:jc w:val="center"/>
        </w:trPr>
        <w:tc>
          <w:tcPr>
            <w:tcW w:w="4975" w:type="dxa"/>
            <w:shd w:val="clear" w:color="auto" w:fill="auto"/>
            <w:vAlign w:val="center"/>
            <w:hideMark/>
          </w:tcPr>
          <w:p w:rsidR="00AA65F9" w:rsidRPr="003C2CAC" w:rsidRDefault="00AA65F9" w:rsidP="00F3592A">
            <w:pPr>
              <w:rPr>
                <w:rFonts w:asciiTheme="minorHAnsi" w:hAnsiTheme="minorHAnsi" w:cs="Arial"/>
                <w:sz w:val="22"/>
                <w:szCs w:val="22"/>
              </w:rPr>
            </w:pPr>
            <w:r w:rsidRPr="003C2CAC">
              <w:rPr>
                <w:rFonts w:asciiTheme="minorHAnsi" w:hAnsiTheme="minorHAnsi" w:cs="Arial"/>
                <w:sz w:val="22"/>
                <w:szCs w:val="22"/>
              </w:rPr>
              <w:t>az elfogadott programelemek 30-39%-a közvetlenül kapcsolódik a magyarországi diákok szakmacsoportjához – 2 pont</w:t>
            </w:r>
          </w:p>
        </w:tc>
        <w:tc>
          <w:tcPr>
            <w:tcW w:w="1134" w:type="dxa"/>
            <w:vMerge/>
            <w:vAlign w:val="center"/>
            <w:hideMark/>
          </w:tcPr>
          <w:p w:rsidR="00AA65F9" w:rsidRPr="003C2CAC" w:rsidRDefault="00AA65F9" w:rsidP="00F3592A">
            <w:pPr>
              <w:rPr>
                <w:rFonts w:asciiTheme="minorHAnsi" w:hAnsiTheme="minorHAnsi" w:cs="Arial"/>
                <w:b/>
                <w:bCs/>
                <w:sz w:val="22"/>
                <w:szCs w:val="22"/>
              </w:rPr>
            </w:pPr>
          </w:p>
        </w:tc>
        <w:tc>
          <w:tcPr>
            <w:tcW w:w="1134" w:type="dxa"/>
            <w:vMerge/>
            <w:vAlign w:val="center"/>
            <w:hideMark/>
          </w:tcPr>
          <w:p w:rsidR="00AA65F9" w:rsidRPr="003C2CAC" w:rsidRDefault="00AA65F9" w:rsidP="00F3592A">
            <w:pPr>
              <w:rPr>
                <w:rFonts w:asciiTheme="minorHAnsi" w:hAnsiTheme="minorHAnsi" w:cs="Arial"/>
                <w:b/>
                <w:bCs/>
                <w:sz w:val="22"/>
                <w:szCs w:val="22"/>
              </w:rPr>
            </w:pPr>
          </w:p>
        </w:tc>
      </w:tr>
      <w:tr w:rsidR="00AA65F9" w:rsidRPr="003C2CAC" w:rsidTr="00AA65F9">
        <w:trPr>
          <w:trHeight w:val="465"/>
          <w:jc w:val="center"/>
        </w:trPr>
        <w:tc>
          <w:tcPr>
            <w:tcW w:w="4975" w:type="dxa"/>
            <w:shd w:val="clear" w:color="auto" w:fill="auto"/>
            <w:vAlign w:val="center"/>
            <w:hideMark/>
          </w:tcPr>
          <w:p w:rsidR="00AA65F9" w:rsidRPr="003C2CAC" w:rsidRDefault="00AA65F9" w:rsidP="00F3592A">
            <w:pPr>
              <w:rPr>
                <w:rFonts w:asciiTheme="minorHAnsi" w:hAnsiTheme="minorHAnsi" w:cs="Arial"/>
                <w:sz w:val="22"/>
                <w:szCs w:val="22"/>
              </w:rPr>
            </w:pPr>
            <w:r w:rsidRPr="003C2CAC">
              <w:rPr>
                <w:rFonts w:asciiTheme="minorHAnsi" w:hAnsiTheme="minorHAnsi" w:cs="Arial"/>
                <w:sz w:val="22"/>
                <w:szCs w:val="22"/>
              </w:rPr>
              <w:t>az elfogadott programelemek kevesebb, mint 30%-a kapcsolódik a magyarországi diákok szakmacsoportjához – 0 pont</w:t>
            </w:r>
          </w:p>
        </w:tc>
        <w:tc>
          <w:tcPr>
            <w:tcW w:w="1134" w:type="dxa"/>
            <w:vMerge/>
            <w:vAlign w:val="center"/>
            <w:hideMark/>
          </w:tcPr>
          <w:p w:rsidR="00AA65F9" w:rsidRPr="003C2CAC" w:rsidRDefault="00AA65F9" w:rsidP="00F3592A">
            <w:pPr>
              <w:rPr>
                <w:rFonts w:asciiTheme="minorHAnsi" w:hAnsiTheme="minorHAnsi" w:cs="Arial"/>
                <w:b/>
                <w:bCs/>
                <w:sz w:val="22"/>
                <w:szCs w:val="22"/>
              </w:rPr>
            </w:pPr>
          </w:p>
        </w:tc>
        <w:tc>
          <w:tcPr>
            <w:tcW w:w="1134" w:type="dxa"/>
            <w:vMerge/>
            <w:vAlign w:val="center"/>
            <w:hideMark/>
          </w:tcPr>
          <w:p w:rsidR="00AA65F9" w:rsidRPr="003C2CAC" w:rsidRDefault="00AA65F9" w:rsidP="00F3592A">
            <w:pPr>
              <w:rPr>
                <w:rFonts w:asciiTheme="minorHAnsi" w:hAnsiTheme="minorHAnsi" w:cs="Arial"/>
                <w:b/>
                <w:bCs/>
                <w:sz w:val="22"/>
                <w:szCs w:val="22"/>
              </w:rPr>
            </w:pPr>
          </w:p>
        </w:tc>
      </w:tr>
      <w:tr w:rsidR="00AA65F9" w:rsidRPr="003C2CAC" w:rsidTr="00AA65F9">
        <w:trPr>
          <w:trHeight w:val="255"/>
          <w:jc w:val="center"/>
        </w:trPr>
        <w:tc>
          <w:tcPr>
            <w:tcW w:w="4975" w:type="dxa"/>
            <w:shd w:val="clear" w:color="auto" w:fill="auto"/>
            <w:vAlign w:val="center"/>
            <w:hideMark/>
          </w:tcPr>
          <w:p w:rsidR="00AA65F9" w:rsidRPr="003C2CAC" w:rsidRDefault="00AA65F9" w:rsidP="00F3592A">
            <w:pPr>
              <w:rPr>
                <w:rFonts w:asciiTheme="minorHAnsi" w:hAnsiTheme="minorHAnsi" w:cs="Arial"/>
                <w:b/>
                <w:bCs/>
                <w:sz w:val="22"/>
                <w:szCs w:val="22"/>
              </w:rPr>
            </w:pPr>
            <w:r w:rsidRPr="003C2CAC">
              <w:rPr>
                <w:rFonts w:asciiTheme="minorHAnsi" w:hAnsiTheme="minorHAnsi" w:cs="Arial"/>
                <w:b/>
                <w:bCs/>
                <w:sz w:val="22"/>
                <w:szCs w:val="22"/>
              </w:rPr>
              <w:t>Összköltségek eloszlása</w:t>
            </w:r>
          </w:p>
        </w:tc>
        <w:tc>
          <w:tcPr>
            <w:tcW w:w="1134" w:type="dxa"/>
            <w:vMerge w:val="restart"/>
            <w:shd w:val="clear" w:color="auto" w:fill="auto"/>
            <w:vAlign w:val="center"/>
            <w:hideMark/>
          </w:tcPr>
          <w:p w:rsidR="00AA65F9" w:rsidRPr="003C2CAC" w:rsidRDefault="00AA65F9" w:rsidP="00F3592A">
            <w:pPr>
              <w:jc w:val="center"/>
              <w:rPr>
                <w:rFonts w:asciiTheme="minorHAnsi" w:hAnsiTheme="minorHAnsi" w:cs="Arial"/>
                <w:b/>
                <w:bCs/>
                <w:sz w:val="22"/>
                <w:szCs w:val="22"/>
              </w:rPr>
            </w:pPr>
            <w:r w:rsidRPr="003C2CAC">
              <w:rPr>
                <w:rFonts w:asciiTheme="minorHAnsi" w:hAnsiTheme="minorHAnsi" w:cs="Arial"/>
                <w:b/>
                <w:bCs/>
                <w:sz w:val="22"/>
                <w:szCs w:val="22"/>
              </w:rPr>
              <w:t>0-15 pont</w:t>
            </w:r>
          </w:p>
        </w:tc>
        <w:tc>
          <w:tcPr>
            <w:tcW w:w="1134" w:type="dxa"/>
            <w:vMerge w:val="restart"/>
            <w:shd w:val="clear" w:color="auto" w:fill="auto"/>
            <w:vAlign w:val="center"/>
            <w:hideMark/>
          </w:tcPr>
          <w:p w:rsidR="00AA65F9" w:rsidRPr="003C2CAC" w:rsidRDefault="00AA65F9" w:rsidP="00F3592A">
            <w:pPr>
              <w:jc w:val="center"/>
              <w:rPr>
                <w:rFonts w:asciiTheme="minorHAnsi" w:hAnsiTheme="minorHAnsi" w:cs="Arial"/>
                <w:b/>
                <w:bCs/>
                <w:sz w:val="22"/>
                <w:szCs w:val="22"/>
              </w:rPr>
            </w:pPr>
            <w:r w:rsidRPr="003C2CAC">
              <w:rPr>
                <w:rFonts w:asciiTheme="minorHAnsi" w:hAnsiTheme="minorHAnsi" w:cs="Arial"/>
                <w:b/>
                <w:bCs/>
                <w:sz w:val="22"/>
                <w:szCs w:val="22"/>
              </w:rPr>
              <w:t>0-15 pont</w:t>
            </w:r>
          </w:p>
        </w:tc>
      </w:tr>
      <w:tr w:rsidR="00AA65F9" w:rsidRPr="003C2CAC" w:rsidTr="00AA65F9">
        <w:trPr>
          <w:trHeight w:val="233"/>
          <w:jc w:val="center"/>
        </w:trPr>
        <w:tc>
          <w:tcPr>
            <w:tcW w:w="4975" w:type="dxa"/>
            <w:shd w:val="clear" w:color="auto" w:fill="auto"/>
            <w:vAlign w:val="center"/>
            <w:hideMark/>
          </w:tcPr>
          <w:p w:rsidR="00AA65F9" w:rsidRPr="003C2CAC" w:rsidRDefault="00AA65F9" w:rsidP="00F3592A">
            <w:pPr>
              <w:rPr>
                <w:rFonts w:asciiTheme="minorHAnsi" w:hAnsiTheme="minorHAnsi" w:cs="Arial"/>
                <w:sz w:val="22"/>
                <w:szCs w:val="22"/>
              </w:rPr>
            </w:pPr>
            <w:r w:rsidRPr="003C2CAC">
              <w:rPr>
                <w:rFonts w:asciiTheme="minorHAnsi" w:hAnsiTheme="minorHAnsi" w:cs="Arial"/>
                <w:sz w:val="22"/>
                <w:szCs w:val="22"/>
              </w:rPr>
              <w:t>az összköltség azonos/kevesebb, mint 20 000 forint/diák – 15 pont</w:t>
            </w:r>
          </w:p>
        </w:tc>
        <w:tc>
          <w:tcPr>
            <w:tcW w:w="1134" w:type="dxa"/>
            <w:vMerge/>
            <w:vAlign w:val="center"/>
            <w:hideMark/>
          </w:tcPr>
          <w:p w:rsidR="00AA65F9" w:rsidRPr="003C2CAC" w:rsidRDefault="00AA65F9" w:rsidP="00F3592A">
            <w:pPr>
              <w:rPr>
                <w:rFonts w:asciiTheme="minorHAnsi" w:hAnsiTheme="minorHAnsi" w:cs="Arial"/>
                <w:b/>
                <w:bCs/>
                <w:sz w:val="22"/>
                <w:szCs w:val="22"/>
              </w:rPr>
            </w:pPr>
          </w:p>
        </w:tc>
        <w:tc>
          <w:tcPr>
            <w:tcW w:w="1134" w:type="dxa"/>
            <w:vMerge/>
            <w:vAlign w:val="center"/>
            <w:hideMark/>
          </w:tcPr>
          <w:p w:rsidR="00AA65F9" w:rsidRPr="003C2CAC" w:rsidRDefault="00AA65F9" w:rsidP="00F3592A">
            <w:pPr>
              <w:rPr>
                <w:rFonts w:asciiTheme="minorHAnsi" w:hAnsiTheme="minorHAnsi" w:cs="Arial"/>
                <w:b/>
                <w:bCs/>
                <w:sz w:val="22"/>
                <w:szCs w:val="22"/>
              </w:rPr>
            </w:pPr>
          </w:p>
        </w:tc>
      </w:tr>
      <w:tr w:rsidR="00AA65F9" w:rsidRPr="003C2CAC" w:rsidTr="00AA65F9">
        <w:trPr>
          <w:trHeight w:val="255"/>
          <w:jc w:val="center"/>
        </w:trPr>
        <w:tc>
          <w:tcPr>
            <w:tcW w:w="4975" w:type="dxa"/>
            <w:shd w:val="clear" w:color="auto" w:fill="auto"/>
            <w:vAlign w:val="center"/>
            <w:hideMark/>
          </w:tcPr>
          <w:p w:rsidR="00AA65F9" w:rsidRPr="003C2CAC" w:rsidRDefault="00AA65F9" w:rsidP="00F3592A">
            <w:pPr>
              <w:rPr>
                <w:rFonts w:asciiTheme="minorHAnsi" w:hAnsiTheme="minorHAnsi" w:cs="Arial"/>
                <w:sz w:val="22"/>
                <w:szCs w:val="22"/>
              </w:rPr>
            </w:pPr>
            <w:r w:rsidRPr="003C2CAC">
              <w:rPr>
                <w:rFonts w:asciiTheme="minorHAnsi" w:hAnsiTheme="minorHAnsi" w:cs="Arial"/>
                <w:sz w:val="22"/>
                <w:szCs w:val="22"/>
              </w:rPr>
              <w:t>az összköltség 20 001 – 21 000 forint/diák között – 14 pont</w:t>
            </w:r>
          </w:p>
        </w:tc>
        <w:tc>
          <w:tcPr>
            <w:tcW w:w="1134" w:type="dxa"/>
            <w:vMerge/>
            <w:vAlign w:val="center"/>
            <w:hideMark/>
          </w:tcPr>
          <w:p w:rsidR="00AA65F9" w:rsidRPr="003C2CAC" w:rsidRDefault="00AA65F9" w:rsidP="00F3592A">
            <w:pPr>
              <w:rPr>
                <w:rFonts w:asciiTheme="minorHAnsi" w:hAnsiTheme="minorHAnsi" w:cs="Arial"/>
                <w:b/>
                <w:bCs/>
                <w:sz w:val="22"/>
                <w:szCs w:val="22"/>
              </w:rPr>
            </w:pPr>
          </w:p>
        </w:tc>
        <w:tc>
          <w:tcPr>
            <w:tcW w:w="1134" w:type="dxa"/>
            <w:vMerge/>
            <w:vAlign w:val="center"/>
            <w:hideMark/>
          </w:tcPr>
          <w:p w:rsidR="00AA65F9" w:rsidRPr="003C2CAC" w:rsidRDefault="00AA65F9" w:rsidP="00F3592A">
            <w:pPr>
              <w:rPr>
                <w:rFonts w:asciiTheme="minorHAnsi" w:hAnsiTheme="minorHAnsi" w:cs="Arial"/>
                <w:b/>
                <w:bCs/>
                <w:sz w:val="22"/>
                <w:szCs w:val="22"/>
              </w:rPr>
            </w:pPr>
          </w:p>
        </w:tc>
      </w:tr>
      <w:tr w:rsidR="00AA65F9" w:rsidRPr="003C2CAC" w:rsidTr="00AA65F9">
        <w:trPr>
          <w:trHeight w:val="255"/>
          <w:jc w:val="center"/>
        </w:trPr>
        <w:tc>
          <w:tcPr>
            <w:tcW w:w="4975" w:type="dxa"/>
            <w:shd w:val="clear" w:color="auto" w:fill="auto"/>
            <w:vAlign w:val="center"/>
            <w:hideMark/>
          </w:tcPr>
          <w:p w:rsidR="00AA65F9" w:rsidRPr="003C2CAC" w:rsidRDefault="00AA65F9" w:rsidP="00F3592A">
            <w:pPr>
              <w:rPr>
                <w:rFonts w:asciiTheme="minorHAnsi" w:hAnsiTheme="minorHAnsi" w:cs="Arial"/>
                <w:sz w:val="22"/>
                <w:szCs w:val="22"/>
              </w:rPr>
            </w:pPr>
            <w:r w:rsidRPr="003C2CAC">
              <w:rPr>
                <w:rFonts w:asciiTheme="minorHAnsi" w:hAnsiTheme="minorHAnsi" w:cs="Arial"/>
                <w:sz w:val="22"/>
                <w:szCs w:val="22"/>
              </w:rPr>
              <w:t>az összköltség 21 001 – 22 000 forint/diák között – 13 pont</w:t>
            </w:r>
          </w:p>
        </w:tc>
        <w:tc>
          <w:tcPr>
            <w:tcW w:w="1134" w:type="dxa"/>
            <w:vMerge/>
            <w:vAlign w:val="center"/>
            <w:hideMark/>
          </w:tcPr>
          <w:p w:rsidR="00AA65F9" w:rsidRPr="003C2CAC" w:rsidRDefault="00AA65F9" w:rsidP="00F3592A">
            <w:pPr>
              <w:rPr>
                <w:rFonts w:asciiTheme="minorHAnsi" w:hAnsiTheme="minorHAnsi" w:cs="Arial"/>
                <w:b/>
                <w:bCs/>
                <w:sz w:val="22"/>
                <w:szCs w:val="22"/>
              </w:rPr>
            </w:pPr>
          </w:p>
        </w:tc>
        <w:tc>
          <w:tcPr>
            <w:tcW w:w="1134" w:type="dxa"/>
            <w:vMerge/>
            <w:vAlign w:val="center"/>
            <w:hideMark/>
          </w:tcPr>
          <w:p w:rsidR="00AA65F9" w:rsidRPr="003C2CAC" w:rsidRDefault="00AA65F9" w:rsidP="00F3592A">
            <w:pPr>
              <w:rPr>
                <w:rFonts w:asciiTheme="minorHAnsi" w:hAnsiTheme="minorHAnsi" w:cs="Arial"/>
                <w:b/>
                <w:bCs/>
                <w:sz w:val="22"/>
                <w:szCs w:val="22"/>
              </w:rPr>
            </w:pPr>
          </w:p>
        </w:tc>
      </w:tr>
      <w:tr w:rsidR="00AA65F9" w:rsidRPr="003C2CAC" w:rsidTr="00AA65F9">
        <w:trPr>
          <w:trHeight w:val="255"/>
          <w:jc w:val="center"/>
        </w:trPr>
        <w:tc>
          <w:tcPr>
            <w:tcW w:w="4975" w:type="dxa"/>
            <w:shd w:val="clear" w:color="auto" w:fill="auto"/>
            <w:vAlign w:val="center"/>
            <w:hideMark/>
          </w:tcPr>
          <w:p w:rsidR="00AA65F9" w:rsidRPr="003C2CAC" w:rsidRDefault="00AA65F9" w:rsidP="00F3592A">
            <w:pPr>
              <w:rPr>
                <w:rFonts w:asciiTheme="minorHAnsi" w:hAnsiTheme="minorHAnsi" w:cs="Arial"/>
                <w:sz w:val="22"/>
                <w:szCs w:val="22"/>
              </w:rPr>
            </w:pPr>
            <w:r w:rsidRPr="003C2CAC">
              <w:rPr>
                <w:rFonts w:asciiTheme="minorHAnsi" w:hAnsiTheme="minorHAnsi" w:cs="Arial"/>
                <w:sz w:val="22"/>
                <w:szCs w:val="22"/>
              </w:rPr>
              <w:t>az összköltség 22 001 – 23 000 forint/diák között – 12 pont</w:t>
            </w:r>
          </w:p>
        </w:tc>
        <w:tc>
          <w:tcPr>
            <w:tcW w:w="1134" w:type="dxa"/>
            <w:vMerge/>
            <w:vAlign w:val="center"/>
            <w:hideMark/>
          </w:tcPr>
          <w:p w:rsidR="00AA65F9" w:rsidRPr="003C2CAC" w:rsidRDefault="00AA65F9" w:rsidP="00F3592A">
            <w:pPr>
              <w:rPr>
                <w:rFonts w:asciiTheme="minorHAnsi" w:hAnsiTheme="minorHAnsi" w:cs="Arial"/>
                <w:b/>
                <w:bCs/>
                <w:sz w:val="22"/>
                <w:szCs w:val="22"/>
              </w:rPr>
            </w:pPr>
          </w:p>
        </w:tc>
        <w:tc>
          <w:tcPr>
            <w:tcW w:w="1134" w:type="dxa"/>
            <w:vMerge/>
            <w:vAlign w:val="center"/>
            <w:hideMark/>
          </w:tcPr>
          <w:p w:rsidR="00AA65F9" w:rsidRPr="003C2CAC" w:rsidRDefault="00AA65F9" w:rsidP="00F3592A">
            <w:pPr>
              <w:rPr>
                <w:rFonts w:asciiTheme="minorHAnsi" w:hAnsiTheme="minorHAnsi" w:cs="Arial"/>
                <w:b/>
                <w:bCs/>
                <w:sz w:val="22"/>
                <w:szCs w:val="22"/>
              </w:rPr>
            </w:pPr>
          </w:p>
        </w:tc>
      </w:tr>
      <w:tr w:rsidR="00AA65F9" w:rsidRPr="003C2CAC" w:rsidTr="00AA65F9">
        <w:trPr>
          <w:trHeight w:val="255"/>
          <w:jc w:val="center"/>
        </w:trPr>
        <w:tc>
          <w:tcPr>
            <w:tcW w:w="4975" w:type="dxa"/>
            <w:shd w:val="clear" w:color="auto" w:fill="auto"/>
            <w:vAlign w:val="center"/>
            <w:hideMark/>
          </w:tcPr>
          <w:p w:rsidR="00AA65F9" w:rsidRPr="003C2CAC" w:rsidRDefault="00AA65F9" w:rsidP="00F3592A">
            <w:pPr>
              <w:rPr>
                <w:rFonts w:asciiTheme="minorHAnsi" w:hAnsiTheme="minorHAnsi" w:cs="Arial"/>
                <w:sz w:val="22"/>
                <w:szCs w:val="22"/>
              </w:rPr>
            </w:pPr>
            <w:r w:rsidRPr="003C2CAC">
              <w:rPr>
                <w:rFonts w:asciiTheme="minorHAnsi" w:hAnsiTheme="minorHAnsi" w:cs="Arial"/>
                <w:sz w:val="22"/>
                <w:szCs w:val="22"/>
              </w:rPr>
              <w:t>az összköltség 23 001 – 25 000 forint/diák között – 11 pont</w:t>
            </w:r>
          </w:p>
        </w:tc>
        <w:tc>
          <w:tcPr>
            <w:tcW w:w="1134" w:type="dxa"/>
            <w:vMerge/>
            <w:vAlign w:val="center"/>
            <w:hideMark/>
          </w:tcPr>
          <w:p w:rsidR="00AA65F9" w:rsidRPr="003C2CAC" w:rsidRDefault="00AA65F9" w:rsidP="00F3592A">
            <w:pPr>
              <w:rPr>
                <w:rFonts w:asciiTheme="minorHAnsi" w:hAnsiTheme="minorHAnsi" w:cs="Arial"/>
                <w:b/>
                <w:bCs/>
                <w:sz w:val="22"/>
                <w:szCs w:val="22"/>
              </w:rPr>
            </w:pPr>
          </w:p>
        </w:tc>
        <w:tc>
          <w:tcPr>
            <w:tcW w:w="1134" w:type="dxa"/>
            <w:vMerge/>
            <w:vAlign w:val="center"/>
            <w:hideMark/>
          </w:tcPr>
          <w:p w:rsidR="00AA65F9" w:rsidRPr="003C2CAC" w:rsidRDefault="00AA65F9" w:rsidP="00F3592A">
            <w:pPr>
              <w:rPr>
                <w:rFonts w:asciiTheme="minorHAnsi" w:hAnsiTheme="minorHAnsi" w:cs="Arial"/>
                <w:b/>
                <w:bCs/>
                <w:sz w:val="22"/>
                <w:szCs w:val="22"/>
              </w:rPr>
            </w:pPr>
          </w:p>
        </w:tc>
      </w:tr>
      <w:tr w:rsidR="00AA65F9" w:rsidRPr="003C2CAC" w:rsidTr="00AA65F9">
        <w:trPr>
          <w:trHeight w:val="255"/>
          <w:jc w:val="center"/>
        </w:trPr>
        <w:tc>
          <w:tcPr>
            <w:tcW w:w="4975" w:type="dxa"/>
            <w:shd w:val="clear" w:color="auto" w:fill="auto"/>
            <w:vAlign w:val="center"/>
            <w:hideMark/>
          </w:tcPr>
          <w:p w:rsidR="00AA65F9" w:rsidRPr="003C2CAC" w:rsidRDefault="00AA65F9" w:rsidP="00F3592A">
            <w:pPr>
              <w:rPr>
                <w:rFonts w:asciiTheme="minorHAnsi" w:hAnsiTheme="minorHAnsi" w:cs="Arial"/>
                <w:sz w:val="22"/>
                <w:szCs w:val="22"/>
              </w:rPr>
            </w:pPr>
            <w:r w:rsidRPr="003C2CAC">
              <w:rPr>
                <w:rFonts w:asciiTheme="minorHAnsi" w:hAnsiTheme="minorHAnsi" w:cs="Arial"/>
                <w:sz w:val="22"/>
                <w:szCs w:val="22"/>
              </w:rPr>
              <w:t>az összköltség 25 001 – 27 000 forint/diák között – 10 pont</w:t>
            </w:r>
          </w:p>
        </w:tc>
        <w:tc>
          <w:tcPr>
            <w:tcW w:w="1134" w:type="dxa"/>
            <w:vMerge/>
            <w:vAlign w:val="center"/>
            <w:hideMark/>
          </w:tcPr>
          <w:p w:rsidR="00AA65F9" w:rsidRPr="003C2CAC" w:rsidRDefault="00AA65F9" w:rsidP="00F3592A">
            <w:pPr>
              <w:rPr>
                <w:rFonts w:asciiTheme="minorHAnsi" w:hAnsiTheme="minorHAnsi" w:cs="Arial"/>
                <w:b/>
                <w:bCs/>
                <w:sz w:val="22"/>
                <w:szCs w:val="22"/>
              </w:rPr>
            </w:pPr>
          </w:p>
        </w:tc>
        <w:tc>
          <w:tcPr>
            <w:tcW w:w="1134" w:type="dxa"/>
            <w:vMerge/>
            <w:vAlign w:val="center"/>
            <w:hideMark/>
          </w:tcPr>
          <w:p w:rsidR="00AA65F9" w:rsidRPr="003C2CAC" w:rsidRDefault="00AA65F9" w:rsidP="00F3592A">
            <w:pPr>
              <w:rPr>
                <w:rFonts w:asciiTheme="minorHAnsi" w:hAnsiTheme="minorHAnsi" w:cs="Arial"/>
                <w:b/>
                <w:bCs/>
                <w:sz w:val="22"/>
                <w:szCs w:val="22"/>
              </w:rPr>
            </w:pPr>
          </w:p>
        </w:tc>
      </w:tr>
      <w:tr w:rsidR="00AA65F9" w:rsidRPr="003C2CAC" w:rsidTr="00AA65F9">
        <w:trPr>
          <w:trHeight w:val="255"/>
          <w:jc w:val="center"/>
        </w:trPr>
        <w:tc>
          <w:tcPr>
            <w:tcW w:w="4975" w:type="dxa"/>
            <w:shd w:val="clear" w:color="auto" w:fill="auto"/>
            <w:vAlign w:val="center"/>
            <w:hideMark/>
          </w:tcPr>
          <w:p w:rsidR="00AA65F9" w:rsidRPr="003C2CAC" w:rsidRDefault="00AA65F9" w:rsidP="00F3592A">
            <w:pPr>
              <w:rPr>
                <w:rFonts w:asciiTheme="minorHAnsi" w:hAnsiTheme="minorHAnsi" w:cs="Arial"/>
                <w:sz w:val="22"/>
                <w:szCs w:val="22"/>
              </w:rPr>
            </w:pPr>
            <w:r w:rsidRPr="003C2CAC">
              <w:rPr>
                <w:rFonts w:asciiTheme="minorHAnsi" w:hAnsiTheme="minorHAnsi" w:cs="Arial"/>
                <w:sz w:val="22"/>
                <w:szCs w:val="22"/>
              </w:rPr>
              <w:t>az összköltség 27 001 – 29 000 forint/diák között – 9 pont</w:t>
            </w:r>
          </w:p>
        </w:tc>
        <w:tc>
          <w:tcPr>
            <w:tcW w:w="1134" w:type="dxa"/>
            <w:vMerge/>
            <w:vAlign w:val="center"/>
            <w:hideMark/>
          </w:tcPr>
          <w:p w:rsidR="00AA65F9" w:rsidRPr="003C2CAC" w:rsidRDefault="00AA65F9" w:rsidP="00F3592A">
            <w:pPr>
              <w:rPr>
                <w:rFonts w:asciiTheme="minorHAnsi" w:hAnsiTheme="minorHAnsi" w:cs="Arial"/>
                <w:b/>
                <w:bCs/>
                <w:sz w:val="22"/>
                <w:szCs w:val="22"/>
              </w:rPr>
            </w:pPr>
          </w:p>
        </w:tc>
        <w:tc>
          <w:tcPr>
            <w:tcW w:w="1134" w:type="dxa"/>
            <w:vMerge/>
            <w:vAlign w:val="center"/>
            <w:hideMark/>
          </w:tcPr>
          <w:p w:rsidR="00AA65F9" w:rsidRPr="003C2CAC" w:rsidRDefault="00AA65F9" w:rsidP="00F3592A">
            <w:pPr>
              <w:rPr>
                <w:rFonts w:asciiTheme="minorHAnsi" w:hAnsiTheme="minorHAnsi" w:cs="Arial"/>
                <w:b/>
                <w:bCs/>
                <w:sz w:val="22"/>
                <w:szCs w:val="22"/>
              </w:rPr>
            </w:pPr>
          </w:p>
        </w:tc>
      </w:tr>
      <w:tr w:rsidR="00AA65F9" w:rsidRPr="003C2CAC" w:rsidTr="00AA65F9">
        <w:trPr>
          <w:trHeight w:val="255"/>
          <w:jc w:val="center"/>
        </w:trPr>
        <w:tc>
          <w:tcPr>
            <w:tcW w:w="4975" w:type="dxa"/>
            <w:shd w:val="clear" w:color="auto" w:fill="auto"/>
            <w:vAlign w:val="center"/>
            <w:hideMark/>
          </w:tcPr>
          <w:p w:rsidR="00AA65F9" w:rsidRPr="003C2CAC" w:rsidRDefault="00AA65F9" w:rsidP="00F3592A">
            <w:pPr>
              <w:rPr>
                <w:rFonts w:asciiTheme="minorHAnsi" w:hAnsiTheme="minorHAnsi" w:cs="Arial"/>
                <w:sz w:val="22"/>
                <w:szCs w:val="22"/>
              </w:rPr>
            </w:pPr>
            <w:r w:rsidRPr="003C2CAC">
              <w:rPr>
                <w:rFonts w:asciiTheme="minorHAnsi" w:hAnsiTheme="minorHAnsi" w:cs="Arial"/>
                <w:sz w:val="22"/>
                <w:szCs w:val="22"/>
              </w:rPr>
              <w:t>az összköltség 29 001 – 31 000 forint/diák között – 8 pont</w:t>
            </w:r>
          </w:p>
        </w:tc>
        <w:tc>
          <w:tcPr>
            <w:tcW w:w="1134" w:type="dxa"/>
            <w:vMerge/>
            <w:vAlign w:val="center"/>
            <w:hideMark/>
          </w:tcPr>
          <w:p w:rsidR="00AA65F9" w:rsidRPr="003C2CAC" w:rsidRDefault="00AA65F9" w:rsidP="00F3592A">
            <w:pPr>
              <w:rPr>
                <w:rFonts w:asciiTheme="minorHAnsi" w:hAnsiTheme="minorHAnsi" w:cs="Arial"/>
                <w:b/>
                <w:bCs/>
                <w:sz w:val="22"/>
                <w:szCs w:val="22"/>
              </w:rPr>
            </w:pPr>
          </w:p>
        </w:tc>
        <w:tc>
          <w:tcPr>
            <w:tcW w:w="1134" w:type="dxa"/>
            <w:vMerge/>
            <w:vAlign w:val="center"/>
            <w:hideMark/>
          </w:tcPr>
          <w:p w:rsidR="00AA65F9" w:rsidRPr="003C2CAC" w:rsidRDefault="00AA65F9" w:rsidP="00F3592A">
            <w:pPr>
              <w:rPr>
                <w:rFonts w:asciiTheme="minorHAnsi" w:hAnsiTheme="minorHAnsi" w:cs="Arial"/>
                <w:b/>
                <w:bCs/>
                <w:sz w:val="22"/>
                <w:szCs w:val="22"/>
              </w:rPr>
            </w:pPr>
          </w:p>
        </w:tc>
      </w:tr>
      <w:tr w:rsidR="00AA65F9" w:rsidRPr="003C2CAC" w:rsidTr="00AA65F9">
        <w:trPr>
          <w:trHeight w:val="255"/>
          <w:jc w:val="center"/>
        </w:trPr>
        <w:tc>
          <w:tcPr>
            <w:tcW w:w="4975" w:type="dxa"/>
            <w:shd w:val="clear" w:color="auto" w:fill="auto"/>
            <w:vAlign w:val="center"/>
            <w:hideMark/>
          </w:tcPr>
          <w:p w:rsidR="00AA65F9" w:rsidRPr="003C2CAC" w:rsidRDefault="00AA65F9" w:rsidP="00F3592A">
            <w:pPr>
              <w:rPr>
                <w:rFonts w:asciiTheme="minorHAnsi" w:hAnsiTheme="minorHAnsi" w:cs="Arial"/>
                <w:sz w:val="22"/>
                <w:szCs w:val="22"/>
              </w:rPr>
            </w:pPr>
            <w:r w:rsidRPr="003C2CAC">
              <w:rPr>
                <w:rFonts w:asciiTheme="minorHAnsi" w:hAnsiTheme="minorHAnsi" w:cs="Arial"/>
                <w:sz w:val="22"/>
                <w:szCs w:val="22"/>
              </w:rPr>
              <w:t>az összköltség 31 001 – 33 000 forint/diák között – 7 pont</w:t>
            </w:r>
          </w:p>
        </w:tc>
        <w:tc>
          <w:tcPr>
            <w:tcW w:w="1134" w:type="dxa"/>
            <w:vMerge/>
            <w:vAlign w:val="center"/>
            <w:hideMark/>
          </w:tcPr>
          <w:p w:rsidR="00AA65F9" w:rsidRPr="003C2CAC" w:rsidRDefault="00AA65F9" w:rsidP="00F3592A">
            <w:pPr>
              <w:rPr>
                <w:rFonts w:asciiTheme="minorHAnsi" w:hAnsiTheme="minorHAnsi" w:cs="Arial"/>
                <w:b/>
                <w:bCs/>
                <w:sz w:val="22"/>
                <w:szCs w:val="22"/>
              </w:rPr>
            </w:pPr>
          </w:p>
        </w:tc>
        <w:tc>
          <w:tcPr>
            <w:tcW w:w="1134" w:type="dxa"/>
            <w:vMerge/>
            <w:vAlign w:val="center"/>
            <w:hideMark/>
          </w:tcPr>
          <w:p w:rsidR="00AA65F9" w:rsidRPr="003C2CAC" w:rsidRDefault="00AA65F9" w:rsidP="00F3592A">
            <w:pPr>
              <w:rPr>
                <w:rFonts w:asciiTheme="minorHAnsi" w:hAnsiTheme="minorHAnsi" w:cs="Arial"/>
                <w:b/>
                <w:bCs/>
                <w:sz w:val="22"/>
                <w:szCs w:val="22"/>
              </w:rPr>
            </w:pPr>
          </w:p>
        </w:tc>
      </w:tr>
      <w:tr w:rsidR="00AA65F9" w:rsidRPr="003C2CAC" w:rsidTr="00AA65F9">
        <w:trPr>
          <w:trHeight w:val="255"/>
          <w:jc w:val="center"/>
        </w:trPr>
        <w:tc>
          <w:tcPr>
            <w:tcW w:w="4975" w:type="dxa"/>
            <w:shd w:val="clear" w:color="auto" w:fill="auto"/>
            <w:vAlign w:val="center"/>
            <w:hideMark/>
          </w:tcPr>
          <w:p w:rsidR="00AA65F9" w:rsidRPr="003C2CAC" w:rsidRDefault="00AA65F9" w:rsidP="00F3592A">
            <w:pPr>
              <w:rPr>
                <w:rFonts w:asciiTheme="minorHAnsi" w:hAnsiTheme="minorHAnsi" w:cs="Arial"/>
                <w:sz w:val="22"/>
                <w:szCs w:val="22"/>
              </w:rPr>
            </w:pPr>
            <w:r w:rsidRPr="003C2CAC">
              <w:rPr>
                <w:rFonts w:asciiTheme="minorHAnsi" w:hAnsiTheme="minorHAnsi" w:cs="Arial"/>
                <w:sz w:val="22"/>
                <w:szCs w:val="22"/>
              </w:rPr>
              <w:t>az összköltség 33 001 – 35 000 forint/diák között – 6 pont</w:t>
            </w:r>
          </w:p>
        </w:tc>
        <w:tc>
          <w:tcPr>
            <w:tcW w:w="1134" w:type="dxa"/>
            <w:vMerge/>
            <w:vAlign w:val="center"/>
            <w:hideMark/>
          </w:tcPr>
          <w:p w:rsidR="00AA65F9" w:rsidRPr="003C2CAC" w:rsidRDefault="00AA65F9" w:rsidP="00F3592A">
            <w:pPr>
              <w:rPr>
                <w:rFonts w:asciiTheme="minorHAnsi" w:hAnsiTheme="minorHAnsi" w:cs="Arial"/>
                <w:b/>
                <w:bCs/>
                <w:sz w:val="22"/>
                <w:szCs w:val="22"/>
              </w:rPr>
            </w:pPr>
          </w:p>
        </w:tc>
        <w:tc>
          <w:tcPr>
            <w:tcW w:w="1134" w:type="dxa"/>
            <w:vMerge/>
            <w:vAlign w:val="center"/>
            <w:hideMark/>
          </w:tcPr>
          <w:p w:rsidR="00AA65F9" w:rsidRPr="003C2CAC" w:rsidRDefault="00AA65F9" w:rsidP="00F3592A">
            <w:pPr>
              <w:rPr>
                <w:rFonts w:asciiTheme="minorHAnsi" w:hAnsiTheme="minorHAnsi" w:cs="Arial"/>
                <w:b/>
                <w:bCs/>
                <w:sz w:val="22"/>
                <w:szCs w:val="22"/>
              </w:rPr>
            </w:pPr>
          </w:p>
        </w:tc>
      </w:tr>
      <w:tr w:rsidR="00AA65F9" w:rsidRPr="003C2CAC" w:rsidTr="00AA65F9">
        <w:trPr>
          <w:trHeight w:val="255"/>
          <w:jc w:val="center"/>
        </w:trPr>
        <w:tc>
          <w:tcPr>
            <w:tcW w:w="4975" w:type="dxa"/>
            <w:shd w:val="clear" w:color="auto" w:fill="auto"/>
            <w:vAlign w:val="center"/>
            <w:hideMark/>
          </w:tcPr>
          <w:p w:rsidR="00AA65F9" w:rsidRPr="003C2CAC" w:rsidRDefault="00AA65F9" w:rsidP="00F3592A">
            <w:pPr>
              <w:rPr>
                <w:rFonts w:asciiTheme="minorHAnsi" w:hAnsiTheme="minorHAnsi" w:cs="Arial"/>
                <w:sz w:val="22"/>
                <w:szCs w:val="22"/>
              </w:rPr>
            </w:pPr>
            <w:r w:rsidRPr="003C2CAC">
              <w:rPr>
                <w:rFonts w:asciiTheme="minorHAnsi" w:hAnsiTheme="minorHAnsi" w:cs="Arial"/>
                <w:sz w:val="22"/>
                <w:szCs w:val="22"/>
              </w:rPr>
              <w:t>az összköltség 35 001 – 37 000 forint/diák között – 5 pont</w:t>
            </w:r>
          </w:p>
        </w:tc>
        <w:tc>
          <w:tcPr>
            <w:tcW w:w="1134" w:type="dxa"/>
            <w:vMerge/>
            <w:vAlign w:val="center"/>
            <w:hideMark/>
          </w:tcPr>
          <w:p w:rsidR="00AA65F9" w:rsidRPr="003C2CAC" w:rsidRDefault="00AA65F9" w:rsidP="00F3592A">
            <w:pPr>
              <w:rPr>
                <w:rFonts w:asciiTheme="minorHAnsi" w:hAnsiTheme="minorHAnsi" w:cs="Arial"/>
                <w:b/>
                <w:bCs/>
                <w:sz w:val="22"/>
                <w:szCs w:val="22"/>
              </w:rPr>
            </w:pPr>
          </w:p>
        </w:tc>
        <w:tc>
          <w:tcPr>
            <w:tcW w:w="1134" w:type="dxa"/>
            <w:vMerge/>
            <w:vAlign w:val="center"/>
            <w:hideMark/>
          </w:tcPr>
          <w:p w:rsidR="00AA65F9" w:rsidRPr="003C2CAC" w:rsidRDefault="00AA65F9" w:rsidP="00F3592A">
            <w:pPr>
              <w:rPr>
                <w:rFonts w:asciiTheme="minorHAnsi" w:hAnsiTheme="minorHAnsi" w:cs="Arial"/>
                <w:b/>
                <w:bCs/>
                <w:sz w:val="22"/>
                <w:szCs w:val="22"/>
              </w:rPr>
            </w:pPr>
          </w:p>
        </w:tc>
      </w:tr>
      <w:tr w:rsidR="00AA65F9" w:rsidRPr="003C2CAC" w:rsidTr="00AA65F9">
        <w:trPr>
          <w:trHeight w:val="255"/>
          <w:jc w:val="center"/>
        </w:trPr>
        <w:tc>
          <w:tcPr>
            <w:tcW w:w="4975" w:type="dxa"/>
            <w:shd w:val="clear" w:color="auto" w:fill="auto"/>
            <w:vAlign w:val="center"/>
            <w:hideMark/>
          </w:tcPr>
          <w:p w:rsidR="00AA65F9" w:rsidRPr="003C2CAC" w:rsidRDefault="00AA65F9" w:rsidP="00F3592A">
            <w:pPr>
              <w:rPr>
                <w:rFonts w:asciiTheme="minorHAnsi" w:hAnsiTheme="minorHAnsi" w:cs="Arial"/>
                <w:sz w:val="22"/>
                <w:szCs w:val="22"/>
              </w:rPr>
            </w:pPr>
            <w:r w:rsidRPr="003C2CAC">
              <w:rPr>
                <w:rFonts w:asciiTheme="minorHAnsi" w:hAnsiTheme="minorHAnsi" w:cs="Arial"/>
                <w:sz w:val="22"/>
                <w:szCs w:val="22"/>
              </w:rPr>
              <w:t>az összköltség 37 001 – 39 000 forint/diák között – 4 pont</w:t>
            </w:r>
          </w:p>
        </w:tc>
        <w:tc>
          <w:tcPr>
            <w:tcW w:w="1134" w:type="dxa"/>
            <w:vMerge/>
            <w:vAlign w:val="center"/>
            <w:hideMark/>
          </w:tcPr>
          <w:p w:rsidR="00AA65F9" w:rsidRPr="003C2CAC" w:rsidRDefault="00AA65F9" w:rsidP="00F3592A">
            <w:pPr>
              <w:rPr>
                <w:rFonts w:asciiTheme="minorHAnsi" w:hAnsiTheme="minorHAnsi" w:cs="Arial"/>
                <w:b/>
                <w:bCs/>
                <w:sz w:val="22"/>
                <w:szCs w:val="22"/>
              </w:rPr>
            </w:pPr>
          </w:p>
        </w:tc>
        <w:tc>
          <w:tcPr>
            <w:tcW w:w="1134" w:type="dxa"/>
            <w:vMerge/>
            <w:vAlign w:val="center"/>
            <w:hideMark/>
          </w:tcPr>
          <w:p w:rsidR="00AA65F9" w:rsidRPr="003C2CAC" w:rsidRDefault="00AA65F9" w:rsidP="00F3592A">
            <w:pPr>
              <w:rPr>
                <w:rFonts w:asciiTheme="minorHAnsi" w:hAnsiTheme="minorHAnsi" w:cs="Arial"/>
                <w:b/>
                <w:bCs/>
                <w:sz w:val="22"/>
                <w:szCs w:val="22"/>
              </w:rPr>
            </w:pPr>
          </w:p>
        </w:tc>
      </w:tr>
      <w:tr w:rsidR="00AA65F9" w:rsidRPr="003C2CAC" w:rsidTr="00AA65F9">
        <w:trPr>
          <w:trHeight w:val="255"/>
          <w:jc w:val="center"/>
        </w:trPr>
        <w:tc>
          <w:tcPr>
            <w:tcW w:w="4975" w:type="dxa"/>
            <w:shd w:val="clear" w:color="auto" w:fill="auto"/>
            <w:vAlign w:val="center"/>
            <w:hideMark/>
          </w:tcPr>
          <w:p w:rsidR="00AA65F9" w:rsidRPr="003C2CAC" w:rsidRDefault="00AA65F9" w:rsidP="00F3592A">
            <w:pPr>
              <w:rPr>
                <w:rFonts w:asciiTheme="minorHAnsi" w:hAnsiTheme="minorHAnsi" w:cs="Arial"/>
                <w:sz w:val="22"/>
                <w:szCs w:val="22"/>
              </w:rPr>
            </w:pPr>
            <w:r w:rsidRPr="003C2CAC">
              <w:rPr>
                <w:rFonts w:asciiTheme="minorHAnsi" w:hAnsiTheme="minorHAnsi" w:cs="Arial"/>
                <w:sz w:val="22"/>
                <w:szCs w:val="22"/>
              </w:rPr>
              <w:t>az összköltség 39 001 – 41 000 forint/diák között – 3 pont</w:t>
            </w:r>
          </w:p>
        </w:tc>
        <w:tc>
          <w:tcPr>
            <w:tcW w:w="1134" w:type="dxa"/>
            <w:vMerge/>
            <w:vAlign w:val="center"/>
            <w:hideMark/>
          </w:tcPr>
          <w:p w:rsidR="00AA65F9" w:rsidRPr="003C2CAC" w:rsidRDefault="00AA65F9" w:rsidP="00F3592A">
            <w:pPr>
              <w:rPr>
                <w:rFonts w:asciiTheme="minorHAnsi" w:hAnsiTheme="minorHAnsi" w:cs="Arial"/>
                <w:b/>
                <w:bCs/>
                <w:sz w:val="22"/>
                <w:szCs w:val="22"/>
              </w:rPr>
            </w:pPr>
          </w:p>
        </w:tc>
        <w:tc>
          <w:tcPr>
            <w:tcW w:w="1134" w:type="dxa"/>
            <w:vMerge/>
            <w:vAlign w:val="center"/>
            <w:hideMark/>
          </w:tcPr>
          <w:p w:rsidR="00AA65F9" w:rsidRPr="003C2CAC" w:rsidRDefault="00AA65F9" w:rsidP="00F3592A">
            <w:pPr>
              <w:rPr>
                <w:rFonts w:asciiTheme="minorHAnsi" w:hAnsiTheme="minorHAnsi" w:cs="Arial"/>
                <w:b/>
                <w:bCs/>
                <w:sz w:val="22"/>
                <w:szCs w:val="22"/>
              </w:rPr>
            </w:pPr>
          </w:p>
        </w:tc>
      </w:tr>
      <w:tr w:rsidR="00AA65F9" w:rsidRPr="003C2CAC" w:rsidTr="00AA65F9">
        <w:trPr>
          <w:trHeight w:val="255"/>
          <w:jc w:val="center"/>
        </w:trPr>
        <w:tc>
          <w:tcPr>
            <w:tcW w:w="4975" w:type="dxa"/>
            <w:shd w:val="clear" w:color="auto" w:fill="auto"/>
            <w:vAlign w:val="center"/>
            <w:hideMark/>
          </w:tcPr>
          <w:p w:rsidR="00AA65F9" w:rsidRPr="003C2CAC" w:rsidRDefault="00AA65F9" w:rsidP="00F3592A">
            <w:pPr>
              <w:rPr>
                <w:rFonts w:asciiTheme="minorHAnsi" w:hAnsiTheme="minorHAnsi" w:cs="Arial"/>
                <w:sz w:val="22"/>
                <w:szCs w:val="22"/>
              </w:rPr>
            </w:pPr>
            <w:r w:rsidRPr="003C2CAC">
              <w:rPr>
                <w:rFonts w:asciiTheme="minorHAnsi" w:hAnsiTheme="minorHAnsi" w:cs="Arial"/>
                <w:sz w:val="22"/>
                <w:szCs w:val="22"/>
              </w:rPr>
              <w:t>az összköltség 41 001 – 43 000 forint/diák között – 2 pont</w:t>
            </w:r>
          </w:p>
        </w:tc>
        <w:tc>
          <w:tcPr>
            <w:tcW w:w="1134" w:type="dxa"/>
            <w:vMerge/>
            <w:vAlign w:val="center"/>
            <w:hideMark/>
          </w:tcPr>
          <w:p w:rsidR="00AA65F9" w:rsidRPr="003C2CAC" w:rsidRDefault="00AA65F9" w:rsidP="00F3592A">
            <w:pPr>
              <w:rPr>
                <w:rFonts w:asciiTheme="minorHAnsi" w:hAnsiTheme="minorHAnsi" w:cs="Arial"/>
                <w:b/>
                <w:bCs/>
                <w:sz w:val="22"/>
                <w:szCs w:val="22"/>
              </w:rPr>
            </w:pPr>
          </w:p>
        </w:tc>
        <w:tc>
          <w:tcPr>
            <w:tcW w:w="1134" w:type="dxa"/>
            <w:vMerge/>
            <w:vAlign w:val="center"/>
            <w:hideMark/>
          </w:tcPr>
          <w:p w:rsidR="00AA65F9" w:rsidRPr="003C2CAC" w:rsidRDefault="00AA65F9" w:rsidP="00F3592A">
            <w:pPr>
              <w:rPr>
                <w:rFonts w:asciiTheme="minorHAnsi" w:hAnsiTheme="minorHAnsi" w:cs="Arial"/>
                <w:b/>
                <w:bCs/>
                <w:sz w:val="22"/>
                <w:szCs w:val="22"/>
              </w:rPr>
            </w:pPr>
          </w:p>
        </w:tc>
      </w:tr>
      <w:tr w:rsidR="00AA65F9" w:rsidRPr="003C2CAC" w:rsidTr="00AA65F9">
        <w:trPr>
          <w:trHeight w:val="255"/>
          <w:jc w:val="center"/>
        </w:trPr>
        <w:tc>
          <w:tcPr>
            <w:tcW w:w="4975" w:type="dxa"/>
            <w:shd w:val="clear" w:color="auto" w:fill="auto"/>
            <w:vAlign w:val="center"/>
            <w:hideMark/>
          </w:tcPr>
          <w:p w:rsidR="00AA65F9" w:rsidRPr="003C2CAC" w:rsidRDefault="00AA65F9" w:rsidP="00F3592A">
            <w:pPr>
              <w:rPr>
                <w:rFonts w:asciiTheme="minorHAnsi" w:hAnsiTheme="minorHAnsi" w:cs="Arial"/>
                <w:sz w:val="22"/>
                <w:szCs w:val="22"/>
              </w:rPr>
            </w:pPr>
            <w:r w:rsidRPr="003C2CAC">
              <w:rPr>
                <w:rFonts w:asciiTheme="minorHAnsi" w:hAnsiTheme="minorHAnsi" w:cs="Arial"/>
                <w:sz w:val="22"/>
                <w:szCs w:val="22"/>
              </w:rPr>
              <w:t>az összköltség 43 001 – 45 000 forint/diák között – 1 pont</w:t>
            </w:r>
          </w:p>
        </w:tc>
        <w:tc>
          <w:tcPr>
            <w:tcW w:w="1134" w:type="dxa"/>
            <w:vMerge/>
            <w:vAlign w:val="center"/>
            <w:hideMark/>
          </w:tcPr>
          <w:p w:rsidR="00AA65F9" w:rsidRPr="003C2CAC" w:rsidRDefault="00AA65F9" w:rsidP="00F3592A">
            <w:pPr>
              <w:rPr>
                <w:rFonts w:asciiTheme="minorHAnsi" w:hAnsiTheme="minorHAnsi" w:cs="Arial"/>
                <w:b/>
                <w:bCs/>
                <w:sz w:val="22"/>
                <w:szCs w:val="22"/>
              </w:rPr>
            </w:pPr>
          </w:p>
        </w:tc>
        <w:tc>
          <w:tcPr>
            <w:tcW w:w="1134" w:type="dxa"/>
            <w:vMerge/>
            <w:vAlign w:val="center"/>
            <w:hideMark/>
          </w:tcPr>
          <w:p w:rsidR="00AA65F9" w:rsidRPr="003C2CAC" w:rsidRDefault="00AA65F9" w:rsidP="00F3592A">
            <w:pPr>
              <w:rPr>
                <w:rFonts w:asciiTheme="minorHAnsi" w:hAnsiTheme="minorHAnsi" w:cs="Arial"/>
                <w:b/>
                <w:bCs/>
                <w:sz w:val="22"/>
                <w:szCs w:val="22"/>
              </w:rPr>
            </w:pPr>
          </w:p>
        </w:tc>
      </w:tr>
      <w:tr w:rsidR="00AA65F9" w:rsidRPr="003C2CAC" w:rsidTr="00AA65F9">
        <w:trPr>
          <w:trHeight w:val="235"/>
          <w:jc w:val="center"/>
        </w:trPr>
        <w:tc>
          <w:tcPr>
            <w:tcW w:w="4975" w:type="dxa"/>
            <w:shd w:val="clear" w:color="auto" w:fill="auto"/>
            <w:vAlign w:val="center"/>
            <w:hideMark/>
          </w:tcPr>
          <w:p w:rsidR="00AA65F9" w:rsidRPr="003C2CAC" w:rsidRDefault="00AA65F9" w:rsidP="00F3592A">
            <w:pPr>
              <w:rPr>
                <w:rFonts w:asciiTheme="minorHAnsi" w:hAnsiTheme="minorHAnsi" w:cs="Arial"/>
                <w:sz w:val="22"/>
                <w:szCs w:val="22"/>
              </w:rPr>
            </w:pPr>
            <w:r w:rsidRPr="003C2CAC">
              <w:rPr>
                <w:rFonts w:asciiTheme="minorHAnsi" w:hAnsiTheme="minorHAnsi" w:cs="Arial"/>
                <w:sz w:val="22"/>
                <w:szCs w:val="22"/>
              </w:rPr>
              <w:t>az összköltség azonos/magasabb, mint 45 001 forint/diák – 0 pont</w:t>
            </w:r>
          </w:p>
        </w:tc>
        <w:tc>
          <w:tcPr>
            <w:tcW w:w="1134" w:type="dxa"/>
            <w:vMerge/>
            <w:vAlign w:val="center"/>
            <w:hideMark/>
          </w:tcPr>
          <w:p w:rsidR="00AA65F9" w:rsidRPr="003C2CAC" w:rsidRDefault="00AA65F9" w:rsidP="00F3592A">
            <w:pPr>
              <w:rPr>
                <w:rFonts w:asciiTheme="minorHAnsi" w:hAnsiTheme="minorHAnsi" w:cs="Arial"/>
                <w:b/>
                <w:bCs/>
                <w:sz w:val="22"/>
                <w:szCs w:val="22"/>
              </w:rPr>
            </w:pPr>
          </w:p>
        </w:tc>
        <w:tc>
          <w:tcPr>
            <w:tcW w:w="1134" w:type="dxa"/>
            <w:vMerge/>
            <w:vAlign w:val="center"/>
            <w:hideMark/>
          </w:tcPr>
          <w:p w:rsidR="00AA65F9" w:rsidRPr="003C2CAC" w:rsidRDefault="00AA65F9" w:rsidP="00F3592A">
            <w:pPr>
              <w:rPr>
                <w:rFonts w:asciiTheme="minorHAnsi" w:hAnsiTheme="minorHAnsi" w:cs="Arial"/>
                <w:b/>
                <w:bCs/>
                <w:sz w:val="22"/>
                <w:szCs w:val="22"/>
              </w:rPr>
            </w:pPr>
          </w:p>
        </w:tc>
      </w:tr>
      <w:tr w:rsidR="00AA65F9" w:rsidRPr="003C2CAC" w:rsidTr="00AA65F9">
        <w:trPr>
          <w:trHeight w:val="468"/>
          <w:jc w:val="center"/>
        </w:trPr>
        <w:tc>
          <w:tcPr>
            <w:tcW w:w="4975" w:type="dxa"/>
            <w:shd w:val="clear" w:color="000000" w:fill="595959"/>
            <w:vAlign w:val="center"/>
            <w:hideMark/>
          </w:tcPr>
          <w:p w:rsidR="00AA65F9" w:rsidRPr="003C2CAC" w:rsidRDefault="00AA65F9" w:rsidP="00F3592A">
            <w:pPr>
              <w:rPr>
                <w:rFonts w:asciiTheme="minorHAnsi" w:hAnsiTheme="minorHAnsi" w:cs="Arial"/>
                <w:b/>
                <w:bCs/>
                <w:color w:val="FFFFFF"/>
                <w:sz w:val="22"/>
                <w:szCs w:val="22"/>
              </w:rPr>
            </w:pPr>
            <w:r w:rsidRPr="003C2CAC">
              <w:rPr>
                <w:rFonts w:asciiTheme="minorHAnsi" w:hAnsiTheme="minorHAnsi" w:cs="Arial"/>
                <w:b/>
                <w:bCs/>
                <w:color w:val="FFFFFF"/>
                <w:sz w:val="22"/>
                <w:szCs w:val="22"/>
              </w:rPr>
              <w:t>Összesen elérhető pontszám</w:t>
            </w:r>
          </w:p>
        </w:tc>
        <w:tc>
          <w:tcPr>
            <w:tcW w:w="1134" w:type="dxa"/>
            <w:shd w:val="clear" w:color="000000" w:fill="595959"/>
            <w:vAlign w:val="center"/>
            <w:hideMark/>
          </w:tcPr>
          <w:p w:rsidR="00AA65F9" w:rsidRPr="003C2CAC" w:rsidRDefault="00AA65F9" w:rsidP="00F3592A">
            <w:pPr>
              <w:jc w:val="center"/>
              <w:rPr>
                <w:rFonts w:asciiTheme="minorHAnsi" w:hAnsiTheme="minorHAnsi" w:cs="Arial"/>
                <w:b/>
                <w:bCs/>
                <w:color w:val="FFFFFF"/>
                <w:sz w:val="22"/>
                <w:szCs w:val="22"/>
              </w:rPr>
            </w:pPr>
            <w:r w:rsidRPr="003C2CAC">
              <w:rPr>
                <w:rFonts w:asciiTheme="minorHAnsi" w:hAnsiTheme="minorHAnsi" w:cs="Arial"/>
                <w:b/>
                <w:bCs/>
                <w:color w:val="FFFFFF"/>
                <w:sz w:val="22"/>
                <w:szCs w:val="22"/>
              </w:rPr>
              <w:t>40 pont</w:t>
            </w:r>
          </w:p>
        </w:tc>
        <w:tc>
          <w:tcPr>
            <w:tcW w:w="1134" w:type="dxa"/>
            <w:shd w:val="clear" w:color="000000" w:fill="595959"/>
            <w:vAlign w:val="center"/>
            <w:hideMark/>
          </w:tcPr>
          <w:p w:rsidR="00AA65F9" w:rsidRPr="003C2CAC" w:rsidRDefault="00AA65F9" w:rsidP="00F3592A">
            <w:pPr>
              <w:jc w:val="center"/>
              <w:rPr>
                <w:rFonts w:asciiTheme="minorHAnsi" w:hAnsiTheme="minorHAnsi" w:cs="Arial"/>
                <w:b/>
                <w:bCs/>
                <w:color w:val="FFFFFF"/>
                <w:sz w:val="22"/>
                <w:szCs w:val="22"/>
              </w:rPr>
            </w:pPr>
            <w:r w:rsidRPr="003C2CAC">
              <w:rPr>
                <w:rFonts w:asciiTheme="minorHAnsi" w:hAnsiTheme="minorHAnsi" w:cs="Arial"/>
                <w:b/>
                <w:bCs/>
                <w:color w:val="FFFFFF"/>
                <w:sz w:val="22"/>
                <w:szCs w:val="22"/>
              </w:rPr>
              <w:t>40 pont</w:t>
            </w:r>
          </w:p>
        </w:tc>
      </w:tr>
    </w:tbl>
    <w:p w:rsidR="00AA65F9" w:rsidRPr="003C2CAC" w:rsidRDefault="00AA65F9" w:rsidP="00AA65F9">
      <w:pPr>
        <w:spacing w:before="0"/>
        <w:rPr>
          <w:rFonts w:asciiTheme="minorHAnsi" w:hAnsiTheme="minorHAnsi"/>
          <w:b/>
          <w:sz w:val="22"/>
          <w:szCs w:val="22"/>
        </w:rPr>
      </w:pPr>
    </w:p>
    <w:tbl>
      <w:tblPr>
        <w:tblW w:w="6189" w:type="dxa"/>
        <w:jc w:val="center"/>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5155"/>
        <w:gridCol w:w="1034"/>
      </w:tblGrid>
      <w:tr w:rsidR="00095421" w:rsidRPr="003C2CAC" w:rsidTr="00095421">
        <w:trPr>
          <w:trHeight w:val="664"/>
          <w:jc w:val="center"/>
        </w:trPr>
        <w:tc>
          <w:tcPr>
            <w:tcW w:w="5173" w:type="dxa"/>
            <w:shd w:val="clear" w:color="000000" w:fill="595959"/>
            <w:vAlign w:val="center"/>
            <w:hideMark/>
          </w:tcPr>
          <w:p w:rsidR="00095421" w:rsidRPr="003C2CAC" w:rsidRDefault="00095421" w:rsidP="00F3592A">
            <w:pPr>
              <w:jc w:val="center"/>
              <w:rPr>
                <w:rFonts w:asciiTheme="minorHAnsi" w:hAnsiTheme="minorHAnsi" w:cs="Arial"/>
                <w:b/>
                <w:bCs/>
                <w:color w:val="FFFFFF"/>
                <w:sz w:val="22"/>
                <w:szCs w:val="22"/>
              </w:rPr>
            </w:pPr>
            <w:r w:rsidRPr="003C2CAC">
              <w:rPr>
                <w:rFonts w:asciiTheme="minorHAnsi" w:hAnsiTheme="minorHAnsi" w:cs="Arial"/>
                <w:b/>
                <w:bCs/>
                <w:color w:val="FFFFFF"/>
                <w:sz w:val="22"/>
                <w:szCs w:val="22"/>
              </w:rPr>
              <w:t>Szempontok a teljes program értékelésére vonatkozóan</w:t>
            </w:r>
          </w:p>
        </w:tc>
        <w:tc>
          <w:tcPr>
            <w:tcW w:w="1016" w:type="dxa"/>
            <w:shd w:val="clear" w:color="000000" w:fill="595959"/>
            <w:vAlign w:val="center"/>
          </w:tcPr>
          <w:p w:rsidR="00095421" w:rsidRPr="003C2CAC" w:rsidRDefault="00095421" w:rsidP="00F3592A">
            <w:pPr>
              <w:jc w:val="center"/>
              <w:rPr>
                <w:rFonts w:asciiTheme="minorHAnsi" w:hAnsiTheme="minorHAnsi" w:cs="Arial"/>
                <w:b/>
                <w:bCs/>
                <w:color w:val="FFFFFF"/>
                <w:sz w:val="22"/>
                <w:szCs w:val="22"/>
              </w:rPr>
            </w:pPr>
            <w:r w:rsidRPr="003C2CAC">
              <w:rPr>
                <w:rFonts w:asciiTheme="minorHAnsi" w:hAnsiTheme="minorHAnsi" w:cs="Arial"/>
                <w:b/>
                <w:bCs/>
                <w:color w:val="FFFFFF"/>
                <w:sz w:val="22"/>
                <w:szCs w:val="22"/>
              </w:rPr>
              <w:t>Elérhető pontszám</w:t>
            </w:r>
          </w:p>
        </w:tc>
      </w:tr>
      <w:tr w:rsidR="00095421" w:rsidRPr="003C2CAC" w:rsidTr="00095421">
        <w:trPr>
          <w:trHeight w:val="465"/>
          <w:jc w:val="center"/>
        </w:trPr>
        <w:tc>
          <w:tcPr>
            <w:tcW w:w="5173" w:type="dxa"/>
            <w:shd w:val="clear" w:color="auto" w:fill="auto"/>
            <w:vAlign w:val="center"/>
            <w:hideMark/>
          </w:tcPr>
          <w:p w:rsidR="00095421" w:rsidRPr="003C2CAC" w:rsidRDefault="00095421" w:rsidP="00F3592A">
            <w:pPr>
              <w:rPr>
                <w:rFonts w:asciiTheme="minorHAnsi" w:hAnsiTheme="minorHAnsi" w:cs="Arial"/>
                <w:b/>
                <w:bCs/>
                <w:sz w:val="22"/>
                <w:szCs w:val="22"/>
              </w:rPr>
            </w:pPr>
            <w:r w:rsidRPr="003C2CAC">
              <w:rPr>
                <w:rFonts w:asciiTheme="minorHAnsi" w:hAnsiTheme="minorHAnsi" w:cs="Arial"/>
                <w:b/>
                <w:bCs/>
                <w:sz w:val="22"/>
                <w:szCs w:val="22"/>
              </w:rPr>
              <w:t>A magyarországi diákok részvételével a kötelező előkészítő órán felül vállalt előkészítő tevékenység</w:t>
            </w:r>
          </w:p>
        </w:tc>
        <w:tc>
          <w:tcPr>
            <w:tcW w:w="1016" w:type="dxa"/>
            <w:vMerge w:val="restart"/>
            <w:vAlign w:val="center"/>
          </w:tcPr>
          <w:p w:rsidR="00095421" w:rsidRPr="003C2CAC" w:rsidRDefault="00095421" w:rsidP="00F3592A">
            <w:pPr>
              <w:jc w:val="center"/>
              <w:rPr>
                <w:rFonts w:asciiTheme="minorHAnsi" w:hAnsiTheme="minorHAnsi" w:cs="Arial"/>
                <w:b/>
                <w:bCs/>
                <w:sz w:val="22"/>
                <w:szCs w:val="22"/>
              </w:rPr>
            </w:pPr>
            <w:r w:rsidRPr="003C2CAC">
              <w:rPr>
                <w:rFonts w:asciiTheme="minorHAnsi" w:hAnsiTheme="minorHAnsi" w:cs="Arial"/>
                <w:b/>
                <w:bCs/>
                <w:sz w:val="22"/>
                <w:szCs w:val="22"/>
              </w:rPr>
              <w:t>0-1 pont</w:t>
            </w:r>
          </w:p>
        </w:tc>
      </w:tr>
      <w:tr w:rsidR="00095421" w:rsidRPr="003C2CAC" w:rsidTr="00095421">
        <w:trPr>
          <w:trHeight w:val="465"/>
          <w:jc w:val="center"/>
        </w:trPr>
        <w:tc>
          <w:tcPr>
            <w:tcW w:w="5173" w:type="dxa"/>
            <w:shd w:val="clear" w:color="auto" w:fill="auto"/>
            <w:vAlign w:val="center"/>
            <w:hideMark/>
          </w:tcPr>
          <w:p w:rsidR="00095421" w:rsidRPr="003C2CAC" w:rsidRDefault="00095421" w:rsidP="00F3592A">
            <w:pPr>
              <w:rPr>
                <w:rFonts w:asciiTheme="minorHAnsi" w:hAnsiTheme="minorHAnsi" w:cs="Arial"/>
                <w:sz w:val="22"/>
                <w:szCs w:val="22"/>
              </w:rPr>
            </w:pPr>
            <w:r w:rsidRPr="003C2CAC">
              <w:rPr>
                <w:rFonts w:asciiTheme="minorHAnsi" w:hAnsiTheme="minorHAnsi" w:cs="Arial"/>
                <w:sz w:val="22"/>
                <w:szCs w:val="22"/>
              </w:rPr>
              <w:t>a kötelező előkészítő órán felül van vállalt előkészítő tevékenység – 1 pont</w:t>
            </w:r>
          </w:p>
        </w:tc>
        <w:tc>
          <w:tcPr>
            <w:tcW w:w="1016" w:type="dxa"/>
            <w:vMerge/>
            <w:vAlign w:val="center"/>
          </w:tcPr>
          <w:p w:rsidR="00095421" w:rsidRPr="003C2CAC" w:rsidRDefault="00095421" w:rsidP="00F3592A">
            <w:pPr>
              <w:rPr>
                <w:rFonts w:asciiTheme="minorHAnsi" w:hAnsiTheme="minorHAnsi" w:cs="Arial"/>
                <w:b/>
                <w:bCs/>
                <w:sz w:val="22"/>
                <w:szCs w:val="22"/>
              </w:rPr>
            </w:pPr>
          </w:p>
        </w:tc>
      </w:tr>
      <w:tr w:rsidR="00095421" w:rsidRPr="003C2CAC" w:rsidTr="00095421">
        <w:trPr>
          <w:trHeight w:val="465"/>
          <w:jc w:val="center"/>
        </w:trPr>
        <w:tc>
          <w:tcPr>
            <w:tcW w:w="5173" w:type="dxa"/>
            <w:shd w:val="clear" w:color="auto" w:fill="auto"/>
            <w:vAlign w:val="center"/>
            <w:hideMark/>
          </w:tcPr>
          <w:p w:rsidR="00095421" w:rsidRPr="003C2CAC" w:rsidRDefault="00095421" w:rsidP="00F3592A">
            <w:pPr>
              <w:rPr>
                <w:rFonts w:asciiTheme="minorHAnsi" w:hAnsiTheme="minorHAnsi" w:cs="Arial"/>
                <w:sz w:val="22"/>
                <w:szCs w:val="22"/>
              </w:rPr>
            </w:pPr>
            <w:r w:rsidRPr="003C2CAC">
              <w:rPr>
                <w:rFonts w:asciiTheme="minorHAnsi" w:hAnsiTheme="minorHAnsi" w:cs="Arial"/>
                <w:sz w:val="22"/>
                <w:szCs w:val="22"/>
              </w:rPr>
              <w:t>a kötelező előkészítő órán felül nincs vállalt előkészítő tevékenység – 0 pont</w:t>
            </w:r>
          </w:p>
        </w:tc>
        <w:tc>
          <w:tcPr>
            <w:tcW w:w="1016" w:type="dxa"/>
            <w:vMerge/>
            <w:vAlign w:val="center"/>
          </w:tcPr>
          <w:p w:rsidR="00095421" w:rsidRPr="003C2CAC" w:rsidRDefault="00095421" w:rsidP="00F3592A">
            <w:pPr>
              <w:rPr>
                <w:rFonts w:asciiTheme="minorHAnsi" w:hAnsiTheme="minorHAnsi" w:cs="Arial"/>
                <w:b/>
                <w:bCs/>
                <w:sz w:val="22"/>
                <w:szCs w:val="22"/>
              </w:rPr>
            </w:pPr>
          </w:p>
        </w:tc>
      </w:tr>
      <w:tr w:rsidR="00095421" w:rsidRPr="003C2CAC" w:rsidTr="00095421">
        <w:trPr>
          <w:trHeight w:val="255"/>
          <w:jc w:val="center"/>
        </w:trPr>
        <w:tc>
          <w:tcPr>
            <w:tcW w:w="5173" w:type="dxa"/>
            <w:shd w:val="clear" w:color="auto" w:fill="auto"/>
            <w:vAlign w:val="center"/>
            <w:hideMark/>
          </w:tcPr>
          <w:p w:rsidR="00095421" w:rsidRPr="003C2CAC" w:rsidRDefault="00095421" w:rsidP="00F3592A">
            <w:pPr>
              <w:rPr>
                <w:rFonts w:asciiTheme="minorHAnsi" w:hAnsiTheme="minorHAnsi" w:cs="Arial"/>
                <w:b/>
                <w:bCs/>
                <w:sz w:val="22"/>
                <w:szCs w:val="22"/>
              </w:rPr>
            </w:pPr>
            <w:r w:rsidRPr="003C2CAC">
              <w:rPr>
                <w:rFonts w:asciiTheme="minorHAnsi" w:hAnsiTheme="minorHAnsi" w:cs="Arial"/>
                <w:b/>
                <w:bCs/>
                <w:i/>
                <w:sz w:val="22"/>
                <w:szCs w:val="22"/>
              </w:rPr>
              <w:t>Nemzeti összetartozás – Határtalanul!</w:t>
            </w:r>
            <w:r w:rsidRPr="003C2CAC">
              <w:rPr>
                <w:rFonts w:asciiTheme="minorHAnsi" w:hAnsiTheme="minorHAnsi" w:cs="Arial"/>
                <w:b/>
                <w:bCs/>
                <w:sz w:val="22"/>
                <w:szCs w:val="22"/>
              </w:rPr>
              <w:t xml:space="preserve"> c. témanap megszervezése</w:t>
            </w:r>
          </w:p>
        </w:tc>
        <w:tc>
          <w:tcPr>
            <w:tcW w:w="1016" w:type="dxa"/>
            <w:vMerge w:val="restart"/>
            <w:vAlign w:val="center"/>
          </w:tcPr>
          <w:p w:rsidR="00095421" w:rsidRPr="003C2CAC" w:rsidRDefault="00095421" w:rsidP="00F3592A">
            <w:pPr>
              <w:jc w:val="center"/>
              <w:rPr>
                <w:rFonts w:asciiTheme="minorHAnsi" w:hAnsiTheme="minorHAnsi" w:cs="Arial"/>
                <w:b/>
                <w:bCs/>
                <w:sz w:val="22"/>
                <w:szCs w:val="22"/>
              </w:rPr>
            </w:pPr>
            <w:r w:rsidRPr="003C2CAC">
              <w:rPr>
                <w:rFonts w:asciiTheme="minorHAnsi" w:hAnsiTheme="minorHAnsi" w:cs="Arial"/>
                <w:b/>
                <w:bCs/>
                <w:sz w:val="22"/>
                <w:szCs w:val="22"/>
              </w:rPr>
              <w:t>0-10 pont</w:t>
            </w:r>
          </w:p>
        </w:tc>
      </w:tr>
      <w:tr w:rsidR="00095421" w:rsidRPr="003C2CAC" w:rsidTr="00095421">
        <w:trPr>
          <w:trHeight w:val="465"/>
          <w:jc w:val="center"/>
        </w:trPr>
        <w:tc>
          <w:tcPr>
            <w:tcW w:w="5173" w:type="dxa"/>
            <w:shd w:val="clear" w:color="auto" w:fill="auto"/>
            <w:vAlign w:val="center"/>
            <w:hideMark/>
          </w:tcPr>
          <w:p w:rsidR="00095421" w:rsidRPr="003C2CAC" w:rsidRDefault="00095421" w:rsidP="00F3592A">
            <w:pPr>
              <w:rPr>
                <w:rFonts w:asciiTheme="minorHAnsi" w:hAnsiTheme="minorHAnsi" w:cs="Arial"/>
                <w:sz w:val="22"/>
                <w:szCs w:val="22"/>
              </w:rPr>
            </w:pPr>
            <w:r w:rsidRPr="003C2CAC">
              <w:rPr>
                <w:rFonts w:asciiTheme="minorHAnsi" w:hAnsiTheme="minorHAnsi" w:cs="Arial"/>
                <w:sz w:val="22"/>
                <w:szCs w:val="22"/>
              </w:rPr>
              <w:t xml:space="preserve">a pályázó vállalja a </w:t>
            </w:r>
            <w:r w:rsidRPr="003C2CAC">
              <w:rPr>
                <w:rFonts w:asciiTheme="minorHAnsi" w:hAnsiTheme="minorHAnsi" w:cs="Arial"/>
                <w:i/>
                <w:iCs/>
                <w:sz w:val="22"/>
                <w:szCs w:val="22"/>
              </w:rPr>
              <w:t>Nemzeti összetartozás – Határtalanul!</w:t>
            </w:r>
            <w:r w:rsidRPr="003C2CAC">
              <w:rPr>
                <w:rFonts w:asciiTheme="minorHAnsi" w:hAnsiTheme="minorHAnsi" w:cs="Arial"/>
                <w:sz w:val="22"/>
                <w:szCs w:val="22"/>
              </w:rPr>
              <w:t xml:space="preserve"> című témanap megszervezését az iskolában – 10 pont</w:t>
            </w:r>
          </w:p>
        </w:tc>
        <w:tc>
          <w:tcPr>
            <w:tcW w:w="1016" w:type="dxa"/>
            <w:vMerge/>
            <w:vAlign w:val="center"/>
          </w:tcPr>
          <w:p w:rsidR="00095421" w:rsidRPr="003C2CAC" w:rsidRDefault="00095421" w:rsidP="00F3592A">
            <w:pPr>
              <w:rPr>
                <w:rFonts w:asciiTheme="minorHAnsi" w:hAnsiTheme="minorHAnsi" w:cs="Arial"/>
                <w:b/>
                <w:bCs/>
                <w:sz w:val="22"/>
                <w:szCs w:val="22"/>
              </w:rPr>
            </w:pPr>
          </w:p>
        </w:tc>
      </w:tr>
      <w:tr w:rsidR="00095421" w:rsidRPr="003C2CAC" w:rsidTr="00095421">
        <w:trPr>
          <w:trHeight w:val="465"/>
          <w:jc w:val="center"/>
        </w:trPr>
        <w:tc>
          <w:tcPr>
            <w:tcW w:w="5173" w:type="dxa"/>
            <w:shd w:val="clear" w:color="auto" w:fill="auto"/>
            <w:vAlign w:val="center"/>
            <w:hideMark/>
          </w:tcPr>
          <w:p w:rsidR="00095421" w:rsidRPr="003C2CAC" w:rsidRDefault="00095421" w:rsidP="00F3592A">
            <w:pPr>
              <w:rPr>
                <w:rFonts w:asciiTheme="minorHAnsi" w:hAnsiTheme="minorHAnsi" w:cs="Arial"/>
                <w:sz w:val="22"/>
                <w:szCs w:val="22"/>
              </w:rPr>
            </w:pPr>
            <w:r w:rsidRPr="003C2CAC">
              <w:rPr>
                <w:rFonts w:asciiTheme="minorHAnsi" w:hAnsiTheme="minorHAnsi" w:cs="Arial"/>
                <w:sz w:val="22"/>
                <w:szCs w:val="22"/>
              </w:rPr>
              <w:t xml:space="preserve">a pályázó nem vállalja a </w:t>
            </w:r>
            <w:r w:rsidRPr="003C2CAC">
              <w:rPr>
                <w:rFonts w:asciiTheme="minorHAnsi" w:hAnsiTheme="minorHAnsi" w:cs="Arial"/>
                <w:i/>
                <w:iCs/>
                <w:sz w:val="22"/>
                <w:szCs w:val="22"/>
              </w:rPr>
              <w:t>Nemzeti összetartozás – Határtalanul!</w:t>
            </w:r>
            <w:r w:rsidRPr="003C2CAC">
              <w:rPr>
                <w:rFonts w:asciiTheme="minorHAnsi" w:hAnsiTheme="minorHAnsi" w:cs="Arial"/>
                <w:sz w:val="22"/>
                <w:szCs w:val="22"/>
              </w:rPr>
              <w:t xml:space="preserve"> című témanap megszervezését az iskolában – 0 pont</w:t>
            </w:r>
          </w:p>
        </w:tc>
        <w:tc>
          <w:tcPr>
            <w:tcW w:w="1016" w:type="dxa"/>
            <w:vMerge/>
            <w:vAlign w:val="center"/>
          </w:tcPr>
          <w:p w:rsidR="00095421" w:rsidRPr="003C2CAC" w:rsidRDefault="00095421" w:rsidP="00F3592A">
            <w:pPr>
              <w:rPr>
                <w:rFonts w:asciiTheme="minorHAnsi" w:hAnsiTheme="minorHAnsi" w:cs="Arial"/>
                <w:b/>
                <w:bCs/>
                <w:sz w:val="22"/>
                <w:szCs w:val="22"/>
              </w:rPr>
            </w:pPr>
          </w:p>
        </w:tc>
      </w:tr>
      <w:tr w:rsidR="00095421" w:rsidRPr="003C2CAC" w:rsidTr="00095421">
        <w:trPr>
          <w:trHeight w:val="465"/>
          <w:jc w:val="center"/>
        </w:trPr>
        <w:tc>
          <w:tcPr>
            <w:tcW w:w="5173" w:type="dxa"/>
            <w:shd w:val="clear" w:color="auto" w:fill="auto"/>
            <w:vAlign w:val="center"/>
            <w:hideMark/>
          </w:tcPr>
          <w:p w:rsidR="00095421" w:rsidRPr="003C2CAC" w:rsidRDefault="00095421" w:rsidP="00F3592A">
            <w:pPr>
              <w:rPr>
                <w:rFonts w:asciiTheme="minorHAnsi" w:hAnsiTheme="minorHAnsi" w:cs="Arial"/>
                <w:b/>
                <w:bCs/>
                <w:sz w:val="22"/>
                <w:szCs w:val="22"/>
              </w:rPr>
            </w:pPr>
            <w:r w:rsidRPr="003C2CAC">
              <w:rPr>
                <w:rFonts w:asciiTheme="minorHAnsi" w:hAnsiTheme="minorHAnsi" w:cs="Arial"/>
                <w:b/>
                <w:bCs/>
                <w:sz w:val="22"/>
                <w:szCs w:val="22"/>
              </w:rPr>
              <w:t>Tanulmányokba beszámítás</w:t>
            </w:r>
          </w:p>
        </w:tc>
        <w:tc>
          <w:tcPr>
            <w:tcW w:w="1016" w:type="dxa"/>
            <w:vMerge w:val="restart"/>
            <w:vAlign w:val="center"/>
          </w:tcPr>
          <w:p w:rsidR="00095421" w:rsidRPr="003C2CAC" w:rsidRDefault="00095421" w:rsidP="00F3592A">
            <w:pPr>
              <w:jc w:val="center"/>
              <w:rPr>
                <w:rFonts w:asciiTheme="minorHAnsi" w:hAnsiTheme="minorHAnsi" w:cs="Arial"/>
                <w:b/>
                <w:bCs/>
                <w:sz w:val="22"/>
                <w:szCs w:val="22"/>
              </w:rPr>
            </w:pPr>
            <w:r w:rsidRPr="003C2CAC">
              <w:rPr>
                <w:rFonts w:asciiTheme="minorHAnsi" w:hAnsiTheme="minorHAnsi" w:cs="Arial"/>
                <w:b/>
                <w:bCs/>
                <w:sz w:val="22"/>
                <w:szCs w:val="22"/>
              </w:rPr>
              <w:t>0-2 pont</w:t>
            </w:r>
          </w:p>
        </w:tc>
      </w:tr>
      <w:tr w:rsidR="00095421" w:rsidRPr="003C2CAC" w:rsidTr="00095421">
        <w:trPr>
          <w:trHeight w:val="255"/>
          <w:jc w:val="center"/>
        </w:trPr>
        <w:tc>
          <w:tcPr>
            <w:tcW w:w="5173" w:type="dxa"/>
            <w:shd w:val="clear" w:color="auto" w:fill="auto"/>
            <w:vAlign w:val="center"/>
            <w:hideMark/>
          </w:tcPr>
          <w:p w:rsidR="00095421" w:rsidRPr="003C2CAC" w:rsidRDefault="00095421" w:rsidP="00F3592A">
            <w:pPr>
              <w:rPr>
                <w:rFonts w:asciiTheme="minorHAnsi" w:hAnsiTheme="minorHAnsi" w:cs="Arial"/>
                <w:sz w:val="22"/>
                <w:szCs w:val="22"/>
              </w:rPr>
            </w:pPr>
            <w:r w:rsidRPr="003C2CAC">
              <w:rPr>
                <w:rFonts w:asciiTheme="minorHAnsi" w:hAnsiTheme="minorHAnsi" w:cs="Arial"/>
                <w:sz w:val="22"/>
                <w:szCs w:val="22"/>
              </w:rPr>
              <w:t xml:space="preserve">a pályázó vállalja, hogy a projekt során elsajátított ismereteket/készségeket/kompetenciákat a részt vevő </w:t>
            </w:r>
            <w:r w:rsidRPr="003C2CAC">
              <w:rPr>
                <w:rFonts w:asciiTheme="minorHAnsi" w:hAnsiTheme="minorHAnsi" w:cs="Arial"/>
                <w:bCs/>
                <w:sz w:val="22"/>
                <w:szCs w:val="22"/>
              </w:rPr>
              <w:t xml:space="preserve">magyarországi </w:t>
            </w:r>
            <w:r w:rsidRPr="003C2CAC">
              <w:rPr>
                <w:rFonts w:asciiTheme="minorHAnsi" w:hAnsiTheme="minorHAnsi" w:cs="Arial"/>
                <w:sz w:val="22"/>
                <w:szCs w:val="22"/>
              </w:rPr>
              <w:t>diákok tanulmányaiba 2 vagy több tantárgyból beszámítja – 2 pont</w:t>
            </w:r>
          </w:p>
        </w:tc>
        <w:tc>
          <w:tcPr>
            <w:tcW w:w="1016" w:type="dxa"/>
            <w:vMerge/>
            <w:vAlign w:val="center"/>
          </w:tcPr>
          <w:p w:rsidR="00095421" w:rsidRPr="003C2CAC" w:rsidRDefault="00095421" w:rsidP="00F3592A">
            <w:pPr>
              <w:rPr>
                <w:rFonts w:asciiTheme="minorHAnsi" w:hAnsiTheme="minorHAnsi" w:cs="Arial"/>
                <w:b/>
                <w:bCs/>
                <w:sz w:val="22"/>
                <w:szCs w:val="22"/>
              </w:rPr>
            </w:pPr>
          </w:p>
        </w:tc>
      </w:tr>
      <w:tr w:rsidR="00095421" w:rsidRPr="003C2CAC" w:rsidTr="00095421">
        <w:trPr>
          <w:trHeight w:val="255"/>
          <w:jc w:val="center"/>
        </w:trPr>
        <w:tc>
          <w:tcPr>
            <w:tcW w:w="5173" w:type="dxa"/>
            <w:shd w:val="clear" w:color="auto" w:fill="auto"/>
            <w:vAlign w:val="center"/>
            <w:hideMark/>
          </w:tcPr>
          <w:p w:rsidR="00095421" w:rsidRPr="003C2CAC" w:rsidRDefault="00095421" w:rsidP="00F3592A">
            <w:pPr>
              <w:rPr>
                <w:rFonts w:asciiTheme="minorHAnsi" w:hAnsiTheme="minorHAnsi" w:cs="Arial"/>
                <w:sz w:val="22"/>
                <w:szCs w:val="22"/>
              </w:rPr>
            </w:pPr>
            <w:r w:rsidRPr="003C2CAC">
              <w:rPr>
                <w:rFonts w:asciiTheme="minorHAnsi" w:hAnsiTheme="minorHAnsi" w:cs="Arial"/>
                <w:sz w:val="22"/>
                <w:szCs w:val="22"/>
              </w:rPr>
              <w:t xml:space="preserve">a pályázó vállalja, hogy a projekt során elsajátított ismereteket/készségeket/kompetenciákat a részt vevő </w:t>
            </w:r>
            <w:r w:rsidRPr="003C2CAC">
              <w:rPr>
                <w:rFonts w:asciiTheme="minorHAnsi" w:hAnsiTheme="minorHAnsi" w:cs="Arial"/>
                <w:bCs/>
                <w:sz w:val="22"/>
                <w:szCs w:val="22"/>
              </w:rPr>
              <w:t xml:space="preserve">magyarországi </w:t>
            </w:r>
            <w:r w:rsidRPr="003C2CAC">
              <w:rPr>
                <w:rFonts w:asciiTheme="minorHAnsi" w:hAnsiTheme="minorHAnsi" w:cs="Arial"/>
                <w:sz w:val="22"/>
                <w:szCs w:val="22"/>
              </w:rPr>
              <w:t>diákok tanulmányaiba 1 tantárgyból beszámítja – 1 pont</w:t>
            </w:r>
          </w:p>
        </w:tc>
        <w:tc>
          <w:tcPr>
            <w:tcW w:w="1016" w:type="dxa"/>
            <w:vMerge/>
            <w:vAlign w:val="center"/>
          </w:tcPr>
          <w:p w:rsidR="00095421" w:rsidRPr="003C2CAC" w:rsidRDefault="00095421" w:rsidP="00F3592A">
            <w:pPr>
              <w:rPr>
                <w:rFonts w:asciiTheme="minorHAnsi" w:hAnsiTheme="minorHAnsi" w:cs="Arial"/>
                <w:b/>
                <w:bCs/>
                <w:sz w:val="22"/>
                <w:szCs w:val="22"/>
              </w:rPr>
            </w:pPr>
          </w:p>
        </w:tc>
      </w:tr>
      <w:tr w:rsidR="00095421" w:rsidRPr="003C2CAC" w:rsidTr="00095421">
        <w:trPr>
          <w:trHeight w:val="255"/>
          <w:jc w:val="center"/>
        </w:trPr>
        <w:tc>
          <w:tcPr>
            <w:tcW w:w="5173" w:type="dxa"/>
            <w:shd w:val="clear" w:color="auto" w:fill="auto"/>
            <w:vAlign w:val="center"/>
            <w:hideMark/>
          </w:tcPr>
          <w:p w:rsidR="00095421" w:rsidRPr="003C2CAC" w:rsidRDefault="00095421" w:rsidP="00F3592A">
            <w:pPr>
              <w:rPr>
                <w:rFonts w:asciiTheme="minorHAnsi" w:hAnsiTheme="minorHAnsi" w:cs="Arial"/>
                <w:sz w:val="22"/>
                <w:szCs w:val="22"/>
              </w:rPr>
            </w:pPr>
            <w:r w:rsidRPr="003C2CAC">
              <w:rPr>
                <w:rFonts w:asciiTheme="minorHAnsi" w:hAnsiTheme="minorHAnsi" w:cs="Arial"/>
                <w:sz w:val="22"/>
                <w:szCs w:val="22"/>
              </w:rPr>
              <w:t xml:space="preserve">a pályázó nem vállalja a projekt során elsajátított ismeretek/készségek/ kompetenciák beszámítását a részt vevő </w:t>
            </w:r>
            <w:r w:rsidRPr="003C2CAC">
              <w:rPr>
                <w:rFonts w:asciiTheme="minorHAnsi" w:hAnsiTheme="minorHAnsi" w:cs="Arial"/>
                <w:bCs/>
                <w:sz w:val="22"/>
                <w:szCs w:val="22"/>
              </w:rPr>
              <w:t xml:space="preserve">magyarországi </w:t>
            </w:r>
            <w:r w:rsidRPr="003C2CAC">
              <w:rPr>
                <w:rFonts w:asciiTheme="minorHAnsi" w:hAnsiTheme="minorHAnsi" w:cs="Arial"/>
                <w:sz w:val="22"/>
                <w:szCs w:val="22"/>
              </w:rPr>
              <w:t>diákok tanulmányaiba – 0 pont</w:t>
            </w:r>
          </w:p>
        </w:tc>
        <w:tc>
          <w:tcPr>
            <w:tcW w:w="1016" w:type="dxa"/>
            <w:vMerge/>
            <w:vAlign w:val="center"/>
          </w:tcPr>
          <w:p w:rsidR="00095421" w:rsidRPr="003C2CAC" w:rsidRDefault="00095421" w:rsidP="00F3592A">
            <w:pPr>
              <w:rPr>
                <w:rFonts w:asciiTheme="minorHAnsi" w:hAnsiTheme="minorHAnsi" w:cs="Arial"/>
                <w:b/>
                <w:bCs/>
                <w:sz w:val="22"/>
                <w:szCs w:val="22"/>
              </w:rPr>
            </w:pPr>
          </w:p>
        </w:tc>
      </w:tr>
      <w:tr w:rsidR="00095421" w:rsidRPr="003C2CAC" w:rsidTr="00095421">
        <w:trPr>
          <w:trHeight w:val="465"/>
          <w:jc w:val="center"/>
        </w:trPr>
        <w:tc>
          <w:tcPr>
            <w:tcW w:w="5173" w:type="dxa"/>
            <w:shd w:val="clear" w:color="auto" w:fill="auto"/>
            <w:vAlign w:val="center"/>
            <w:hideMark/>
          </w:tcPr>
          <w:p w:rsidR="00095421" w:rsidRPr="003C2CAC" w:rsidRDefault="00095421" w:rsidP="00F3592A">
            <w:pPr>
              <w:rPr>
                <w:rFonts w:asciiTheme="minorHAnsi" w:hAnsiTheme="minorHAnsi" w:cs="Arial"/>
                <w:b/>
                <w:bCs/>
                <w:sz w:val="22"/>
                <w:szCs w:val="22"/>
              </w:rPr>
            </w:pPr>
            <w:r w:rsidRPr="003C2CAC">
              <w:rPr>
                <w:rFonts w:asciiTheme="minorHAnsi" w:hAnsiTheme="minorHAnsi" w:cs="Arial"/>
                <w:b/>
                <w:bCs/>
                <w:sz w:val="22"/>
                <w:szCs w:val="22"/>
              </w:rPr>
              <w:t>Az együttműködést az oktatási intézményben bemutató előadás</w:t>
            </w:r>
          </w:p>
        </w:tc>
        <w:tc>
          <w:tcPr>
            <w:tcW w:w="1016" w:type="dxa"/>
            <w:vMerge w:val="restart"/>
            <w:vAlign w:val="center"/>
          </w:tcPr>
          <w:p w:rsidR="00095421" w:rsidRPr="003C2CAC" w:rsidRDefault="00095421" w:rsidP="00F3592A">
            <w:pPr>
              <w:jc w:val="center"/>
              <w:rPr>
                <w:rFonts w:asciiTheme="minorHAnsi" w:hAnsiTheme="minorHAnsi" w:cs="Arial"/>
                <w:b/>
                <w:bCs/>
                <w:sz w:val="22"/>
                <w:szCs w:val="22"/>
              </w:rPr>
            </w:pPr>
            <w:r w:rsidRPr="003C2CAC">
              <w:rPr>
                <w:rFonts w:asciiTheme="minorHAnsi" w:hAnsiTheme="minorHAnsi" w:cs="Arial"/>
                <w:b/>
                <w:bCs/>
                <w:sz w:val="22"/>
                <w:szCs w:val="22"/>
              </w:rPr>
              <w:t>0-1 pont</w:t>
            </w:r>
          </w:p>
        </w:tc>
      </w:tr>
      <w:tr w:rsidR="00095421" w:rsidRPr="003C2CAC" w:rsidTr="00095421">
        <w:trPr>
          <w:trHeight w:val="465"/>
          <w:jc w:val="center"/>
        </w:trPr>
        <w:tc>
          <w:tcPr>
            <w:tcW w:w="5173" w:type="dxa"/>
            <w:shd w:val="clear" w:color="auto" w:fill="auto"/>
            <w:vAlign w:val="center"/>
            <w:hideMark/>
          </w:tcPr>
          <w:p w:rsidR="00095421" w:rsidRPr="003C2CAC" w:rsidRDefault="00095421" w:rsidP="00F3592A">
            <w:pPr>
              <w:rPr>
                <w:rFonts w:asciiTheme="minorHAnsi" w:hAnsiTheme="minorHAnsi" w:cs="Arial"/>
                <w:sz w:val="22"/>
                <w:szCs w:val="22"/>
              </w:rPr>
            </w:pPr>
            <w:r w:rsidRPr="003C2CAC">
              <w:rPr>
                <w:rFonts w:asciiTheme="minorHAnsi" w:hAnsiTheme="minorHAnsi" w:cs="Arial"/>
                <w:sz w:val="22"/>
                <w:szCs w:val="22"/>
              </w:rPr>
              <w:t xml:space="preserve">a lezajlott együttműködésről az utazáson részt vevő </w:t>
            </w:r>
            <w:r w:rsidRPr="003C2CAC">
              <w:rPr>
                <w:rFonts w:asciiTheme="minorHAnsi" w:hAnsiTheme="minorHAnsi" w:cs="Arial"/>
                <w:bCs/>
                <w:sz w:val="22"/>
                <w:szCs w:val="22"/>
              </w:rPr>
              <w:t>diák</w:t>
            </w:r>
            <w:r w:rsidRPr="003C2CAC">
              <w:rPr>
                <w:rFonts w:asciiTheme="minorHAnsi" w:hAnsiTheme="minorHAnsi" w:cs="Arial"/>
                <w:sz w:val="22"/>
                <w:szCs w:val="22"/>
              </w:rPr>
              <w:t>csoport az intézményben bemutató előadást tart – 1 pont</w:t>
            </w:r>
          </w:p>
        </w:tc>
        <w:tc>
          <w:tcPr>
            <w:tcW w:w="1016" w:type="dxa"/>
            <w:vMerge/>
            <w:vAlign w:val="center"/>
          </w:tcPr>
          <w:p w:rsidR="00095421" w:rsidRPr="003C2CAC" w:rsidRDefault="00095421" w:rsidP="00F3592A">
            <w:pPr>
              <w:rPr>
                <w:rFonts w:asciiTheme="minorHAnsi" w:hAnsiTheme="minorHAnsi" w:cs="Arial"/>
                <w:b/>
                <w:bCs/>
                <w:sz w:val="22"/>
                <w:szCs w:val="22"/>
              </w:rPr>
            </w:pPr>
          </w:p>
        </w:tc>
      </w:tr>
      <w:tr w:rsidR="00095421" w:rsidRPr="003C2CAC" w:rsidTr="00095421">
        <w:trPr>
          <w:trHeight w:val="465"/>
          <w:jc w:val="center"/>
        </w:trPr>
        <w:tc>
          <w:tcPr>
            <w:tcW w:w="5173" w:type="dxa"/>
            <w:shd w:val="clear" w:color="auto" w:fill="auto"/>
            <w:vAlign w:val="center"/>
            <w:hideMark/>
          </w:tcPr>
          <w:p w:rsidR="00095421" w:rsidRPr="003C2CAC" w:rsidRDefault="00095421" w:rsidP="00F3592A">
            <w:pPr>
              <w:rPr>
                <w:rFonts w:asciiTheme="minorHAnsi" w:hAnsiTheme="minorHAnsi" w:cs="Arial"/>
                <w:sz w:val="22"/>
                <w:szCs w:val="22"/>
              </w:rPr>
            </w:pPr>
            <w:r w:rsidRPr="003C2CAC">
              <w:rPr>
                <w:rFonts w:asciiTheme="minorHAnsi" w:hAnsiTheme="minorHAnsi" w:cs="Arial"/>
                <w:sz w:val="22"/>
                <w:szCs w:val="22"/>
              </w:rPr>
              <w:t xml:space="preserve">a lezajlott együttműködésről az utazáson részt vevő </w:t>
            </w:r>
            <w:r w:rsidRPr="003C2CAC">
              <w:rPr>
                <w:rFonts w:asciiTheme="minorHAnsi" w:hAnsiTheme="minorHAnsi" w:cs="Arial"/>
                <w:bCs/>
                <w:sz w:val="22"/>
                <w:szCs w:val="22"/>
              </w:rPr>
              <w:t>diák</w:t>
            </w:r>
            <w:r w:rsidRPr="003C2CAC">
              <w:rPr>
                <w:rFonts w:asciiTheme="minorHAnsi" w:hAnsiTheme="minorHAnsi" w:cs="Arial"/>
                <w:sz w:val="22"/>
                <w:szCs w:val="22"/>
              </w:rPr>
              <w:t>csoport az intézményben nem tart bemutató előadást – 0 pont</w:t>
            </w:r>
          </w:p>
        </w:tc>
        <w:tc>
          <w:tcPr>
            <w:tcW w:w="1016" w:type="dxa"/>
            <w:vMerge/>
            <w:vAlign w:val="center"/>
          </w:tcPr>
          <w:p w:rsidR="00095421" w:rsidRPr="003C2CAC" w:rsidRDefault="00095421" w:rsidP="00F3592A">
            <w:pPr>
              <w:rPr>
                <w:rFonts w:asciiTheme="minorHAnsi" w:hAnsiTheme="minorHAnsi" w:cs="Arial"/>
                <w:b/>
                <w:bCs/>
                <w:sz w:val="22"/>
                <w:szCs w:val="22"/>
              </w:rPr>
            </w:pPr>
          </w:p>
        </w:tc>
      </w:tr>
      <w:tr w:rsidR="00095421" w:rsidRPr="003C2CAC" w:rsidTr="00095421">
        <w:trPr>
          <w:trHeight w:val="439"/>
          <w:jc w:val="center"/>
        </w:trPr>
        <w:tc>
          <w:tcPr>
            <w:tcW w:w="5173" w:type="dxa"/>
            <w:shd w:val="clear" w:color="auto" w:fill="auto"/>
            <w:vAlign w:val="center"/>
            <w:hideMark/>
          </w:tcPr>
          <w:p w:rsidR="00095421" w:rsidRPr="003C2CAC" w:rsidRDefault="00095421" w:rsidP="00C10FC3">
            <w:pPr>
              <w:rPr>
                <w:rFonts w:asciiTheme="minorHAnsi" w:hAnsiTheme="minorHAnsi" w:cs="Arial"/>
                <w:b/>
                <w:bCs/>
                <w:sz w:val="22"/>
                <w:szCs w:val="22"/>
              </w:rPr>
            </w:pPr>
            <w:r w:rsidRPr="003C2CAC">
              <w:rPr>
                <w:rFonts w:asciiTheme="minorHAnsi" w:hAnsiTheme="minorHAnsi" w:cs="Arial"/>
                <w:b/>
                <w:bCs/>
                <w:sz w:val="22"/>
                <w:szCs w:val="22"/>
              </w:rPr>
              <w:t>A</w:t>
            </w:r>
            <w:r w:rsidR="00B816A9">
              <w:rPr>
                <w:rFonts w:asciiTheme="minorHAnsi" w:hAnsiTheme="minorHAnsi" w:cs="Arial"/>
                <w:b/>
                <w:bCs/>
                <w:sz w:val="22"/>
                <w:szCs w:val="22"/>
              </w:rPr>
              <w:t>z Útmutató 6.3</w:t>
            </w:r>
            <w:r w:rsidRPr="003C2CAC">
              <w:rPr>
                <w:rFonts w:asciiTheme="minorHAnsi" w:hAnsiTheme="minorHAnsi" w:cs="Arial"/>
                <w:b/>
                <w:bCs/>
                <w:sz w:val="22"/>
                <w:szCs w:val="22"/>
              </w:rPr>
              <w:t>. pont</w:t>
            </w:r>
            <w:r w:rsidR="00B816A9">
              <w:rPr>
                <w:rFonts w:asciiTheme="minorHAnsi" w:hAnsiTheme="minorHAnsi" w:cs="Arial"/>
                <w:b/>
                <w:bCs/>
                <w:sz w:val="22"/>
                <w:szCs w:val="22"/>
              </w:rPr>
              <w:t>ja</w:t>
            </w:r>
            <w:r w:rsidRPr="003C2CAC">
              <w:rPr>
                <w:rFonts w:asciiTheme="minorHAnsi" w:hAnsiTheme="minorHAnsi" w:cs="Arial"/>
                <w:b/>
                <w:bCs/>
                <w:sz w:val="22"/>
                <w:szCs w:val="22"/>
              </w:rPr>
              <w:t xml:space="preserve"> szerint vállalt kommunikációs tevékenység</w:t>
            </w:r>
          </w:p>
        </w:tc>
        <w:tc>
          <w:tcPr>
            <w:tcW w:w="1016" w:type="dxa"/>
            <w:vMerge w:val="restart"/>
            <w:vAlign w:val="center"/>
          </w:tcPr>
          <w:p w:rsidR="00095421" w:rsidRPr="003C2CAC" w:rsidRDefault="00095421" w:rsidP="00F3592A">
            <w:pPr>
              <w:jc w:val="center"/>
              <w:rPr>
                <w:rFonts w:asciiTheme="minorHAnsi" w:hAnsiTheme="minorHAnsi" w:cs="Arial"/>
                <w:b/>
                <w:bCs/>
                <w:sz w:val="22"/>
                <w:szCs w:val="22"/>
              </w:rPr>
            </w:pPr>
            <w:r w:rsidRPr="003C2CAC">
              <w:rPr>
                <w:rFonts w:asciiTheme="minorHAnsi" w:hAnsiTheme="minorHAnsi" w:cs="Arial"/>
                <w:b/>
                <w:bCs/>
                <w:sz w:val="22"/>
                <w:szCs w:val="22"/>
              </w:rPr>
              <w:t>0-6 pont</w:t>
            </w:r>
          </w:p>
        </w:tc>
      </w:tr>
      <w:tr w:rsidR="00095421" w:rsidRPr="003C2CAC" w:rsidTr="00095421">
        <w:trPr>
          <w:trHeight w:val="297"/>
          <w:jc w:val="center"/>
        </w:trPr>
        <w:tc>
          <w:tcPr>
            <w:tcW w:w="5173" w:type="dxa"/>
            <w:shd w:val="clear" w:color="auto" w:fill="auto"/>
            <w:vAlign w:val="center"/>
            <w:hideMark/>
          </w:tcPr>
          <w:p w:rsidR="00095421" w:rsidRPr="003C2CAC" w:rsidRDefault="00095421" w:rsidP="00F3592A">
            <w:pPr>
              <w:rPr>
                <w:rFonts w:asciiTheme="minorHAnsi" w:hAnsiTheme="minorHAnsi" w:cs="Arial"/>
                <w:sz w:val="22"/>
                <w:szCs w:val="22"/>
              </w:rPr>
            </w:pPr>
            <w:r w:rsidRPr="003C2CAC">
              <w:rPr>
                <w:rFonts w:asciiTheme="minorHAnsi" w:hAnsiTheme="minorHAnsi" w:cs="Arial"/>
                <w:sz w:val="22"/>
                <w:szCs w:val="22"/>
              </w:rPr>
              <w:t>három vagy több vállalt kommunikációs tevékenység – 6 pont</w:t>
            </w:r>
          </w:p>
        </w:tc>
        <w:tc>
          <w:tcPr>
            <w:tcW w:w="1016" w:type="dxa"/>
            <w:vMerge/>
            <w:vAlign w:val="center"/>
          </w:tcPr>
          <w:p w:rsidR="00095421" w:rsidRPr="003C2CAC" w:rsidRDefault="00095421" w:rsidP="00F3592A">
            <w:pPr>
              <w:rPr>
                <w:rFonts w:asciiTheme="minorHAnsi" w:hAnsiTheme="minorHAnsi" w:cs="Arial"/>
                <w:b/>
                <w:bCs/>
                <w:sz w:val="22"/>
                <w:szCs w:val="22"/>
              </w:rPr>
            </w:pPr>
          </w:p>
        </w:tc>
      </w:tr>
      <w:tr w:rsidR="00095421" w:rsidRPr="003C2CAC" w:rsidTr="00095421">
        <w:trPr>
          <w:trHeight w:val="255"/>
          <w:jc w:val="center"/>
        </w:trPr>
        <w:tc>
          <w:tcPr>
            <w:tcW w:w="5173" w:type="dxa"/>
            <w:shd w:val="clear" w:color="auto" w:fill="auto"/>
            <w:vAlign w:val="center"/>
            <w:hideMark/>
          </w:tcPr>
          <w:p w:rsidR="00095421" w:rsidRPr="003C2CAC" w:rsidRDefault="00095421" w:rsidP="00F3592A">
            <w:pPr>
              <w:rPr>
                <w:rFonts w:asciiTheme="minorHAnsi" w:hAnsiTheme="minorHAnsi" w:cs="Arial"/>
                <w:sz w:val="22"/>
                <w:szCs w:val="22"/>
              </w:rPr>
            </w:pPr>
            <w:r w:rsidRPr="003C2CAC">
              <w:rPr>
                <w:rFonts w:asciiTheme="minorHAnsi" w:hAnsiTheme="minorHAnsi" w:cs="Arial"/>
                <w:sz w:val="22"/>
                <w:szCs w:val="22"/>
              </w:rPr>
              <w:t>két vállalt kommunikációs tevékenység – 4 pont</w:t>
            </w:r>
          </w:p>
        </w:tc>
        <w:tc>
          <w:tcPr>
            <w:tcW w:w="1016" w:type="dxa"/>
            <w:vMerge/>
            <w:vAlign w:val="center"/>
          </w:tcPr>
          <w:p w:rsidR="00095421" w:rsidRPr="003C2CAC" w:rsidRDefault="00095421" w:rsidP="00F3592A">
            <w:pPr>
              <w:rPr>
                <w:rFonts w:asciiTheme="minorHAnsi" w:hAnsiTheme="minorHAnsi" w:cs="Arial"/>
                <w:b/>
                <w:bCs/>
                <w:sz w:val="22"/>
                <w:szCs w:val="22"/>
              </w:rPr>
            </w:pPr>
          </w:p>
        </w:tc>
      </w:tr>
      <w:tr w:rsidR="00095421" w:rsidRPr="003C2CAC" w:rsidTr="00095421">
        <w:trPr>
          <w:trHeight w:val="255"/>
          <w:jc w:val="center"/>
        </w:trPr>
        <w:tc>
          <w:tcPr>
            <w:tcW w:w="5173" w:type="dxa"/>
            <w:shd w:val="clear" w:color="auto" w:fill="auto"/>
            <w:vAlign w:val="center"/>
            <w:hideMark/>
          </w:tcPr>
          <w:p w:rsidR="00095421" w:rsidRPr="003C2CAC" w:rsidRDefault="00095421" w:rsidP="00F3592A">
            <w:pPr>
              <w:rPr>
                <w:rFonts w:asciiTheme="minorHAnsi" w:hAnsiTheme="minorHAnsi" w:cs="Arial"/>
                <w:sz w:val="22"/>
                <w:szCs w:val="22"/>
              </w:rPr>
            </w:pPr>
            <w:r w:rsidRPr="003C2CAC">
              <w:rPr>
                <w:rFonts w:asciiTheme="minorHAnsi" w:hAnsiTheme="minorHAnsi" w:cs="Arial"/>
                <w:sz w:val="22"/>
                <w:szCs w:val="22"/>
              </w:rPr>
              <w:t>egy vállalt kommunikációs tevékenység – 2 pont</w:t>
            </w:r>
          </w:p>
        </w:tc>
        <w:tc>
          <w:tcPr>
            <w:tcW w:w="1016" w:type="dxa"/>
            <w:vMerge/>
            <w:vAlign w:val="center"/>
          </w:tcPr>
          <w:p w:rsidR="00095421" w:rsidRPr="003C2CAC" w:rsidRDefault="00095421" w:rsidP="00F3592A">
            <w:pPr>
              <w:rPr>
                <w:rFonts w:asciiTheme="minorHAnsi" w:hAnsiTheme="minorHAnsi" w:cs="Arial"/>
                <w:b/>
                <w:bCs/>
                <w:sz w:val="22"/>
                <w:szCs w:val="22"/>
              </w:rPr>
            </w:pPr>
          </w:p>
        </w:tc>
      </w:tr>
      <w:tr w:rsidR="00095421" w:rsidRPr="003C2CAC" w:rsidTr="00095421">
        <w:trPr>
          <w:trHeight w:val="255"/>
          <w:jc w:val="center"/>
        </w:trPr>
        <w:tc>
          <w:tcPr>
            <w:tcW w:w="5173" w:type="dxa"/>
            <w:shd w:val="clear" w:color="auto" w:fill="auto"/>
            <w:vAlign w:val="center"/>
            <w:hideMark/>
          </w:tcPr>
          <w:p w:rsidR="00095421" w:rsidRPr="003C2CAC" w:rsidRDefault="00095421" w:rsidP="00F3592A">
            <w:pPr>
              <w:rPr>
                <w:rFonts w:asciiTheme="minorHAnsi" w:hAnsiTheme="minorHAnsi" w:cs="Arial"/>
                <w:sz w:val="22"/>
                <w:szCs w:val="22"/>
              </w:rPr>
            </w:pPr>
            <w:r w:rsidRPr="003C2CAC">
              <w:rPr>
                <w:rFonts w:asciiTheme="minorHAnsi" w:hAnsiTheme="minorHAnsi" w:cs="Arial"/>
                <w:sz w:val="22"/>
                <w:szCs w:val="22"/>
              </w:rPr>
              <w:t>nincs vállalt kommunikációs tevékenység – 0 pont</w:t>
            </w:r>
          </w:p>
        </w:tc>
        <w:tc>
          <w:tcPr>
            <w:tcW w:w="1016" w:type="dxa"/>
            <w:vMerge/>
            <w:vAlign w:val="center"/>
          </w:tcPr>
          <w:p w:rsidR="00095421" w:rsidRPr="003C2CAC" w:rsidRDefault="00095421" w:rsidP="00F3592A">
            <w:pPr>
              <w:rPr>
                <w:rFonts w:asciiTheme="minorHAnsi" w:hAnsiTheme="minorHAnsi" w:cs="Arial"/>
                <w:b/>
                <w:bCs/>
                <w:sz w:val="22"/>
                <w:szCs w:val="22"/>
              </w:rPr>
            </w:pPr>
          </w:p>
        </w:tc>
      </w:tr>
      <w:tr w:rsidR="00095421" w:rsidRPr="003C2CAC" w:rsidTr="00095421">
        <w:trPr>
          <w:trHeight w:val="356"/>
          <w:jc w:val="center"/>
        </w:trPr>
        <w:tc>
          <w:tcPr>
            <w:tcW w:w="5173" w:type="dxa"/>
            <w:shd w:val="clear" w:color="000000" w:fill="595959"/>
            <w:vAlign w:val="center"/>
            <w:hideMark/>
          </w:tcPr>
          <w:p w:rsidR="00095421" w:rsidRPr="003C2CAC" w:rsidRDefault="00095421" w:rsidP="00F3592A">
            <w:pPr>
              <w:rPr>
                <w:rFonts w:asciiTheme="minorHAnsi" w:hAnsiTheme="minorHAnsi" w:cs="Arial"/>
                <w:b/>
                <w:bCs/>
                <w:color w:val="FFFFFF"/>
                <w:sz w:val="22"/>
                <w:szCs w:val="22"/>
              </w:rPr>
            </w:pPr>
            <w:r w:rsidRPr="003C2CAC">
              <w:rPr>
                <w:rFonts w:asciiTheme="minorHAnsi" w:hAnsiTheme="minorHAnsi" w:cs="Arial"/>
                <w:b/>
                <w:bCs/>
                <w:color w:val="FFFFFF"/>
                <w:sz w:val="22"/>
                <w:szCs w:val="22"/>
              </w:rPr>
              <w:t>Összesen elérhető pontszám</w:t>
            </w:r>
          </w:p>
        </w:tc>
        <w:tc>
          <w:tcPr>
            <w:tcW w:w="1016" w:type="dxa"/>
            <w:shd w:val="clear" w:color="000000" w:fill="595959"/>
            <w:vAlign w:val="center"/>
          </w:tcPr>
          <w:p w:rsidR="00095421" w:rsidRPr="003C2CAC" w:rsidRDefault="00095421" w:rsidP="00F3592A">
            <w:pPr>
              <w:jc w:val="center"/>
              <w:rPr>
                <w:rFonts w:asciiTheme="minorHAnsi" w:hAnsiTheme="minorHAnsi" w:cs="Arial"/>
                <w:b/>
                <w:bCs/>
                <w:color w:val="FFFFFF"/>
                <w:sz w:val="22"/>
                <w:szCs w:val="22"/>
              </w:rPr>
            </w:pPr>
            <w:r w:rsidRPr="003C2CAC">
              <w:rPr>
                <w:rFonts w:asciiTheme="minorHAnsi" w:hAnsiTheme="minorHAnsi" w:cs="Arial"/>
                <w:b/>
                <w:bCs/>
                <w:color w:val="FFFFFF"/>
                <w:sz w:val="22"/>
                <w:szCs w:val="22"/>
              </w:rPr>
              <w:t>20 pont</w:t>
            </w:r>
          </w:p>
        </w:tc>
      </w:tr>
      <w:tr w:rsidR="00095421" w:rsidRPr="003C2CAC" w:rsidTr="00095421">
        <w:trPr>
          <w:trHeight w:val="343"/>
          <w:jc w:val="center"/>
        </w:trPr>
        <w:tc>
          <w:tcPr>
            <w:tcW w:w="5173" w:type="dxa"/>
            <w:shd w:val="clear" w:color="000000" w:fill="595959"/>
            <w:vAlign w:val="center"/>
            <w:hideMark/>
          </w:tcPr>
          <w:p w:rsidR="00095421" w:rsidRPr="003C2CAC" w:rsidRDefault="00095421" w:rsidP="00F3592A">
            <w:pPr>
              <w:rPr>
                <w:rFonts w:asciiTheme="minorHAnsi" w:hAnsiTheme="minorHAnsi" w:cs="Arial"/>
                <w:b/>
                <w:bCs/>
                <w:color w:val="FFFFFF"/>
                <w:sz w:val="22"/>
                <w:szCs w:val="22"/>
              </w:rPr>
            </w:pPr>
            <w:r w:rsidRPr="003C2CAC">
              <w:rPr>
                <w:rFonts w:asciiTheme="minorHAnsi" w:hAnsiTheme="minorHAnsi" w:cs="Arial"/>
                <w:b/>
                <w:bCs/>
                <w:color w:val="FFFFFF"/>
                <w:sz w:val="22"/>
                <w:szCs w:val="22"/>
              </w:rPr>
              <w:t>Mindösszesen elérhető pontszám 40+40+20 pont</w:t>
            </w:r>
          </w:p>
        </w:tc>
        <w:tc>
          <w:tcPr>
            <w:tcW w:w="1016" w:type="dxa"/>
            <w:shd w:val="clear" w:color="000000" w:fill="595959"/>
            <w:vAlign w:val="center"/>
          </w:tcPr>
          <w:p w:rsidR="00095421" w:rsidRPr="003C2CAC" w:rsidRDefault="00095421" w:rsidP="00F3592A">
            <w:pPr>
              <w:jc w:val="center"/>
              <w:rPr>
                <w:rFonts w:asciiTheme="minorHAnsi" w:hAnsiTheme="minorHAnsi" w:cs="Arial"/>
                <w:b/>
                <w:bCs/>
                <w:color w:val="FFFFFF"/>
                <w:sz w:val="22"/>
                <w:szCs w:val="22"/>
              </w:rPr>
            </w:pPr>
            <w:r w:rsidRPr="003C2CAC">
              <w:rPr>
                <w:rFonts w:asciiTheme="minorHAnsi" w:hAnsiTheme="minorHAnsi" w:cs="Arial"/>
                <w:b/>
                <w:bCs/>
                <w:color w:val="FFFFFF"/>
                <w:sz w:val="22"/>
                <w:szCs w:val="22"/>
              </w:rPr>
              <w:t>100 pont</w:t>
            </w:r>
          </w:p>
        </w:tc>
      </w:tr>
    </w:tbl>
    <w:p w:rsidR="00E956B1" w:rsidRPr="003C2CAC" w:rsidRDefault="00E956B1" w:rsidP="002173BB">
      <w:pPr>
        <w:spacing w:before="0"/>
        <w:rPr>
          <w:rFonts w:asciiTheme="minorHAnsi" w:hAnsiTheme="minorHAnsi"/>
          <w:sz w:val="22"/>
          <w:szCs w:val="22"/>
        </w:rPr>
        <w:sectPr w:rsidR="00E956B1" w:rsidRPr="003C2CAC" w:rsidSect="002173BB">
          <w:pgSz w:w="11906" w:h="16838" w:code="9"/>
          <w:pgMar w:top="1418" w:right="1418" w:bottom="1418" w:left="1418" w:header="851" w:footer="851" w:gutter="0"/>
          <w:cols w:space="708"/>
          <w:docGrid w:linePitch="360"/>
        </w:sectPr>
      </w:pPr>
    </w:p>
    <w:p w:rsidR="00E956B1" w:rsidRPr="003C2CAC" w:rsidRDefault="00E956B1" w:rsidP="00E956B1">
      <w:pPr>
        <w:pStyle w:val="Listaszerbekezds"/>
        <w:numPr>
          <w:ilvl w:val="0"/>
          <w:numId w:val="30"/>
        </w:numPr>
        <w:spacing w:before="0"/>
        <w:rPr>
          <w:rFonts w:asciiTheme="minorHAnsi" w:hAnsiTheme="minorHAnsi"/>
          <w:b/>
          <w:sz w:val="22"/>
          <w:szCs w:val="22"/>
        </w:rPr>
      </w:pPr>
      <w:r w:rsidRPr="003C2CAC">
        <w:rPr>
          <w:rFonts w:asciiTheme="minorHAnsi" w:hAnsiTheme="minorHAnsi"/>
          <w:b/>
          <w:sz w:val="22"/>
          <w:szCs w:val="22"/>
        </w:rPr>
        <w:t>sz. mellékle</w:t>
      </w:r>
      <w:r w:rsidR="00501976">
        <w:rPr>
          <w:rFonts w:asciiTheme="minorHAnsi" w:hAnsiTheme="minorHAnsi"/>
          <w:b/>
          <w:sz w:val="22"/>
          <w:szCs w:val="22"/>
        </w:rPr>
        <w:t>t: Értékelési szempontok a BGA-</w:t>
      </w:r>
      <w:r w:rsidRPr="003C2CAC">
        <w:rPr>
          <w:rFonts w:asciiTheme="minorHAnsi" w:hAnsiTheme="minorHAnsi"/>
          <w:b/>
          <w:sz w:val="22"/>
          <w:szCs w:val="22"/>
        </w:rPr>
        <w:t>13-</w:t>
      </w:r>
      <w:r w:rsidR="00501976">
        <w:rPr>
          <w:rFonts w:asciiTheme="minorHAnsi" w:hAnsiTheme="minorHAnsi"/>
          <w:b/>
          <w:sz w:val="22"/>
          <w:szCs w:val="22"/>
        </w:rPr>
        <w:t>HA-</w:t>
      </w:r>
      <w:r w:rsidRPr="003C2CAC">
        <w:rPr>
          <w:rFonts w:asciiTheme="minorHAnsi" w:hAnsiTheme="minorHAnsi"/>
          <w:b/>
          <w:sz w:val="22"/>
          <w:szCs w:val="22"/>
        </w:rPr>
        <w:t>03 felhívás esetén:</w:t>
      </w:r>
    </w:p>
    <w:p w:rsidR="000601F4" w:rsidRPr="003C2CAC" w:rsidRDefault="000601F4" w:rsidP="000601F4">
      <w:pPr>
        <w:spacing w:before="0"/>
        <w:rPr>
          <w:rFonts w:asciiTheme="minorHAnsi" w:hAnsiTheme="minorHAnsi"/>
          <w:b/>
          <w:sz w:val="22"/>
          <w:szCs w:val="22"/>
        </w:rPr>
      </w:pPr>
    </w:p>
    <w:p w:rsidR="000601F4" w:rsidRPr="003C2CAC" w:rsidRDefault="000601F4" w:rsidP="000601F4">
      <w:pPr>
        <w:spacing w:before="0"/>
        <w:rPr>
          <w:rFonts w:asciiTheme="minorHAnsi" w:hAnsiTheme="minorHAnsi"/>
          <w:b/>
          <w:sz w:val="22"/>
          <w:szCs w:val="22"/>
        </w:rPr>
      </w:pPr>
    </w:p>
    <w:tbl>
      <w:tblPr>
        <w:tblW w:w="7243" w:type="dxa"/>
        <w:jc w:val="center"/>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4975"/>
        <w:gridCol w:w="1134"/>
        <w:gridCol w:w="1134"/>
      </w:tblGrid>
      <w:tr w:rsidR="000601F4" w:rsidRPr="003C2CAC" w:rsidTr="000601F4">
        <w:trPr>
          <w:trHeight w:val="211"/>
          <w:jc w:val="center"/>
        </w:trPr>
        <w:tc>
          <w:tcPr>
            <w:tcW w:w="4975" w:type="dxa"/>
            <w:vMerge w:val="restart"/>
            <w:shd w:val="clear" w:color="000000" w:fill="595959"/>
            <w:vAlign w:val="center"/>
          </w:tcPr>
          <w:p w:rsidR="000601F4" w:rsidRPr="003C2CAC" w:rsidRDefault="000601F4" w:rsidP="00F3592A">
            <w:pPr>
              <w:rPr>
                <w:rFonts w:asciiTheme="minorHAnsi" w:hAnsiTheme="minorHAnsi" w:cs="Arial"/>
                <w:b/>
                <w:bCs/>
                <w:color w:val="FFFFFF"/>
                <w:sz w:val="22"/>
                <w:szCs w:val="22"/>
              </w:rPr>
            </w:pPr>
            <w:r w:rsidRPr="003C2CAC">
              <w:rPr>
                <w:rFonts w:asciiTheme="minorHAnsi" w:hAnsiTheme="minorHAnsi" w:cs="Arial"/>
                <w:b/>
                <w:bCs/>
                <w:color w:val="FFFFFF"/>
                <w:sz w:val="22"/>
                <w:szCs w:val="22"/>
              </w:rPr>
              <w:t>Szempontok a két utazás értékelésére vonatkozóan</w:t>
            </w:r>
          </w:p>
        </w:tc>
        <w:tc>
          <w:tcPr>
            <w:tcW w:w="2268" w:type="dxa"/>
            <w:gridSpan w:val="2"/>
            <w:shd w:val="clear" w:color="000000" w:fill="595959"/>
            <w:vAlign w:val="center"/>
          </w:tcPr>
          <w:p w:rsidR="000601F4" w:rsidRPr="003C2CAC" w:rsidRDefault="000601F4" w:rsidP="00F3592A">
            <w:pPr>
              <w:jc w:val="center"/>
              <w:rPr>
                <w:rFonts w:asciiTheme="minorHAnsi" w:hAnsiTheme="minorHAnsi" w:cs="Arial"/>
                <w:b/>
                <w:bCs/>
                <w:color w:val="FFFFFF"/>
                <w:sz w:val="22"/>
                <w:szCs w:val="22"/>
              </w:rPr>
            </w:pPr>
            <w:r w:rsidRPr="003C2CAC">
              <w:rPr>
                <w:rFonts w:asciiTheme="minorHAnsi" w:hAnsiTheme="minorHAnsi" w:cs="Arial"/>
                <w:b/>
                <w:bCs/>
                <w:color w:val="FFFFFF"/>
                <w:sz w:val="22"/>
                <w:szCs w:val="22"/>
              </w:rPr>
              <w:t>Elérhető pontszám</w:t>
            </w:r>
          </w:p>
        </w:tc>
      </w:tr>
      <w:tr w:rsidR="000601F4" w:rsidRPr="003C2CAC" w:rsidTr="000601F4">
        <w:trPr>
          <w:trHeight w:val="449"/>
          <w:jc w:val="center"/>
        </w:trPr>
        <w:tc>
          <w:tcPr>
            <w:tcW w:w="4975" w:type="dxa"/>
            <w:vMerge/>
            <w:shd w:val="clear" w:color="000000" w:fill="595959"/>
            <w:vAlign w:val="center"/>
          </w:tcPr>
          <w:p w:rsidR="000601F4" w:rsidRPr="003C2CAC" w:rsidRDefault="000601F4" w:rsidP="00F3592A">
            <w:pPr>
              <w:jc w:val="center"/>
              <w:rPr>
                <w:rFonts w:asciiTheme="minorHAnsi" w:hAnsiTheme="minorHAnsi" w:cs="Arial"/>
                <w:b/>
                <w:bCs/>
                <w:color w:val="FFFFFF"/>
                <w:sz w:val="22"/>
                <w:szCs w:val="22"/>
              </w:rPr>
            </w:pPr>
          </w:p>
        </w:tc>
        <w:tc>
          <w:tcPr>
            <w:tcW w:w="1134" w:type="dxa"/>
            <w:shd w:val="clear" w:color="000000" w:fill="595959"/>
            <w:vAlign w:val="center"/>
          </w:tcPr>
          <w:p w:rsidR="000601F4" w:rsidRPr="003C2CAC" w:rsidRDefault="000601F4" w:rsidP="00F3592A">
            <w:pPr>
              <w:jc w:val="center"/>
              <w:rPr>
                <w:rFonts w:asciiTheme="minorHAnsi" w:hAnsiTheme="minorHAnsi" w:cs="Arial"/>
                <w:b/>
                <w:bCs/>
                <w:color w:val="FFFFFF"/>
                <w:sz w:val="22"/>
                <w:szCs w:val="22"/>
              </w:rPr>
            </w:pPr>
            <w:r w:rsidRPr="003C2CAC">
              <w:rPr>
                <w:rFonts w:asciiTheme="minorHAnsi" w:hAnsiTheme="minorHAnsi" w:cs="Arial"/>
                <w:b/>
                <w:bCs/>
                <w:color w:val="FFFFFF"/>
                <w:sz w:val="22"/>
                <w:szCs w:val="22"/>
              </w:rPr>
              <w:t>az első utazás</w:t>
            </w:r>
          </w:p>
        </w:tc>
        <w:tc>
          <w:tcPr>
            <w:tcW w:w="1134" w:type="dxa"/>
            <w:shd w:val="clear" w:color="000000" w:fill="595959"/>
            <w:vAlign w:val="center"/>
          </w:tcPr>
          <w:p w:rsidR="000601F4" w:rsidRPr="003C2CAC" w:rsidRDefault="000601F4" w:rsidP="00F3592A">
            <w:pPr>
              <w:jc w:val="center"/>
              <w:rPr>
                <w:rFonts w:asciiTheme="minorHAnsi" w:hAnsiTheme="minorHAnsi" w:cs="Arial"/>
                <w:b/>
                <w:bCs/>
                <w:color w:val="FFFFFF"/>
                <w:sz w:val="22"/>
                <w:szCs w:val="22"/>
              </w:rPr>
            </w:pPr>
            <w:r w:rsidRPr="003C2CAC">
              <w:rPr>
                <w:rFonts w:asciiTheme="minorHAnsi" w:hAnsiTheme="minorHAnsi" w:cs="Arial"/>
                <w:b/>
                <w:bCs/>
                <w:color w:val="FFFFFF"/>
                <w:sz w:val="22"/>
                <w:szCs w:val="22"/>
              </w:rPr>
              <w:t>a második utazás</w:t>
            </w:r>
          </w:p>
        </w:tc>
      </w:tr>
      <w:tr w:rsidR="000601F4" w:rsidRPr="003C2CAC" w:rsidTr="000601F4">
        <w:trPr>
          <w:trHeight w:val="465"/>
          <w:jc w:val="center"/>
        </w:trPr>
        <w:tc>
          <w:tcPr>
            <w:tcW w:w="4975" w:type="dxa"/>
            <w:shd w:val="clear" w:color="auto" w:fill="auto"/>
            <w:vAlign w:val="center"/>
          </w:tcPr>
          <w:p w:rsidR="000601F4" w:rsidRPr="003C2CAC" w:rsidRDefault="000601F4" w:rsidP="00F3592A">
            <w:pPr>
              <w:rPr>
                <w:rFonts w:asciiTheme="minorHAnsi" w:hAnsiTheme="minorHAnsi" w:cs="Arial"/>
                <w:b/>
                <w:bCs/>
                <w:sz w:val="22"/>
                <w:szCs w:val="22"/>
              </w:rPr>
            </w:pPr>
            <w:r w:rsidRPr="003C2CAC">
              <w:rPr>
                <w:rFonts w:asciiTheme="minorHAnsi" w:hAnsiTheme="minorHAnsi" w:cs="Arial"/>
                <w:b/>
                <w:bCs/>
                <w:sz w:val="22"/>
                <w:szCs w:val="22"/>
              </w:rPr>
              <w:t xml:space="preserve">Magyarországi és külhoni diákok által </w:t>
            </w:r>
            <w:r w:rsidRPr="003C2CAC">
              <w:rPr>
                <w:rFonts w:asciiTheme="minorHAnsi" w:hAnsiTheme="minorHAnsi" w:cs="Arial"/>
                <w:b/>
                <w:bCs/>
                <w:sz w:val="22"/>
                <w:szCs w:val="22"/>
                <w:u w:val="single"/>
              </w:rPr>
              <w:t>közösen</w:t>
            </w:r>
            <w:r w:rsidRPr="003C2CAC">
              <w:rPr>
                <w:rFonts w:asciiTheme="minorHAnsi" w:hAnsiTheme="minorHAnsi" w:cs="Arial"/>
                <w:b/>
                <w:bCs/>
                <w:sz w:val="22"/>
                <w:szCs w:val="22"/>
              </w:rPr>
              <w:t xml:space="preserve"> megvalósított programelemek</w:t>
            </w:r>
          </w:p>
        </w:tc>
        <w:tc>
          <w:tcPr>
            <w:tcW w:w="1134" w:type="dxa"/>
            <w:vMerge w:val="restart"/>
            <w:shd w:val="clear" w:color="auto" w:fill="auto"/>
            <w:vAlign w:val="center"/>
          </w:tcPr>
          <w:p w:rsidR="000601F4" w:rsidRPr="003C2CAC" w:rsidRDefault="000601F4" w:rsidP="00F3592A">
            <w:pPr>
              <w:jc w:val="center"/>
              <w:rPr>
                <w:rFonts w:asciiTheme="minorHAnsi" w:hAnsiTheme="minorHAnsi" w:cs="Arial"/>
                <w:b/>
                <w:bCs/>
                <w:sz w:val="22"/>
                <w:szCs w:val="22"/>
              </w:rPr>
            </w:pPr>
            <w:r w:rsidRPr="003C2CAC">
              <w:rPr>
                <w:rFonts w:asciiTheme="minorHAnsi" w:hAnsiTheme="minorHAnsi" w:cs="Arial"/>
                <w:b/>
                <w:bCs/>
                <w:sz w:val="22"/>
                <w:szCs w:val="22"/>
              </w:rPr>
              <w:t>0-15 pont</w:t>
            </w:r>
          </w:p>
        </w:tc>
        <w:tc>
          <w:tcPr>
            <w:tcW w:w="1134" w:type="dxa"/>
            <w:vMerge w:val="restart"/>
            <w:shd w:val="clear" w:color="auto" w:fill="auto"/>
            <w:vAlign w:val="center"/>
          </w:tcPr>
          <w:p w:rsidR="000601F4" w:rsidRPr="003C2CAC" w:rsidRDefault="000601F4" w:rsidP="00F3592A">
            <w:pPr>
              <w:jc w:val="center"/>
              <w:rPr>
                <w:rFonts w:asciiTheme="minorHAnsi" w:hAnsiTheme="minorHAnsi" w:cs="Arial"/>
                <w:b/>
                <w:bCs/>
                <w:sz w:val="22"/>
                <w:szCs w:val="22"/>
              </w:rPr>
            </w:pPr>
            <w:r w:rsidRPr="003C2CAC">
              <w:rPr>
                <w:rFonts w:asciiTheme="minorHAnsi" w:hAnsiTheme="minorHAnsi" w:cs="Arial"/>
                <w:b/>
                <w:bCs/>
                <w:sz w:val="22"/>
                <w:szCs w:val="22"/>
              </w:rPr>
              <w:t>0-15 pont</w:t>
            </w:r>
          </w:p>
        </w:tc>
      </w:tr>
      <w:tr w:rsidR="000601F4" w:rsidRPr="003C2CAC" w:rsidTr="000601F4">
        <w:trPr>
          <w:trHeight w:val="255"/>
          <w:jc w:val="center"/>
        </w:trPr>
        <w:tc>
          <w:tcPr>
            <w:tcW w:w="4975"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22 vagy több elfogadott közös programelem – 15 pont</w:t>
            </w:r>
          </w:p>
        </w:tc>
        <w:tc>
          <w:tcPr>
            <w:tcW w:w="1134" w:type="dxa"/>
            <w:vMerge/>
            <w:vAlign w:val="center"/>
          </w:tcPr>
          <w:p w:rsidR="000601F4" w:rsidRPr="003C2CAC" w:rsidRDefault="000601F4" w:rsidP="00F3592A">
            <w:pPr>
              <w:rPr>
                <w:rFonts w:asciiTheme="minorHAnsi" w:hAnsiTheme="minorHAnsi" w:cs="Arial"/>
                <w:b/>
                <w:bCs/>
                <w:sz w:val="22"/>
                <w:szCs w:val="22"/>
              </w:rPr>
            </w:pPr>
          </w:p>
        </w:tc>
        <w:tc>
          <w:tcPr>
            <w:tcW w:w="1134" w:type="dxa"/>
            <w:vMerge/>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255"/>
          <w:jc w:val="center"/>
        </w:trPr>
        <w:tc>
          <w:tcPr>
            <w:tcW w:w="4975"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20-21 elfogadott közös programelem – 14 pont</w:t>
            </w:r>
          </w:p>
        </w:tc>
        <w:tc>
          <w:tcPr>
            <w:tcW w:w="1134" w:type="dxa"/>
            <w:vMerge/>
            <w:vAlign w:val="center"/>
          </w:tcPr>
          <w:p w:rsidR="000601F4" w:rsidRPr="003C2CAC" w:rsidRDefault="000601F4" w:rsidP="00F3592A">
            <w:pPr>
              <w:rPr>
                <w:rFonts w:asciiTheme="minorHAnsi" w:hAnsiTheme="minorHAnsi" w:cs="Arial"/>
                <w:b/>
                <w:bCs/>
                <w:sz w:val="22"/>
                <w:szCs w:val="22"/>
              </w:rPr>
            </w:pPr>
          </w:p>
        </w:tc>
        <w:tc>
          <w:tcPr>
            <w:tcW w:w="1134" w:type="dxa"/>
            <w:vMerge/>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255"/>
          <w:jc w:val="center"/>
        </w:trPr>
        <w:tc>
          <w:tcPr>
            <w:tcW w:w="4975"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19 elfogadott közös programelem – 13 pont</w:t>
            </w:r>
          </w:p>
        </w:tc>
        <w:tc>
          <w:tcPr>
            <w:tcW w:w="1134" w:type="dxa"/>
            <w:vMerge/>
            <w:vAlign w:val="center"/>
          </w:tcPr>
          <w:p w:rsidR="000601F4" w:rsidRPr="003C2CAC" w:rsidRDefault="000601F4" w:rsidP="00F3592A">
            <w:pPr>
              <w:rPr>
                <w:rFonts w:asciiTheme="minorHAnsi" w:hAnsiTheme="minorHAnsi" w:cs="Arial"/>
                <w:b/>
                <w:bCs/>
                <w:sz w:val="22"/>
                <w:szCs w:val="22"/>
              </w:rPr>
            </w:pPr>
          </w:p>
        </w:tc>
        <w:tc>
          <w:tcPr>
            <w:tcW w:w="1134" w:type="dxa"/>
            <w:vMerge/>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255"/>
          <w:jc w:val="center"/>
        </w:trPr>
        <w:tc>
          <w:tcPr>
            <w:tcW w:w="4975"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17-18 elfogadott közös programelem – 12 pont</w:t>
            </w:r>
          </w:p>
        </w:tc>
        <w:tc>
          <w:tcPr>
            <w:tcW w:w="1134" w:type="dxa"/>
            <w:vMerge/>
            <w:vAlign w:val="center"/>
          </w:tcPr>
          <w:p w:rsidR="000601F4" w:rsidRPr="003C2CAC" w:rsidRDefault="000601F4" w:rsidP="00F3592A">
            <w:pPr>
              <w:rPr>
                <w:rFonts w:asciiTheme="minorHAnsi" w:hAnsiTheme="minorHAnsi" w:cs="Arial"/>
                <w:b/>
                <w:bCs/>
                <w:sz w:val="22"/>
                <w:szCs w:val="22"/>
              </w:rPr>
            </w:pPr>
          </w:p>
        </w:tc>
        <w:tc>
          <w:tcPr>
            <w:tcW w:w="1134" w:type="dxa"/>
            <w:vMerge/>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255"/>
          <w:jc w:val="center"/>
        </w:trPr>
        <w:tc>
          <w:tcPr>
            <w:tcW w:w="4975"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16 elfogadott közös programelem – 11 pont</w:t>
            </w:r>
          </w:p>
        </w:tc>
        <w:tc>
          <w:tcPr>
            <w:tcW w:w="1134" w:type="dxa"/>
            <w:vMerge/>
            <w:vAlign w:val="center"/>
          </w:tcPr>
          <w:p w:rsidR="000601F4" w:rsidRPr="003C2CAC" w:rsidRDefault="000601F4" w:rsidP="00F3592A">
            <w:pPr>
              <w:rPr>
                <w:rFonts w:asciiTheme="minorHAnsi" w:hAnsiTheme="minorHAnsi" w:cs="Arial"/>
                <w:b/>
                <w:bCs/>
                <w:sz w:val="22"/>
                <w:szCs w:val="22"/>
              </w:rPr>
            </w:pPr>
          </w:p>
        </w:tc>
        <w:tc>
          <w:tcPr>
            <w:tcW w:w="1134" w:type="dxa"/>
            <w:vMerge/>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255"/>
          <w:jc w:val="center"/>
        </w:trPr>
        <w:tc>
          <w:tcPr>
            <w:tcW w:w="4975"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14-15 elfogadott közös programelem – 10 pont</w:t>
            </w:r>
          </w:p>
        </w:tc>
        <w:tc>
          <w:tcPr>
            <w:tcW w:w="1134" w:type="dxa"/>
            <w:vMerge/>
            <w:vAlign w:val="center"/>
          </w:tcPr>
          <w:p w:rsidR="000601F4" w:rsidRPr="003C2CAC" w:rsidRDefault="000601F4" w:rsidP="00F3592A">
            <w:pPr>
              <w:rPr>
                <w:rFonts w:asciiTheme="minorHAnsi" w:hAnsiTheme="minorHAnsi" w:cs="Arial"/>
                <w:b/>
                <w:bCs/>
                <w:sz w:val="22"/>
                <w:szCs w:val="22"/>
              </w:rPr>
            </w:pPr>
          </w:p>
        </w:tc>
        <w:tc>
          <w:tcPr>
            <w:tcW w:w="1134" w:type="dxa"/>
            <w:vMerge/>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255"/>
          <w:jc w:val="center"/>
        </w:trPr>
        <w:tc>
          <w:tcPr>
            <w:tcW w:w="4975"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13 elfogadott közös programelem – 9 pont</w:t>
            </w:r>
          </w:p>
        </w:tc>
        <w:tc>
          <w:tcPr>
            <w:tcW w:w="1134" w:type="dxa"/>
            <w:vMerge/>
            <w:vAlign w:val="center"/>
          </w:tcPr>
          <w:p w:rsidR="000601F4" w:rsidRPr="003C2CAC" w:rsidRDefault="000601F4" w:rsidP="00F3592A">
            <w:pPr>
              <w:rPr>
                <w:rFonts w:asciiTheme="minorHAnsi" w:hAnsiTheme="minorHAnsi" w:cs="Arial"/>
                <w:b/>
                <w:bCs/>
                <w:sz w:val="22"/>
                <w:szCs w:val="22"/>
              </w:rPr>
            </w:pPr>
          </w:p>
        </w:tc>
        <w:tc>
          <w:tcPr>
            <w:tcW w:w="1134" w:type="dxa"/>
            <w:vMerge/>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255"/>
          <w:jc w:val="center"/>
        </w:trPr>
        <w:tc>
          <w:tcPr>
            <w:tcW w:w="4975"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11-12 elfogadott közös programelem – 8 pont</w:t>
            </w:r>
          </w:p>
        </w:tc>
        <w:tc>
          <w:tcPr>
            <w:tcW w:w="1134" w:type="dxa"/>
            <w:vMerge/>
            <w:vAlign w:val="center"/>
          </w:tcPr>
          <w:p w:rsidR="000601F4" w:rsidRPr="003C2CAC" w:rsidRDefault="000601F4" w:rsidP="00F3592A">
            <w:pPr>
              <w:rPr>
                <w:rFonts w:asciiTheme="minorHAnsi" w:hAnsiTheme="minorHAnsi" w:cs="Arial"/>
                <w:b/>
                <w:bCs/>
                <w:sz w:val="22"/>
                <w:szCs w:val="22"/>
              </w:rPr>
            </w:pPr>
          </w:p>
        </w:tc>
        <w:tc>
          <w:tcPr>
            <w:tcW w:w="1134" w:type="dxa"/>
            <w:vMerge/>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255"/>
          <w:jc w:val="center"/>
        </w:trPr>
        <w:tc>
          <w:tcPr>
            <w:tcW w:w="4975"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10 elfogadott közös programelem – 7 pont</w:t>
            </w:r>
          </w:p>
        </w:tc>
        <w:tc>
          <w:tcPr>
            <w:tcW w:w="1134" w:type="dxa"/>
            <w:vMerge/>
            <w:vAlign w:val="center"/>
          </w:tcPr>
          <w:p w:rsidR="000601F4" w:rsidRPr="003C2CAC" w:rsidRDefault="000601F4" w:rsidP="00F3592A">
            <w:pPr>
              <w:rPr>
                <w:rFonts w:asciiTheme="minorHAnsi" w:hAnsiTheme="minorHAnsi" w:cs="Arial"/>
                <w:b/>
                <w:bCs/>
                <w:sz w:val="22"/>
                <w:szCs w:val="22"/>
              </w:rPr>
            </w:pPr>
          </w:p>
        </w:tc>
        <w:tc>
          <w:tcPr>
            <w:tcW w:w="1134" w:type="dxa"/>
            <w:vMerge/>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255"/>
          <w:jc w:val="center"/>
        </w:trPr>
        <w:tc>
          <w:tcPr>
            <w:tcW w:w="4975"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8-9 elfogadott közös programelem – 6 pont</w:t>
            </w:r>
          </w:p>
        </w:tc>
        <w:tc>
          <w:tcPr>
            <w:tcW w:w="1134" w:type="dxa"/>
            <w:vMerge/>
            <w:vAlign w:val="center"/>
          </w:tcPr>
          <w:p w:rsidR="000601F4" w:rsidRPr="003C2CAC" w:rsidRDefault="000601F4" w:rsidP="00F3592A">
            <w:pPr>
              <w:rPr>
                <w:rFonts w:asciiTheme="minorHAnsi" w:hAnsiTheme="minorHAnsi" w:cs="Arial"/>
                <w:b/>
                <w:bCs/>
                <w:sz w:val="22"/>
                <w:szCs w:val="22"/>
              </w:rPr>
            </w:pPr>
          </w:p>
        </w:tc>
        <w:tc>
          <w:tcPr>
            <w:tcW w:w="1134" w:type="dxa"/>
            <w:vMerge/>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255"/>
          <w:jc w:val="center"/>
        </w:trPr>
        <w:tc>
          <w:tcPr>
            <w:tcW w:w="4975"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7 elfogadott közös programelem – 5 pont</w:t>
            </w:r>
          </w:p>
        </w:tc>
        <w:tc>
          <w:tcPr>
            <w:tcW w:w="1134" w:type="dxa"/>
            <w:vMerge/>
            <w:vAlign w:val="center"/>
          </w:tcPr>
          <w:p w:rsidR="000601F4" w:rsidRPr="003C2CAC" w:rsidRDefault="000601F4" w:rsidP="00F3592A">
            <w:pPr>
              <w:rPr>
                <w:rFonts w:asciiTheme="minorHAnsi" w:hAnsiTheme="minorHAnsi" w:cs="Arial"/>
                <w:b/>
                <w:bCs/>
                <w:sz w:val="22"/>
                <w:szCs w:val="22"/>
              </w:rPr>
            </w:pPr>
          </w:p>
        </w:tc>
        <w:tc>
          <w:tcPr>
            <w:tcW w:w="1134" w:type="dxa"/>
            <w:vMerge/>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255"/>
          <w:jc w:val="center"/>
        </w:trPr>
        <w:tc>
          <w:tcPr>
            <w:tcW w:w="4975"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5-6 elfogadott közös programelem – 4 pont</w:t>
            </w:r>
          </w:p>
        </w:tc>
        <w:tc>
          <w:tcPr>
            <w:tcW w:w="1134" w:type="dxa"/>
            <w:vMerge/>
            <w:vAlign w:val="center"/>
          </w:tcPr>
          <w:p w:rsidR="000601F4" w:rsidRPr="003C2CAC" w:rsidRDefault="000601F4" w:rsidP="00F3592A">
            <w:pPr>
              <w:rPr>
                <w:rFonts w:asciiTheme="minorHAnsi" w:hAnsiTheme="minorHAnsi" w:cs="Arial"/>
                <w:b/>
                <w:bCs/>
                <w:sz w:val="22"/>
                <w:szCs w:val="22"/>
              </w:rPr>
            </w:pPr>
          </w:p>
        </w:tc>
        <w:tc>
          <w:tcPr>
            <w:tcW w:w="1134" w:type="dxa"/>
            <w:vMerge/>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255"/>
          <w:jc w:val="center"/>
        </w:trPr>
        <w:tc>
          <w:tcPr>
            <w:tcW w:w="4975"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4 elfogadott közös programelem – 3 pont</w:t>
            </w:r>
          </w:p>
        </w:tc>
        <w:tc>
          <w:tcPr>
            <w:tcW w:w="1134" w:type="dxa"/>
            <w:vMerge/>
            <w:vAlign w:val="center"/>
          </w:tcPr>
          <w:p w:rsidR="000601F4" w:rsidRPr="003C2CAC" w:rsidRDefault="000601F4" w:rsidP="00F3592A">
            <w:pPr>
              <w:rPr>
                <w:rFonts w:asciiTheme="minorHAnsi" w:hAnsiTheme="minorHAnsi" w:cs="Arial"/>
                <w:b/>
                <w:bCs/>
                <w:sz w:val="22"/>
                <w:szCs w:val="22"/>
              </w:rPr>
            </w:pPr>
          </w:p>
        </w:tc>
        <w:tc>
          <w:tcPr>
            <w:tcW w:w="1134" w:type="dxa"/>
            <w:vMerge/>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255"/>
          <w:jc w:val="center"/>
        </w:trPr>
        <w:tc>
          <w:tcPr>
            <w:tcW w:w="4975"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3 elfogadott közös programelem – 2 pont</w:t>
            </w:r>
          </w:p>
        </w:tc>
        <w:tc>
          <w:tcPr>
            <w:tcW w:w="1134" w:type="dxa"/>
            <w:vMerge/>
            <w:vAlign w:val="center"/>
          </w:tcPr>
          <w:p w:rsidR="000601F4" w:rsidRPr="003C2CAC" w:rsidRDefault="000601F4" w:rsidP="00F3592A">
            <w:pPr>
              <w:rPr>
                <w:rFonts w:asciiTheme="minorHAnsi" w:hAnsiTheme="minorHAnsi" w:cs="Arial"/>
                <w:b/>
                <w:bCs/>
                <w:sz w:val="22"/>
                <w:szCs w:val="22"/>
              </w:rPr>
            </w:pPr>
          </w:p>
        </w:tc>
        <w:tc>
          <w:tcPr>
            <w:tcW w:w="1134" w:type="dxa"/>
            <w:vMerge/>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255"/>
          <w:jc w:val="center"/>
        </w:trPr>
        <w:tc>
          <w:tcPr>
            <w:tcW w:w="4975"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1-2 elfogadott közös programelem – 1 pont</w:t>
            </w:r>
          </w:p>
        </w:tc>
        <w:tc>
          <w:tcPr>
            <w:tcW w:w="1134" w:type="dxa"/>
            <w:vMerge/>
            <w:vAlign w:val="center"/>
          </w:tcPr>
          <w:p w:rsidR="000601F4" w:rsidRPr="003C2CAC" w:rsidRDefault="000601F4" w:rsidP="00F3592A">
            <w:pPr>
              <w:rPr>
                <w:rFonts w:asciiTheme="minorHAnsi" w:hAnsiTheme="minorHAnsi" w:cs="Arial"/>
                <w:b/>
                <w:bCs/>
                <w:sz w:val="22"/>
                <w:szCs w:val="22"/>
              </w:rPr>
            </w:pPr>
          </w:p>
        </w:tc>
        <w:tc>
          <w:tcPr>
            <w:tcW w:w="1134" w:type="dxa"/>
            <w:vMerge/>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255"/>
          <w:jc w:val="center"/>
        </w:trPr>
        <w:tc>
          <w:tcPr>
            <w:tcW w:w="4975"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0 elfogadott közös programelem – 0 pont</w:t>
            </w:r>
          </w:p>
        </w:tc>
        <w:tc>
          <w:tcPr>
            <w:tcW w:w="1134" w:type="dxa"/>
            <w:vMerge/>
            <w:vAlign w:val="center"/>
          </w:tcPr>
          <w:p w:rsidR="000601F4" w:rsidRPr="003C2CAC" w:rsidRDefault="000601F4" w:rsidP="00F3592A">
            <w:pPr>
              <w:rPr>
                <w:rFonts w:asciiTheme="minorHAnsi" w:hAnsiTheme="minorHAnsi" w:cs="Arial"/>
                <w:b/>
                <w:bCs/>
                <w:sz w:val="22"/>
                <w:szCs w:val="22"/>
              </w:rPr>
            </w:pPr>
          </w:p>
        </w:tc>
        <w:tc>
          <w:tcPr>
            <w:tcW w:w="1134" w:type="dxa"/>
            <w:vMerge/>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465"/>
          <w:jc w:val="center"/>
        </w:trPr>
        <w:tc>
          <w:tcPr>
            <w:tcW w:w="4975" w:type="dxa"/>
            <w:shd w:val="clear" w:color="auto" w:fill="auto"/>
            <w:vAlign w:val="center"/>
          </w:tcPr>
          <w:p w:rsidR="000601F4" w:rsidRPr="003C2CAC" w:rsidRDefault="000601F4" w:rsidP="00F3592A">
            <w:pPr>
              <w:rPr>
                <w:rFonts w:asciiTheme="minorHAnsi" w:hAnsiTheme="minorHAnsi" w:cs="Arial"/>
                <w:b/>
                <w:bCs/>
                <w:sz w:val="22"/>
                <w:szCs w:val="22"/>
              </w:rPr>
            </w:pPr>
            <w:r w:rsidRPr="003C2CAC">
              <w:rPr>
                <w:rFonts w:asciiTheme="minorHAnsi" w:hAnsiTheme="minorHAnsi" w:cs="Arial"/>
                <w:b/>
                <w:bCs/>
                <w:sz w:val="22"/>
                <w:szCs w:val="22"/>
              </w:rPr>
              <w:t>A termék hasznosulásának mértéke</w:t>
            </w:r>
          </w:p>
        </w:tc>
        <w:tc>
          <w:tcPr>
            <w:tcW w:w="1134" w:type="dxa"/>
            <w:vMerge w:val="restart"/>
            <w:shd w:val="clear" w:color="auto" w:fill="auto"/>
            <w:vAlign w:val="center"/>
          </w:tcPr>
          <w:p w:rsidR="000601F4" w:rsidRPr="003C2CAC" w:rsidRDefault="000601F4" w:rsidP="00F3592A">
            <w:pPr>
              <w:jc w:val="center"/>
              <w:rPr>
                <w:rFonts w:asciiTheme="minorHAnsi" w:hAnsiTheme="minorHAnsi" w:cs="Arial"/>
                <w:b/>
                <w:bCs/>
                <w:sz w:val="22"/>
                <w:szCs w:val="22"/>
              </w:rPr>
            </w:pPr>
            <w:r w:rsidRPr="003C2CAC">
              <w:rPr>
                <w:rFonts w:asciiTheme="minorHAnsi" w:hAnsiTheme="minorHAnsi" w:cs="Arial"/>
                <w:b/>
                <w:bCs/>
                <w:sz w:val="22"/>
                <w:szCs w:val="22"/>
              </w:rPr>
              <w:t>0-2 pont</w:t>
            </w:r>
          </w:p>
        </w:tc>
        <w:tc>
          <w:tcPr>
            <w:tcW w:w="1134" w:type="dxa"/>
            <w:vMerge w:val="restart"/>
            <w:shd w:val="clear" w:color="auto" w:fill="auto"/>
            <w:vAlign w:val="center"/>
          </w:tcPr>
          <w:p w:rsidR="000601F4" w:rsidRPr="003C2CAC" w:rsidRDefault="000601F4" w:rsidP="00F3592A">
            <w:pPr>
              <w:jc w:val="center"/>
              <w:rPr>
                <w:rFonts w:asciiTheme="minorHAnsi" w:hAnsiTheme="minorHAnsi" w:cs="Arial"/>
                <w:b/>
                <w:bCs/>
                <w:sz w:val="22"/>
                <w:szCs w:val="22"/>
              </w:rPr>
            </w:pPr>
            <w:r w:rsidRPr="003C2CAC">
              <w:rPr>
                <w:rFonts w:asciiTheme="minorHAnsi" w:hAnsiTheme="minorHAnsi" w:cs="Arial"/>
                <w:b/>
                <w:bCs/>
                <w:sz w:val="22"/>
                <w:szCs w:val="22"/>
              </w:rPr>
              <w:t>0-2 pont</w:t>
            </w:r>
          </w:p>
        </w:tc>
      </w:tr>
      <w:tr w:rsidR="000601F4" w:rsidRPr="003C2CAC" w:rsidTr="000601F4">
        <w:trPr>
          <w:trHeight w:val="255"/>
          <w:jc w:val="center"/>
        </w:trPr>
        <w:tc>
          <w:tcPr>
            <w:tcW w:w="4975"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hasznos egy tágabb, pl. települési közösségnek – 2 pont</w:t>
            </w:r>
          </w:p>
        </w:tc>
        <w:tc>
          <w:tcPr>
            <w:tcW w:w="1134" w:type="dxa"/>
            <w:vMerge/>
            <w:vAlign w:val="center"/>
          </w:tcPr>
          <w:p w:rsidR="000601F4" w:rsidRPr="003C2CAC" w:rsidRDefault="000601F4" w:rsidP="00F3592A">
            <w:pPr>
              <w:rPr>
                <w:rFonts w:asciiTheme="minorHAnsi" w:hAnsiTheme="minorHAnsi" w:cs="Arial"/>
                <w:b/>
                <w:bCs/>
                <w:sz w:val="22"/>
                <w:szCs w:val="22"/>
              </w:rPr>
            </w:pPr>
          </w:p>
        </w:tc>
        <w:tc>
          <w:tcPr>
            <w:tcW w:w="1134" w:type="dxa"/>
            <w:vMerge/>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255"/>
          <w:jc w:val="center"/>
        </w:trPr>
        <w:tc>
          <w:tcPr>
            <w:tcW w:w="4975"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hasznos egy intézményi közösségnek – 1 pont</w:t>
            </w:r>
          </w:p>
        </w:tc>
        <w:tc>
          <w:tcPr>
            <w:tcW w:w="1134" w:type="dxa"/>
            <w:vMerge/>
            <w:vAlign w:val="center"/>
          </w:tcPr>
          <w:p w:rsidR="000601F4" w:rsidRPr="003C2CAC" w:rsidRDefault="000601F4" w:rsidP="00F3592A">
            <w:pPr>
              <w:rPr>
                <w:rFonts w:asciiTheme="minorHAnsi" w:hAnsiTheme="minorHAnsi" w:cs="Arial"/>
                <w:b/>
                <w:bCs/>
                <w:sz w:val="22"/>
                <w:szCs w:val="22"/>
              </w:rPr>
            </w:pPr>
          </w:p>
        </w:tc>
        <w:tc>
          <w:tcPr>
            <w:tcW w:w="1134" w:type="dxa"/>
            <w:vMerge/>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358"/>
          <w:jc w:val="center"/>
        </w:trPr>
        <w:tc>
          <w:tcPr>
            <w:tcW w:w="4975" w:type="dxa"/>
            <w:shd w:val="clear" w:color="auto" w:fill="auto"/>
            <w:vAlign w:val="center"/>
          </w:tcPr>
          <w:p w:rsidR="000601F4" w:rsidRPr="003C2CAC" w:rsidRDefault="000601F4" w:rsidP="00F3592A">
            <w:pPr>
              <w:rPr>
                <w:rFonts w:asciiTheme="minorHAnsi" w:hAnsiTheme="minorHAnsi" w:cs="Arial"/>
                <w:b/>
                <w:bCs/>
                <w:sz w:val="22"/>
                <w:szCs w:val="22"/>
              </w:rPr>
            </w:pPr>
            <w:r w:rsidRPr="003C2CAC">
              <w:rPr>
                <w:rFonts w:asciiTheme="minorHAnsi" w:hAnsiTheme="minorHAnsi" w:cs="Arial"/>
                <w:sz w:val="22"/>
                <w:szCs w:val="22"/>
              </w:rPr>
              <w:t>nincs jelentős közösségi hasznosulás – 0 pont</w:t>
            </w:r>
          </w:p>
        </w:tc>
        <w:tc>
          <w:tcPr>
            <w:tcW w:w="1134" w:type="dxa"/>
            <w:vMerge/>
            <w:vAlign w:val="center"/>
          </w:tcPr>
          <w:p w:rsidR="000601F4" w:rsidRPr="003C2CAC" w:rsidRDefault="000601F4" w:rsidP="00F3592A">
            <w:pPr>
              <w:rPr>
                <w:rFonts w:asciiTheme="minorHAnsi" w:hAnsiTheme="minorHAnsi" w:cs="Arial"/>
                <w:b/>
                <w:bCs/>
                <w:sz w:val="22"/>
                <w:szCs w:val="22"/>
              </w:rPr>
            </w:pPr>
          </w:p>
        </w:tc>
        <w:tc>
          <w:tcPr>
            <w:tcW w:w="1134" w:type="dxa"/>
            <w:vMerge/>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465"/>
          <w:jc w:val="center"/>
        </w:trPr>
        <w:tc>
          <w:tcPr>
            <w:tcW w:w="4975"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b/>
                <w:bCs/>
                <w:sz w:val="22"/>
                <w:szCs w:val="22"/>
              </w:rPr>
              <w:t xml:space="preserve">A hasznos termék elkészítéséhez </w:t>
            </w:r>
            <w:r w:rsidRPr="003C2CAC">
              <w:rPr>
                <w:rFonts w:asciiTheme="minorHAnsi" w:hAnsiTheme="minorHAnsi" w:cs="Arial"/>
                <w:b/>
                <w:bCs/>
                <w:sz w:val="22"/>
                <w:szCs w:val="22"/>
                <w:u w:val="single"/>
              </w:rPr>
              <w:t>közvetlenül</w:t>
            </w:r>
            <w:r w:rsidRPr="003C2CAC">
              <w:rPr>
                <w:rFonts w:asciiTheme="minorHAnsi" w:hAnsiTheme="minorHAnsi" w:cs="Arial"/>
                <w:b/>
                <w:bCs/>
                <w:sz w:val="22"/>
                <w:szCs w:val="22"/>
              </w:rPr>
              <w:t xml:space="preserve"> </w:t>
            </w:r>
            <w:proofErr w:type="gramStart"/>
            <w:r w:rsidRPr="003C2CAC">
              <w:rPr>
                <w:rFonts w:asciiTheme="minorHAnsi" w:hAnsiTheme="minorHAnsi" w:cs="Arial"/>
                <w:b/>
                <w:bCs/>
                <w:sz w:val="22"/>
                <w:szCs w:val="22"/>
              </w:rPr>
              <w:t>kapcsolódó  programelemek</w:t>
            </w:r>
            <w:proofErr w:type="gramEnd"/>
          </w:p>
        </w:tc>
        <w:tc>
          <w:tcPr>
            <w:tcW w:w="1134" w:type="dxa"/>
            <w:vMerge w:val="restart"/>
            <w:shd w:val="clear" w:color="auto" w:fill="auto"/>
            <w:vAlign w:val="center"/>
          </w:tcPr>
          <w:p w:rsidR="000601F4" w:rsidRPr="003C2CAC" w:rsidRDefault="000601F4" w:rsidP="00F3592A">
            <w:pPr>
              <w:jc w:val="center"/>
              <w:rPr>
                <w:rFonts w:asciiTheme="minorHAnsi" w:hAnsiTheme="minorHAnsi" w:cs="Arial"/>
                <w:b/>
                <w:bCs/>
                <w:sz w:val="22"/>
                <w:szCs w:val="22"/>
              </w:rPr>
            </w:pPr>
            <w:r w:rsidRPr="003C2CAC">
              <w:rPr>
                <w:rFonts w:asciiTheme="minorHAnsi" w:hAnsiTheme="minorHAnsi" w:cs="Arial"/>
                <w:b/>
                <w:bCs/>
                <w:sz w:val="22"/>
                <w:szCs w:val="22"/>
              </w:rPr>
              <w:t>0-8 pont</w:t>
            </w:r>
          </w:p>
        </w:tc>
        <w:tc>
          <w:tcPr>
            <w:tcW w:w="1134" w:type="dxa"/>
            <w:vMerge w:val="restart"/>
            <w:shd w:val="clear" w:color="auto" w:fill="auto"/>
            <w:vAlign w:val="center"/>
          </w:tcPr>
          <w:p w:rsidR="000601F4" w:rsidRPr="003C2CAC" w:rsidRDefault="000601F4" w:rsidP="00F3592A">
            <w:pPr>
              <w:jc w:val="center"/>
              <w:rPr>
                <w:rFonts w:asciiTheme="minorHAnsi" w:hAnsiTheme="minorHAnsi" w:cs="Arial"/>
                <w:b/>
                <w:bCs/>
                <w:sz w:val="22"/>
                <w:szCs w:val="22"/>
              </w:rPr>
            </w:pPr>
            <w:r w:rsidRPr="003C2CAC">
              <w:rPr>
                <w:rFonts w:asciiTheme="minorHAnsi" w:hAnsiTheme="minorHAnsi" w:cs="Arial"/>
                <w:b/>
                <w:bCs/>
                <w:sz w:val="22"/>
                <w:szCs w:val="22"/>
              </w:rPr>
              <w:t>0-8 pont</w:t>
            </w:r>
          </w:p>
        </w:tc>
      </w:tr>
      <w:tr w:rsidR="000601F4" w:rsidRPr="003C2CAC" w:rsidTr="000601F4">
        <w:trPr>
          <w:trHeight w:val="465"/>
          <w:jc w:val="center"/>
        </w:trPr>
        <w:tc>
          <w:tcPr>
            <w:tcW w:w="4975"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az elfogadott programelemek legalább 80-%-a közvetlenül kapcsolódik egy hasznos termék elkészítéséhez – 8 pont</w:t>
            </w:r>
          </w:p>
        </w:tc>
        <w:tc>
          <w:tcPr>
            <w:tcW w:w="1134" w:type="dxa"/>
            <w:vMerge/>
            <w:shd w:val="clear" w:color="auto" w:fill="auto"/>
            <w:vAlign w:val="center"/>
          </w:tcPr>
          <w:p w:rsidR="000601F4" w:rsidRPr="003C2CAC" w:rsidRDefault="000601F4" w:rsidP="00F3592A">
            <w:pPr>
              <w:jc w:val="center"/>
              <w:rPr>
                <w:rFonts w:asciiTheme="minorHAnsi" w:hAnsiTheme="minorHAnsi" w:cs="Arial"/>
                <w:b/>
                <w:bCs/>
                <w:sz w:val="22"/>
                <w:szCs w:val="22"/>
              </w:rPr>
            </w:pPr>
          </w:p>
        </w:tc>
        <w:tc>
          <w:tcPr>
            <w:tcW w:w="1134" w:type="dxa"/>
            <w:vMerge/>
            <w:shd w:val="clear" w:color="auto" w:fill="auto"/>
            <w:vAlign w:val="center"/>
          </w:tcPr>
          <w:p w:rsidR="000601F4" w:rsidRPr="003C2CAC" w:rsidRDefault="000601F4" w:rsidP="00F3592A">
            <w:pPr>
              <w:jc w:val="center"/>
              <w:rPr>
                <w:rFonts w:asciiTheme="minorHAnsi" w:hAnsiTheme="minorHAnsi" w:cs="Arial"/>
                <w:b/>
                <w:bCs/>
                <w:sz w:val="22"/>
                <w:szCs w:val="22"/>
              </w:rPr>
            </w:pPr>
          </w:p>
        </w:tc>
      </w:tr>
      <w:tr w:rsidR="000601F4" w:rsidRPr="003C2CAC" w:rsidTr="000601F4">
        <w:trPr>
          <w:trHeight w:val="465"/>
          <w:jc w:val="center"/>
        </w:trPr>
        <w:tc>
          <w:tcPr>
            <w:tcW w:w="4975"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az elfogadott programelemek 70-79%-a közvetlenül kapcsolódik egy hasznos termék elkészítéséhez– 7 pont</w:t>
            </w:r>
          </w:p>
        </w:tc>
        <w:tc>
          <w:tcPr>
            <w:tcW w:w="1134" w:type="dxa"/>
            <w:vMerge/>
            <w:vAlign w:val="center"/>
          </w:tcPr>
          <w:p w:rsidR="000601F4" w:rsidRPr="003C2CAC" w:rsidRDefault="000601F4" w:rsidP="00F3592A">
            <w:pPr>
              <w:rPr>
                <w:rFonts w:asciiTheme="minorHAnsi" w:hAnsiTheme="minorHAnsi" w:cs="Arial"/>
                <w:b/>
                <w:bCs/>
                <w:sz w:val="22"/>
                <w:szCs w:val="22"/>
              </w:rPr>
            </w:pPr>
          </w:p>
        </w:tc>
        <w:tc>
          <w:tcPr>
            <w:tcW w:w="1134" w:type="dxa"/>
            <w:vMerge/>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465"/>
          <w:jc w:val="center"/>
        </w:trPr>
        <w:tc>
          <w:tcPr>
            <w:tcW w:w="4975"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az elfogadott programelemek 60-69%-a közvetlenül kapcsolódik egy hasznos termék elkészítéséhez– 6 pont</w:t>
            </w:r>
          </w:p>
        </w:tc>
        <w:tc>
          <w:tcPr>
            <w:tcW w:w="1134" w:type="dxa"/>
            <w:vMerge/>
            <w:vAlign w:val="center"/>
          </w:tcPr>
          <w:p w:rsidR="000601F4" w:rsidRPr="003C2CAC" w:rsidRDefault="000601F4" w:rsidP="00F3592A">
            <w:pPr>
              <w:rPr>
                <w:rFonts w:asciiTheme="minorHAnsi" w:hAnsiTheme="minorHAnsi" w:cs="Arial"/>
                <w:b/>
                <w:bCs/>
                <w:sz w:val="22"/>
                <w:szCs w:val="22"/>
              </w:rPr>
            </w:pPr>
          </w:p>
        </w:tc>
        <w:tc>
          <w:tcPr>
            <w:tcW w:w="1134" w:type="dxa"/>
            <w:vMerge/>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465"/>
          <w:jc w:val="center"/>
        </w:trPr>
        <w:tc>
          <w:tcPr>
            <w:tcW w:w="4975"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az elfogadott programelemek 50-59%-a közvetlenül kapcsolódik egy hasznos termék elkészítéséhez– 5 pont</w:t>
            </w:r>
          </w:p>
        </w:tc>
        <w:tc>
          <w:tcPr>
            <w:tcW w:w="1134" w:type="dxa"/>
            <w:vMerge/>
            <w:vAlign w:val="center"/>
          </w:tcPr>
          <w:p w:rsidR="000601F4" w:rsidRPr="003C2CAC" w:rsidRDefault="000601F4" w:rsidP="00F3592A">
            <w:pPr>
              <w:rPr>
                <w:rFonts w:asciiTheme="minorHAnsi" w:hAnsiTheme="minorHAnsi" w:cs="Arial"/>
                <w:b/>
                <w:bCs/>
                <w:sz w:val="22"/>
                <w:szCs w:val="22"/>
              </w:rPr>
            </w:pPr>
          </w:p>
        </w:tc>
        <w:tc>
          <w:tcPr>
            <w:tcW w:w="1134" w:type="dxa"/>
            <w:vMerge/>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465"/>
          <w:jc w:val="center"/>
        </w:trPr>
        <w:tc>
          <w:tcPr>
            <w:tcW w:w="4975"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az elfogadott programelemek 40-49%-a közvetlenül kapcsolódik egy hasznos termék elkészítéséhez– 3 pont</w:t>
            </w:r>
          </w:p>
        </w:tc>
        <w:tc>
          <w:tcPr>
            <w:tcW w:w="1134" w:type="dxa"/>
            <w:vMerge/>
            <w:vAlign w:val="center"/>
          </w:tcPr>
          <w:p w:rsidR="000601F4" w:rsidRPr="003C2CAC" w:rsidRDefault="000601F4" w:rsidP="00F3592A">
            <w:pPr>
              <w:rPr>
                <w:rFonts w:asciiTheme="minorHAnsi" w:hAnsiTheme="minorHAnsi" w:cs="Arial"/>
                <w:b/>
                <w:bCs/>
                <w:sz w:val="22"/>
                <w:szCs w:val="22"/>
              </w:rPr>
            </w:pPr>
          </w:p>
        </w:tc>
        <w:tc>
          <w:tcPr>
            <w:tcW w:w="1134" w:type="dxa"/>
            <w:vMerge/>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465"/>
          <w:jc w:val="center"/>
        </w:trPr>
        <w:tc>
          <w:tcPr>
            <w:tcW w:w="4975"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az elfogadott programelemek 30-39%-a közvetlenül kapcsolódik egy hasznos termék elkészítéséhez – 2 pont</w:t>
            </w:r>
          </w:p>
        </w:tc>
        <w:tc>
          <w:tcPr>
            <w:tcW w:w="1134" w:type="dxa"/>
            <w:vMerge/>
            <w:vAlign w:val="center"/>
          </w:tcPr>
          <w:p w:rsidR="000601F4" w:rsidRPr="003C2CAC" w:rsidRDefault="000601F4" w:rsidP="00F3592A">
            <w:pPr>
              <w:rPr>
                <w:rFonts w:asciiTheme="minorHAnsi" w:hAnsiTheme="minorHAnsi" w:cs="Arial"/>
                <w:b/>
                <w:bCs/>
                <w:sz w:val="22"/>
                <w:szCs w:val="22"/>
              </w:rPr>
            </w:pPr>
          </w:p>
        </w:tc>
        <w:tc>
          <w:tcPr>
            <w:tcW w:w="1134" w:type="dxa"/>
            <w:vMerge/>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465"/>
          <w:jc w:val="center"/>
        </w:trPr>
        <w:tc>
          <w:tcPr>
            <w:tcW w:w="4975" w:type="dxa"/>
            <w:shd w:val="clear" w:color="auto" w:fill="auto"/>
            <w:vAlign w:val="center"/>
          </w:tcPr>
          <w:p w:rsidR="000601F4" w:rsidRPr="003C2CAC" w:rsidRDefault="000601F4" w:rsidP="00F3592A">
            <w:pPr>
              <w:rPr>
                <w:rFonts w:asciiTheme="minorHAnsi" w:hAnsiTheme="minorHAnsi"/>
                <w:b/>
                <w:sz w:val="22"/>
                <w:szCs w:val="22"/>
              </w:rPr>
            </w:pPr>
            <w:r w:rsidRPr="003C2CAC">
              <w:rPr>
                <w:rFonts w:asciiTheme="minorHAnsi" w:hAnsiTheme="minorHAnsi" w:cs="Arial"/>
                <w:sz w:val="22"/>
                <w:szCs w:val="22"/>
              </w:rPr>
              <w:t>az elfogadott programelemek kevesebb, mint 30%-a kapcsolódik egy hasznos termék elkészítéséhez – 0 pont</w:t>
            </w:r>
          </w:p>
        </w:tc>
        <w:tc>
          <w:tcPr>
            <w:tcW w:w="1134" w:type="dxa"/>
            <w:vMerge/>
            <w:vAlign w:val="center"/>
          </w:tcPr>
          <w:p w:rsidR="000601F4" w:rsidRPr="003C2CAC" w:rsidRDefault="000601F4" w:rsidP="00F3592A">
            <w:pPr>
              <w:rPr>
                <w:rFonts w:asciiTheme="minorHAnsi" w:hAnsiTheme="minorHAnsi" w:cs="Arial"/>
                <w:b/>
                <w:bCs/>
                <w:sz w:val="22"/>
                <w:szCs w:val="22"/>
              </w:rPr>
            </w:pPr>
          </w:p>
        </w:tc>
        <w:tc>
          <w:tcPr>
            <w:tcW w:w="1134" w:type="dxa"/>
            <w:vMerge/>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255"/>
          <w:jc w:val="center"/>
        </w:trPr>
        <w:tc>
          <w:tcPr>
            <w:tcW w:w="4975"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b/>
                <w:bCs/>
                <w:sz w:val="22"/>
                <w:szCs w:val="22"/>
              </w:rPr>
              <w:t>Összköltségek eloszlása</w:t>
            </w:r>
          </w:p>
        </w:tc>
        <w:tc>
          <w:tcPr>
            <w:tcW w:w="1134" w:type="dxa"/>
            <w:vMerge w:val="restart"/>
            <w:shd w:val="clear" w:color="auto" w:fill="auto"/>
            <w:vAlign w:val="center"/>
          </w:tcPr>
          <w:p w:rsidR="000601F4" w:rsidRPr="003C2CAC" w:rsidRDefault="000601F4" w:rsidP="00F3592A">
            <w:pPr>
              <w:jc w:val="center"/>
              <w:rPr>
                <w:rFonts w:asciiTheme="minorHAnsi" w:hAnsiTheme="minorHAnsi" w:cs="Arial"/>
                <w:b/>
                <w:bCs/>
                <w:sz w:val="22"/>
                <w:szCs w:val="22"/>
              </w:rPr>
            </w:pPr>
            <w:r w:rsidRPr="003C2CAC">
              <w:rPr>
                <w:rFonts w:asciiTheme="minorHAnsi" w:hAnsiTheme="minorHAnsi" w:cs="Arial"/>
                <w:b/>
                <w:bCs/>
                <w:sz w:val="22"/>
                <w:szCs w:val="22"/>
              </w:rPr>
              <w:t>0-15 pont</w:t>
            </w:r>
          </w:p>
        </w:tc>
        <w:tc>
          <w:tcPr>
            <w:tcW w:w="1134" w:type="dxa"/>
            <w:vMerge w:val="restart"/>
            <w:shd w:val="clear" w:color="auto" w:fill="auto"/>
            <w:vAlign w:val="center"/>
          </w:tcPr>
          <w:p w:rsidR="000601F4" w:rsidRPr="003C2CAC" w:rsidRDefault="000601F4" w:rsidP="00F3592A">
            <w:pPr>
              <w:jc w:val="center"/>
              <w:rPr>
                <w:rFonts w:asciiTheme="minorHAnsi" w:hAnsiTheme="minorHAnsi" w:cs="Arial"/>
                <w:b/>
                <w:bCs/>
                <w:sz w:val="22"/>
                <w:szCs w:val="22"/>
              </w:rPr>
            </w:pPr>
            <w:r w:rsidRPr="003C2CAC">
              <w:rPr>
                <w:rFonts w:asciiTheme="minorHAnsi" w:hAnsiTheme="minorHAnsi" w:cs="Arial"/>
                <w:b/>
                <w:bCs/>
                <w:sz w:val="22"/>
                <w:szCs w:val="22"/>
              </w:rPr>
              <w:t>0-15 pont</w:t>
            </w:r>
          </w:p>
        </w:tc>
      </w:tr>
      <w:tr w:rsidR="000601F4" w:rsidRPr="003C2CAC" w:rsidTr="000601F4">
        <w:trPr>
          <w:trHeight w:val="255"/>
          <w:jc w:val="center"/>
        </w:trPr>
        <w:tc>
          <w:tcPr>
            <w:tcW w:w="4975"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az összköltség azonos/kevesebb, mint 20 000 forint/diák – 15 pont</w:t>
            </w:r>
          </w:p>
        </w:tc>
        <w:tc>
          <w:tcPr>
            <w:tcW w:w="1134" w:type="dxa"/>
            <w:vMerge/>
            <w:shd w:val="clear" w:color="auto" w:fill="auto"/>
            <w:vAlign w:val="center"/>
          </w:tcPr>
          <w:p w:rsidR="000601F4" w:rsidRPr="003C2CAC" w:rsidRDefault="000601F4" w:rsidP="00F3592A">
            <w:pPr>
              <w:jc w:val="center"/>
              <w:rPr>
                <w:rFonts w:asciiTheme="minorHAnsi" w:hAnsiTheme="minorHAnsi" w:cs="Arial"/>
                <w:b/>
                <w:bCs/>
                <w:sz w:val="22"/>
                <w:szCs w:val="22"/>
              </w:rPr>
            </w:pPr>
          </w:p>
        </w:tc>
        <w:tc>
          <w:tcPr>
            <w:tcW w:w="1134" w:type="dxa"/>
            <w:vMerge/>
            <w:shd w:val="clear" w:color="auto" w:fill="auto"/>
            <w:vAlign w:val="center"/>
          </w:tcPr>
          <w:p w:rsidR="000601F4" w:rsidRPr="003C2CAC" w:rsidRDefault="000601F4" w:rsidP="00F3592A">
            <w:pPr>
              <w:jc w:val="center"/>
              <w:rPr>
                <w:rFonts w:asciiTheme="minorHAnsi" w:hAnsiTheme="minorHAnsi" w:cs="Arial"/>
                <w:b/>
                <w:bCs/>
                <w:sz w:val="22"/>
                <w:szCs w:val="22"/>
              </w:rPr>
            </w:pPr>
          </w:p>
        </w:tc>
      </w:tr>
      <w:tr w:rsidR="000601F4" w:rsidRPr="003C2CAC" w:rsidTr="000601F4">
        <w:trPr>
          <w:trHeight w:val="233"/>
          <w:jc w:val="center"/>
        </w:trPr>
        <w:tc>
          <w:tcPr>
            <w:tcW w:w="4975"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az összköltség 20 001 – 21 000 forint/diák között – 14 pont</w:t>
            </w:r>
          </w:p>
        </w:tc>
        <w:tc>
          <w:tcPr>
            <w:tcW w:w="1134" w:type="dxa"/>
            <w:vMerge/>
            <w:vAlign w:val="center"/>
          </w:tcPr>
          <w:p w:rsidR="000601F4" w:rsidRPr="003C2CAC" w:rsidRDefault="000601F4" w:rsidP="00F3592A">
            <w:pPr>
              <w:rPr>
                <w:rFonts w:asciiTheme="minorHAnsi" w:hAnsiTheme="minorHAnsi" w:cs="Arial"/>
                <w:b/>
                <w:bCs/>
                <w:sz w:val="22"/>
                <w:szCs w:val="22"/>
              </w:rPr>
            </w:pPr>
          </w:p>
        </w:tc>
        <w:tc>
          <w:tcPr>
            <w:tcW w:w="1134" w:type="dxa"/>
            <w:vMerge/>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255"/>
          <w:jc w:val="center"/>
        </w:trPr>
        <w:tc>
          <w:tcPr>
            <w:tcW w:w="4975"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az összköltség 21 001 – 22 000 forint/diák között – 13 pont</w:t>
            </w:r>
          </w:p>
        </w:tc>
        <w:tc>
          <w:tcPr>
            <w:tcW w:w="1134" w:type="dxa"/>
            <w:vMerge/>
            <w:vAlign w:val="center"/>
          </w:tcPr>
          <w:p w:rsidR="000601F4" w:rsidRPr="003C2CAC" w:rsidRDefault="000601F4" w:rsidP="00F3592A">
            <w:pPr>
              <w:rPr>
                <w:rFonts w:asciiTheme="minorHAnsi" w:hAnsiTheme="minorHAnsi" w:cs="Arial"/>
                <w:b/>
                <w:bCs/>
                <w:sz w:val="22"/>
                <w:szCs w:val="22"/>
              </w:rPr>
            </w:pPr>
          </w:p>
        </w:tc>
        <w:tc>
          <w:tcPr>
            <w:tcW w:w="1134" w:type="dxa"/>
            <w:vMerge/>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255"/>
          <w:jc w:val="center"/>
        </w:trPr>
        <w:tc>
          <w:tcPr>
            <w:tcW w:w="4975"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az összköltség 22 001 – 23 000 forint/diák között – 12 pont</w:t>
            </w:r>
          </w:p>
        </w:tc>
        <w:tc>
          <w:tcPr>
            <w:tcW w:w="1134" w:type="dxa"/>
            <w:vMerge/>
            <w:vAlign w:val="center"/>
          </w:tcPr>
          <w:p w:rsidR="000601F4" w:rsidRPr="003C2CAC" w:rsidRDefault="000601F4" w:rsidP="00F3592A">
            <w:pPr>
              <w:rPr>
                <w:rFonts w:asciiTheme="minorHAnsi" w:hAnsiTheme="minorHAnsi" w:cs="Arial"/>
                <w:b/>
                <w:bCs/>
                <w:sz w:val="22"/>
                <w:szCs w:val="22"/>
              </w:rPr>
            </w:pPr>
          </w:p>
        </w:tc>
        <w:tc>
          <w:tcPr>
            <w:tcW w:w="1134" w:type="dxa"/>
            <w:vMerge/>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255"/>
          <w:jc w:val="center"/>
        </w:trPr>
        <w:tc>
          <w:tcPr>
            <w:tcW w:w="4975"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az összköltség 23 001 – 24 000 forint/diák között – 11 pont</w:t>
            </w:r>
          </w:p>
        </w:tc>
        <w:tc>
          <w:tcPr>
            <w:tcW w:w="1134" w:type="dxa"/>
            <w:vMerge/>
            <w:vAlign w:val="center"/>
          </w:tcPr>
          <w:p w:rsidR="000601F4" w:rsidRPr="003C2CAC" w:rsidRDefault="000601F4" w:rsidP="00F3592A">
            <w:pPr>
              <w:rPr>
                <w:rFonts w:asciiTheme="minorHAnsi" w:hAnsiTheme="minorHAnsi" w:cs="Arial"/>
                <w:b/>
                <w:bCs/>
                <w:sz w:val="22"/>
                <w:szCs w:val="22"/>
              </w:rPr>
            </w:pPr>
          </w:p>
        </w:tc>
        <w:tc>
          <w:tcPr>
            <w:tcW w:w="1134" w:type="dxa"/>
            <w:vMerge/>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255"/>
          <w:jc w:val="center"/>
        </w:trPr>
        <w:tc>
          <w:tcPr>
            <w:tcW w:w="4975"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az összköltség 24 001 – 25 000 forint/diák között – 10 pont</w:t>
            </w:r>
          </w:p>
        </w:tc>
        <w:tc>
          <w:tcPr>
            <w:tcW w:w="1134" w:type="dxa"/>
            <w:vMerge/>
            <w:vAlign w:val="center"/>
          </w:tcPr>
          <w:p w:rsidR="000601F4" w:rsidRPr="003C2CAC" w:rsidRDefault="000601F4" w:rsidP="00F3592A">
            <w:pPr>
              <w:rPr>
                <w:rFonts w:asciiTheme="minorHAnsi" w:hAnsiTheme="minorHAnsi" w:cs="Arial"/>
                <w:b/>
                <w:bCs/>
                <w:sz w:val="22"/>
                <w:szCs w:val="22"/>
              </w:rPr>
            </w:pPr>
          </w:p>
        </w:tc>
        <w:tc>
          <w:tcPr>
            <w:tcW w:w="1134" w:type="dxa"/>
            <w:vMerge/>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255"/>
          <w:jc w:val="center"/>
        </w:trPr>
        <w:tc>
          <w:tcPr>
            <w:tcW w:w="4975"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az összköltség 25 001 – 26 000 forint/diák között – 9 pont</w:t>
            </w:r>
          </w:p>
        </w:tc>
        <w:tc>
          <w:tcPr>
            <w:tcW w:w="1134" w:type="dxa"/>
            <w:vMerge/>
            <w:vAlign w:val="center"/>
          </w:tcPr>
          <w:p w:rsidR="000601F4" w:rsidRPr="003C2CAC" w:rsidRDefault="000601F4" w:rsidP="00F3592A">
            <w:pPr>
              <w:rPr>
                <w:rFonts w:asciiTheme="minorHAnsi" w:hAnsiTheme="minorHAnsi" w:cs="Arial"/>
                <w:b/>
                <w:bCs/>
                <w:sz w:val="22"/>
                <w:szCs w:val="22"/>
              </w:rPr>
            </w:pPr>
          </w:p>
        </w:tc>
        <w:tc>
          <w:tcPr>
            <w:tcW w:w="1134" w:type="dxa"/>
            <w:vMerge/>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255"/>
          <w:jc w:val="center"/>
        </w:trPr>
        <w:tc>
          <w:tcPr>
            <w:tcW w:w="4975"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az összköltség 26 001 – 27 000 forint/diák között – 8 pont</w:t>
            </w:r>
          </w:p>
        </w:tc>
        <w:tc>
          <w:tcPr>
            <w:tcW w:w="1134" w:type="dxa"/>
            <w:vMerge/>
            <w:vAlign w:val="center"/>
          </w:tcPr>
          <w:p w:rsidR="000601F4" w:rsidRPr="003C2CAC" w:rsidRDefault="000601F4" w:rsidP="00F3592A">
            <w:pPr>
              <w:rPr>
                <w:rFonts w:asciiTheme="minorHAnsi" w:hAnsiTheme="minorHAnsi" w:cs="Arial"/>
                <w:b/>
                <w:bCs/>
                <w:sz w:val="22"/>
                <w:szCs w:val="22"/>
              </w:rPr>
            </w:pPr>
          </w:p>
        </w:tc>
        <w:tc>
          <w:tcPr>
            <w:tcW w:w="1134" w:type="dxa"/>
            <w:vMerge/>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255"/>
          <w:jc w:val="center"/>
        </w:trPr>
        <w:tc>
          <w:tcPr>
            <w:tcW w:w="4975"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az összköltség 27 001 – 28 000 forint/diák között – 7 pont</w:t>
            </w:r>
          </w:p>
        </w:tc>
        <w:tc>
          <w:tcPr>
            <w:tcW w:w="1134" w:type="dxa"/>
            <w:vMerge/>
            <w:vAlign w:val="center"/>
          </w:tcPr>
          <w:p w:rsidR="000601F4" w:rsidRPr="003C2CAC" w:rsidRDefault="000601F4" w:rsidP="00F3592A">
            <w:pPr>
              <w:rPr>
                <w:rFonts w:asciiTheme="minorHAnsi" w:hAnsiTheme="minorHAnsi" w:cs="Arial"/>
                <w:b/>
                <w:bCs/>
                <w:sz w:val="22"/>
                <w:szCs w:val="22"/>
              </w:rPr>
            </w:pPr>
          </w:p>
        </w:tc>
        <w:tc>
          <w:tcPr>
            <w:tcW w:w="1134" w:type="dxa"/>
            <w:vMerge/>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255"/>
          <w:jc w:val="center"/>
        </w:trPr>
        <w:tc>
          <w:tcPr>
            <w:tcW w:w="4975"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az összköltség 28 001 – 29 000 forint/diák között – 6 pont</w:t>
            </w:r>
          </w:p>
        </w:tc>
        <w:tc>
          <w:tcPr>
            <w:tcW w:w="1134" w:type="dxa"/>
            <w:vMerge/>
            <w:vAlign w:val="center"/>
          </w:tcPr>
          <w:p w:rsidR="000601F4" w:rsidRPr="003C2CAC" w:rsidRDefault="000601F4" w:rsidP="00F3592A">
            <w:pPr>
              <w:rPr>
                <w:rFonts w:asciiTheme="minorHAnsi" w:hAnsiTheme="minorHAnsi" w:cs="Arial"/>
                <w:b/>
                <w:bCs/>
                <w:sz w:val="22"/>
                <w:szCs w:val="22"/>
              </w:rPr>
            </w:pPr>
          </w:p>
        </w:tc>
        <w:tc>
          <w:tcPr>
            <w:tcW w:w="1134" w:type="dxa"/>
            <w:vMerge/>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255"/>
          <w:jc w:val="center"/>
        </w:trPr>
        <w:tc>
          <w:tcPr>
            <w:tcW w:w="4975"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az összköltség 29 001 – 30 000 forint/diák között – 5 pont</w:t>
            </w:r>
          </w:p>
        </w:tc>
        <w:tc>
          <w:tcPr>
            <w:tcW w:w="1134" w:type="dxa"/>
            <w:vMerge/>
            <w:vAlign w:val="center"/>
          </w:tcPr>
          <w:p w:rsidR="000601F4" w:rsidRPr="003C2CAC" w:rsidRDefault="000601F4" w:rsidP="00F3592A">
            <w:pPr>
              <w:rPr>
                <w:rFonts w:asciiTheme="minorHAnsi" w:hAnsiTheme="minorHAnsi" w:cs="Arial"/>
                <w:b/>
                <w:bCs/>
                <w:sz w:val="22"/>
                <w:szCs w:val="22"/>
              </w:rPr>
            </w:pPr>
          </w:p>
        </w:tc>
        <w:tc>
          <w:tcPr>
            <w:tcW w:w="1134" w:type="dxa"/>
            <w:vMerge/>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255"/>
          <w:jc w:val="center"/>
        </w:trPr>
        <w:tc>
          <w:tcPr>
            <w:tcW w:w="4975"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az összköltség 30 001 – 31 000 forint/diák között – 4 pont</w:t>
            </w:r>
          </w:p>
        </w:tc>
        <w:tc>
          <w:tcPr>
            <w:tcW w:w="1134" w:type="dxa"/>
            <w:vMerge/>
            <w:vAlign w:val="center"/>
          </w:tcPr>
          <w:p w:rsidR="000601F4" w:rsidRPr="003C2CAC" w:rsidRDefault="000601F4" w:rsidP="00F3592A">
            <w:pPr>
              <w:rPr>
                <w:rFonts w:asciiTheme="minorHAnsi" w:hAnsiTheme="minorHAnsi" w:cs="Arial"/>
                <w:b/>
                <w:bCs/>
                <w:sz w:val="22"/>
                <w:szCs w:val="22"/>
              </w:rPr>
            </w:pPr>
          </w:p>
        </w:tc>
        <w:tc>
          <w:tcPr>
            <w:tcW w:w="1134" w:type="dxa"/>
            <w:vMerge/>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255"/>
          <w:jc w:val="center"/>
        </w:trPr>
        <w:tc>
          <w:tcPr>
            <w:tcW w:w="4975"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az összköltség 31 001 – 32 000 forint/diák között – 3 pont</w:t>
            </w:r>
          </w:p>
        </w:tc>
        <w:tc>
          <w:tcPr>
            <w:tcW w:w="1134" w:type="dxa"/>
            <w:vMerge/>
            <w:vAlign w:val="center"/>
          </w:tcPr>
          <w:p w:rsidR="000601F4" w:rsidRPr="003C2CAC" w:rsidRDefault="000601F4" w:rsidP="00F3592A">
            <w:pPr>
              <w:rPr>
                <w:rFonts w:asciiTheme="minorHAnsi" w:hAnsiTheme="minorHAnsi" w:cs="Arial"/>
                <w:b/>
                <w:bCs/>
                <w:sz w:val="22"/>
                <w:szCs w:val="22"/>
              </w:rPr>
            </w:pPr>
          </w:p>
        </w:tc>
        <w:tc>
          <w:tcPr>
            <w:tcW w:w="1134" w:type="dxa"/>
            <w:vMerge/>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255"/>
          <w:jc w:val="center"/>
        </w:trPr>
        <w:tc>
          <w:tcPr>
            <w:tcW w:w="4975"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az összköltség 32 001 – 34 000 forint/diák között – 2 pont</w:t>
            </w:r>
          </w:p>
        </w:tc>
        <w:tc>
          <w:tcPr>
            <w:tcW w:w="1134" w:type="dxa"/>
            <w:vMerge/>
            <w:vAlign w:val="center"/>
          </w:tcPr>
          <w:p w:rsidR="000601F4" w:rsidRPr="003C2CAC" w:rsidRDefault="000601F4" w:rsidP="00F3592A">
            <w:pPr>
              <w:rPr>
                <w:rFonts w:asciiTheme="minorHAnsi" w:hAnsiTheme="minorHAnsi" w:cs="Arial"/>
                <w:b/>
                <w:bCs/>
                <w:sz w:val="22"/>
                <w:szCs w:val="22"/>
              </w:rPr>
            </w:pPr>
          </w:p>
        </w:tc>
        <w:tc>
          <w:tcPr>
            <w:tcW w:w="1134" w:type="dxa"/>
            <w:vMerge/>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255"/>
          <w:jc w:val="center"/>
        </w:trPr>
        <w:tc>
          <w:tcPr>
            <w:tcW w:w="4975"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az összköltség 34 001 – 35 000 forint/diák között – 1 pont</w:t>
            </w:r>
          </w:p>
        </w:tc>
        <w:tc>
          <w:tcPr>
            <w:tcW w:w="1134" w:type="dxa"/>
            <w:vMerge/>
            <w:vAlign w:val="center"/>
          </w:tcPr>
          <w:p w:rsidR="000601F4" w:rsidRPr="003C2CAC" w:rsidRDefault="000601F4" w:rsidP="00F3592A">
            <w:pPr>
              <w:rPr>
                <w:rFonts w:asciiTheme="minorHAnsi" w:hAnsiTheme="minorHAnsi" w:cs="Arial"/>
                <w:b/>
                <w:bCs/>
                <w:sz w:val="22"/>
                <w:szCs w:val="22"/>
              </w:rPr>
            </w:pPr>
          </w:p>
        </w:tc>
        <w:tc>
          <w:tcPr>
            <w:tcW w:w="1134" w:type="dxa"/>
            <w:vMerge/>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255"/>
          <w:jc w:val="center"/>
        </w:trPr>
        <w:tc>
          <w:tcPr>
            <w:tcW w:w="4975"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az összköltség azonos/magasabb, mint 35 001 forint/diák – 0 pont</w:t>
            </w:r>
          </w:p>
        </w:tc>
        <w:tc>
          <w:tcPr>
            <w:tcW w:w="1134" w:type="dxa"/>
            <w:vMerge/>
            <w:vAlign w:val="center"/>
          </w:tcPr>
          <w:p w:rsidR="000601F4" w:rsidRPr="003C2CAC" w:rsidRDefault="000601F4" w:rsidP="00F3592A">
            <w:pPr>
              <w:rPr>
                <w:rFonts w:asciiTheme="minorHAnsi" w:hAnsiTheme="minorHAnsi" w:cs="Arial"/>
                <w:b/>
                <w:bCs/>
                <w:sz w:val="22"/>
                <w:szCs w:val="22"/>
              </w:rPr>
            </w:pPr>
          </w:p>
        </w:tc>
        <w:tc>
          <w:tcPr>
            <w:tcW w:w="1134" w:type="dxa"/>
            <w:vMerge/>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468"/>
          <w:jc w:val="center"/>
        </w:trPr>
        <w:tc>
          <w:tcPr>
            <w:tcW w:w="4975" w:type="dxa"/>
            <w:shd w:val="clear" w:color="000000" w:fill="595959"/>
            <w:vAlign w:val="center"/>
          </w:tcPr>
          <w:p w:rsidR="000601F4" w:rsidRPr="003C2CAC" w:rsidRDefault="000601F4" w:rsidP="00F3592A">
            <w:pPr>
              <w:rPr>
                <w:rFonts w:asciiTheme="minorHAnsi" w:hAnsiTheme="minorHAnsi" w:cs="Arial"/>
                <w:b/>
                <w:bCs/>
                <w:color w:val="FFFFFF"/>
                <w:sz w:val="22"/>
                <w:szCs w:val="22"/>
              </w:rPr>
            </w:pPr>
            <w:r w:rsidRPr="003C2CAC">
              <w:rPr>
                <w:rFonts w:asciiTheme="minorHAnsi" w:hAnsiTheme="minorHAnsi" w:cs="Arial"/>
                <w:b/>
                <w:bCs/>
                <w:color w:val="FFFFFF"/>
                <w:sz w:val="22"/>
                <w:szCs w:val="22"/>
              </w:rPr>
              <w:t>Összesen elérhető pontszám</w:t>
            </w:r>
          </w:p>
        </w:tc>
        <w:tc>
          <w:tcPr>
            <w:tcW w:w="1134" w:type="dxa"/>
            <w:shd w:val="clear" w:color="000000" w:fill="595959"/>
            <w:vAlign w:val="center"/>
          </w:tcPr>
          <w:p w:rsidR="000601F4" w:rsidRPr="003C2CAC" w:rsidRDefault="000601F4" w:rsidP="00F3592A">
            <w:pPr>
              <w:jc w:val="center"/>
              <w:rPr>
                <w:rFonts w:asciiTheme="minorHAnsi" w:hAnsiTheme="minorHAnsi" w:cs="Arial"/>
                <w:b/>
                <w:bCs/>
                <w:color w:val="FFFFFF"/>
                <w:sz w:val="22"/>
                <w:szCs w:val="22"/>
              </w:rPr>
            </w:pPr>
            <w:r w:rsidRPr="003C2CAC">
              <w:rPr>
                <w:rFonts w:asciiTheme="minorHAnsi" w:hAnsiTheme="minorHAnsi" w:cs="Arial"/>
                <w:b/>
                <w:bCs/>
                <w:color w:val="FFFFFF"/>
                <w:sz w:val="22"/>
                <w:szCs w:val="22"/>
              </w:rPr>
              <w:t>40 pont</w:t>
            </w:r>
          </w:p>
        </w:tc>
        <w:tc>
          <w:tcPr>
            <w:tcW w:w="1134" w:type="dxa"/>
            <w:shd w:val="clear" w:color="000000" w:fill="595959"/>
            <w:vAlign w:val="center"/>
          </w:tcPr>
          <w:p w:rsidR="000601F4" w:rsidRPr="003C2CAC" w:rsidRDefault="000601F4" w:rsidP="00F3592A">
            <w:pPr>
              <w:jc w:val="center"/>
              <w:rPr>
                <w:rFonts w:asciiTheme="minorHAnsi" w:hAnsiTheme="minorHAnsi" w:cs="Arial"/>
                <w:b/>
                <w:bCs/>
                <w:color w:val="FFFFFF"/>
                <w:sz w:val="22"/>
                <w:szCs w:val="22"/>
              </w:rPr>
            </w:pPr>
            <w:r w:rsidRPr="003C2CAC">
              <w:rPr>
                <w:rFonts w:asciiTheme="minorHAnsi" w:hAnsiTheme="minorHAnsi" w:cs="Arial"/>
                <w:b/>
                <w:bCs/>
                <w:color w:val="FFFFFF"/>
                <w:sz w:val="22"/>
                <w:szCs w:val="22"/>
              </w:rPr>
              <w:t>40 pont</w:t>
            </w:r>
          </w:p>
        </w:tc>
      </w:tr>
    </w:tbl>
    <w:p w:rsidR="000601F4" w:rsidRPr="003C2CAC" w:rsidRDefault="000601F4" w:rsidP="000601F4">
      <w:pPr>
        <w:spacing w:before="0"/>
        <w:rPr>
          <w:rFonts w:asciiTheme="minorHAnsi" w:hAnsiTheme="minorHAnsi"/>
          <w:b/>
          <w:sz w:val="22"/>
          <w:szCs w:val="22"/>
        </w:rPr>
      </w:pPr>
    </w:p>
    <w:tbl>
      <w:tblPr>
        <w:tblW w:w="6189" w:type="dxa"/>
        <w:jc w:val="center"/>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5155"/>
        <w:gridCol w:w="1034"/>
      </w:tblGrid>
      <w:tr w:rsidR="000601F4" w:rsidRPr="003C2CAC" w:rsidTr="000601F4">
        <w:trPr>
          <w:trHeight w:val="664"/>
          <w:jc w:val="center"/>
        </w:trPr>
        <w:tc>
          <w:tcPr>
            <w:tcW w:w="5173" w:type="dxa"/>
            <w:shd w:val="clear" w:color="000000" w:fill="595959"/>
            <w:vAlign w:val="center"/>
          </w:tcPr>
          <w:p w:rsidR="000601F4" w:rsidRPr="003C2CAC" w:rsidRDefault="000601F4" w:rsidP="00F3592A">
            <w:pPr>
              <w:jc w:val="center"/>
              <w:rPr>
                <w:rFonts w:asciiTheme="minorHAnsi" w:hAnsiTheme="minorHAnsi" w:cs="Arial"/>
                <w:b/>
                <w:bCs/>
                <w:color w:val="FFFFFF"/>
                <w:sz w:val="22"/>
                <w:szCs w:val="22"/>
              </w:rPr>
            </w:pPr>
            <w:r w:rsidRPr="003C2CAC">
              <w:rPr>
                <w:rFonts w:asciiTheme="minorHAnsi" w:hAnsiTheme="minorHAnsi" w:cs="Arial"/>
                <w:b/>
                <w:bCs/>
                <w:color w:val="FFFFFF"/>
                <w:sz w:val="22"/>
                <w:szCs w:val="22"/>
              </w:rPr>
              <w:t>Szempontok a teljes program értékelésére vonatkozóan</w:t>
            </w:r>
          </w:p>
        </w:tc>
        <w:tc>
          <w:tcPr>
            <w:tcW w:w="1016" w:type="dxa"/>
            <w:shd w:val="clear" w:color="000000" w:fill="595959"/>
            <w:vAlign w:val="center"/>
          </w:tcPr>
          <w:p w:rsidR="000601F4" w:rsidRPr="003C2CAC" w:rsidRDefault="000601F4" w:rsidP="00F3592A">
            <w:pPr>
              <w:jc w:val="center"/>
              <w:rPr>
                <w:rFonts w:asciiTheme="minorHAnsi" w:hAnsiTheme="minorHAnsi" w:cs="Arial"/>
                <w:b/>
                <w:bCs/>
                <w:color w:val="FFFFFF"/>
                <w:sz w:val="22"/>
                <w:szCs w:val="22"/>
              </w:rPr>
            </w:pPr>
            <w:r w:rsidRPr="003C2CAC">
              <w:rPr>
                <w:rFonts w:asciiTheme="minorHAnsi" w:hAnsiTheme="minorHAnsi" w:cs="Arial"/>
                <w:b/>
                <w:bCs/>
                <w:color w:val="FFFFFF"/>
                <w:sz w:val="22"/>
                <w:szCs w:val="22"/>
              </w:rPr>
              <w:t>Elérhető pontszám</w:t>
            </w:r>
          </w:p>
        </w:tc>
      </w:tr>
      <w:tr w:rsidR="000601F4" w:rsidRPr="003C2CAC" w:rsidTr="000601F4">
        <w:trPr>
          <w:trHeight w:val="465"/>
          <w:jc w:val="center"/>
        </w:trPr>
        <w:tc>
          <w:tcPr>
            <w:tcW w:w="5173" w:type="dxa"/>
            <w:shd w:val="clear" w:color="auto" w:fill="auto"/>
            <w:vAlign w:val="center"/>
          </w:tcPr>
          <w:p w:rsidR="000601F4" w:rsidRPr="003C2CAC" w:rsidRDefault="000601F4" w:rsidP="00F3592A">
            <w:pPr>
              <w:rPr>
                <w:rFonts w:asciiTheme="minorHAnsi" w:hAnsiTheme="minorHAnsi" w:cs="Arial"/>
                <w:b/>
                <w:bCs/>
                <w:sz w:val="22"/>
                <w:szCs w:val="22"/>
              </w:rPr>
            </w:pPr>
            <w:r w:rsidRPr="003C2CAC">
              <w:rPr>
                <w:rFonts w:asciiTheme="minorHAnsi" w:hAnsiTheme="minorHAnsi" w:cs="Arial"/>
                <w:b/>
                <w:bCs/>
                <w:sz w:val="22"/>
                <w:szCs w:val="22"/>
              </w:rPr>
              <w:t xml:space="preserve">A magyarországi diákok részvételével a kötelező előkészítő órán felül vállalt előkészítő tevékenység </w:t>
            </w:r>
          </w:p>
        </w:tc>
        <w:tc>
          <w:tcPr>
            <w:tcW w:w="1016" w:type="dxa"/>
            <w:vMerge w:val="restart"/>
            <w:shd w:val="clear" w:color="auto" w:fill="auto"/>
            <w:vAlign w:val="center"/>
          </w:tcPr>
          <w:p w:rsidR="000601F4" w:rsidRPr="003C2CAC" w:rsidRDefault="000601F4" w:rsidP="00F3592A">
            <w:pPr>
              <w:jc w:val="center"/>
              <w:rPr>
                <w:rFonts w:asciiTheme="minorHAnsi" w:hAnsiTheme="minorHAnsi" w:cs="Arial"/>
                <w:b/>
                <w:bCs/>
                <w:sz w:val="22"/>
                <w:szCs w:val="22"/>
              </w:rPr>
            </w:pPr>
            <w:r w:rsidRPr="003C2CAC">
              <w:rPr>
                <w:rFonts w:asciiTheme="minorHAnsi" w:hAnsiTheme="minorHAnsi" w:cs="Arial"/>
                <w:b/>
                <w:bCs/>
                <w:sz w:val="22"/>
                <w:szCs w:val="22"/>
              </w:rPr>
              <w:t>0-1 pont</w:t>
            </w:r>
          </w:p>
        </w:tc>
      </w:tr>
      <w:tr w:rsidR="000601F4" w:rsidRPr="003C2CAC" w:rsidTr="000601F4">
        <w:trPr>
          <w:trHeight w:val="465"/>
          <w:jc w:val="center"/>
        </w:trPr>
        <w:tc>
          <w:tcPr>
            <w:tcW w:w="5173"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a kötelező előkészítő órán felül van vállalt előkészítő tevékenység – 1 pont</w:t>
            </w:r>
          </w:p>
        </w:tc>
        <w:tc>
          <w:tcPr>
            <w:tcW w:w="1016" w:type="dxa"/>
            <w:vMerge/>
            <w:shd w:val="clear" w:color="auto" w:fill="auto"/>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465"/>
          <w:jc w:val="center"/>
        </w:trPr>
        <w:tc>
          <w:tcPr>
            <w:tcW w:w="5173"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a kötelező előkészítő órán felül nincs vállalt előkészítő tevékenység – 0 pont</w:t>
            </w:r>
          </w:p>
        </w:tc>
        <w:tc>
          <w:tcPr>
            <w:tcW w:w="1016" w:type="dxa"/>
            <w:vMerge/>
            <w:shd w:val="clear" w:color="auto" w:fill="auto"/>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255"/>
          <w:jc w:val="center"/>
        </w:trPr>
        <w:tc>
          <w:tcPr>
            <w:tcW w:w="5173" w:type="dxa"/>
            <w:shd w:val="clear" w:color="auto" w:fill="auto"/>
            <w:vAlign w:val="center"/>
          </w:tcPr>
          <w:p w:rsidR="000601F4" w:rsidRPr="003C2CAC" w:rsidRDefault="000601F4" w:rsidP="00F3592A">
            <w:pPr>
              <w:rPr>
                <w:rFonts w:asciiTheme="minorHAnsi" w:hAnsiTheme="minorHAnsi" w:cs="Arial"/>
                <w:b/>
                <w:bCs/>
                <w:sz w:val="22"/>
                <w:szCs w:val="22"/>
              </w:rPr>
            </w:pPr>
            <w:r w:rsidRPr="003C2CAC">
              <w:rPr>
                <w:rFonts w:asciiTheme="minorHAnsi" w:hAnsiTheme="minorHAnsi" w:cs="Arial"/>
                <w:b/>
                <w:bCs/>
                <w:i/>
                <w:sz w:val="22"/>
                <w:szCs w:val="22"/>
              </w:rPr>
              <w:t>Nemzeti összetartozás – Határtalanul!</w:t>
            </w:r>
            <w:r w:rsidRPr="003C2CAC">
              <w:rPr>
                <w:rFonts w:asciiTheme="minorHAnsi" w:hAnsiTheme="minorHAnsi" w:cs="Arial"/>
                <w:b/>
                <w:bCs/>
                <w:sz w:val="22"/>
                <w:szCs w:val="22"/>
              </w:rPr>
              <w:t xml:space="preserve"> c. témanap megszervezése</w:t>
            </w:r>
          </w:p>
        </w:tc>
        <w:tc>
          <w:tcPr>
            <w:tcW w:w="1016" w:type="dxa"/>
            <w:vMerge w:val="restart"/>
            <w:shd w:val="clear" w:color="auto" w:fill="auto"/>
            <w:vAlign w:val="center"/>
          </w:tcPr>
          <w:p w:rsidR="000601F4" w:rsidRPr="003C2CAC" w:rsidRDefault="000601F4" w:rsidP="00F3592A">
            <w:pPr>
              <w:jc w:val="center"/>
              <w:rPr>
                <w:rFonts w:asciiTheme="minorHAnsi" w:hAnsiTheme="minorHAnsi" w:cs="Arial"/>
                <w:b/>
                <w:bCs/>
                <w:sz w:val="22"/>
                <w:szCs w:val="22"/>
              </w:rPr>
            </w:pPr>
            <w:r w:rsidRPr="003C2CAC">
              <w:rPr>
                <w:rFonts w:asciiTheme="minorHAnsi" w:hAnsiTheme="minorHAnsi" w:cs="Arial"/>
                <w:b/>
                <w:bCs/>
                <w:sz w:val="22"/>
                <w:szCs w:val="22"/>
              </w:rPr>
              <w:t>0-10 pont</w:t>
            </w:r>
          </w:p>
        </w:tc>
      </w:tr>
      <w:tr w:rsidR="000601F4" w:rsidRPr="003C2CAC" w:rsidTr="000601F4">
        <w:trPr>
          <w:trHeight w:val="465"/>
          <w:jc w:val="center"/>
        </w:trPr>
        <w:tc>
          <w:tcPr>
            <w:tcW w:w="5173"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 xml:space="preserve">a pályázó vállalja a </w:t>
            </w:r>
            <w:r w:rsidRPr="003C2CAC">
              <w:rPr>
                <w:rFonts w:asciiTheme="minorHAnsi" w:hAnsiTheme="minorHAnsi" w:cs="Arial"/>
                <w:bCs/>
                <w:sz w:val="22"/>
                <w:szCs w:val="22"/>
              </w:rPr>
              <w:t>magyarországi diákok részvételével</w:t>
            </w:r>
            <w:r w:rsidRPr="003C2CAC">
              <w:rPr>
                <w:rFonts w:asciiTheme="minorHAnsi" w:hAnsiTheme="minorHAnsi" w:cs="Arial"/>
                <w:i/>
                <w:iCs/>
                <w:sz w:val="22"/>
                <w:szCs w:val="22"/>
              </w:rPr>
              <w:t xml:space="preserve"> </w:t>
            </w:r>
            <w:r w:rsidRPr="003C2CAC">
              <w:rPr>
                <w:rFonts w:asciiTheme="minorHAnsi" w:hAnsiTheme="minorHAnsi" w:cs="Arial"/>
                <w:sz w:val="22"/>
                <w:szCs w:val="22"/>
              </w:rPr>
              <w:t xml:space="preserve">a </w:t>
            </w:r>
            <w:r w:rsidRPr="003C2CAC">
              <w:rPr>
                <w:rFonts w:asciiTheme="minorHAnsi" w:hAnsiTheme="minorHAnsi" w:cs="Arial"/>
                <w:i/>
                <w:iCs/>
                <w:sz w:val="22"/>
                <w:szCs w:val="22"/>
              </w:rPr>
              <w:t>Nemzeti összetartozás – Határtalanul!</w:t>
            </w:r>
            <w:r w:rsidRPr="003C2CAC">
              <w:rPr>
                <w:rFonts w:asciiTheme="minorHAnsi" w:hAnsiTheme="minorHAnsi" w:cs="Arial"/>
                <w:sz w:val="22"/>
                <w:szCs w:val="22"/>
              </w:rPr>
              <w:t xml:space="preserve"> című témanap megszervezését az iskolában – 10 pont</w:t>
            </w:r>
          </w:p>
        </w:tc>
        <w:tc>
          <w:tcPr>
            <w:tcW w:w="1016" w:type="dxa"/>
            <w:vMerge/>
            <w:shd w:val="clear" w:color="auto" w:fill="auto"/>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465"/>
          <w:jc w:val="center"/>
        </w:trPr>
        <w:tc>
          <w:tcPr>
            <w:tcW w:w="5173"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 xml:space="preserve">a pályázó nem vállalja </w:t>
            </w:r>
            <w:r w:rsidRPr="003C2CAC">
              <w:rPr>
                <w:rFonts w:asciiTheme="minorHAnsi" w:hAnsiTheme="minorHAnsi" w:cs="Arial"/>
                <w:bCs/>
                <w:sz w:val="22"/>
                <w:szCs w:val="22"/>
              </w:rPr>
              <w:t>magyarországi diákok részvételével</w:t>
            </w:r>
            <w:r w:rsidRPr="003C2CAC">
              <w:rPr>
                <w:rFonts w:asciiTheme="minorHAnsi" w:hAnsiTheme="minorHAnsi" w:cs="Arial"/>
                <w:sz w:val="22"/>
                <w:szCs w:val="22"/>
              </w:rPr>
              <w:t xml:space="preserve"> a </w:t>
            </w:r>
            <w:r w:rsidRPr="003C2CAC">
              <w:rPr>
                <w:rFonts w:asciiTheme="minorHAnsi" w:hAnsiTheme="minorHAnsi" w:cs="Arial"/>
                <w:i/>
                <w:iCs/>
                <w:sz w:val="22"/>
                <w:szCs w:val="22"/>
              </w:rPr>
              <w:t>Nemzeti összetartozás – Határtalanul!</w:t>
            </w:r>
            <w:r w:rsidRPr="003C2CAC">
              <w:rPr>
                <w:rFonts w:asciiTheme="minorHAnsi" w:hAnsiTheme="minorHAnsi" w:cs="Arial"/>
                <w:sz w:val="22"/>
                <w:szCs w:val="22"/>
              </w:rPr>
              <w:t xml:space="preserve"> című témanap megszervezését az iskolában – 0 pont</w:t>
            </w:r>
          </w:p>
        </w:tc>
        <w:tc>
          <w:tcPr>
            <w:tcW w:w="1016" w:type="dxa"/>
            <w:vMerge/>
            <w:shd w:val="clear" w:color="auto" w:fill="auto"/>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465"/>
          <w:jc w:val="center"/>
        </w:trPr>
        <w:tc>
          <w:tcPr>
            <w:tcW w:w="5173" w:type="dxa"/>
            <w:shd w:val="clear" w:color="auto" w:fill="auto"/>
            <w:vAlign w:val="center"/>
          </w:tcPr>
          <w:p w:rsidR="000601F4" w:rsidRPr="003C2CAC" w:rsidRDefault="000601F4" w:rsidP="00F3592A">
            <w:pPr>
              <w:rPr>
                <w:rFonts w:asciiTheme="minorHAnsi" w:hAnsiTheme="minorHAnsi" w:cs="Arial"/>
                <w:b/>
                <w:bCs/>
                <w:sz w:val="22"/>
                <w:szCs w:val="22"/>
              </w:rPr>
            </w:pPr>
            <w:r w:rsidRPr="003C2CAC">
              <w:rPr>
                <w:rFonts w:asciiTheme="minorHAnsi" w:hAnsiTheme="minorHAnsi" w:cs="Arial"/>
                <w:b/>
                <w:bCs/>
                <w:sz w:val="22"/>
                <w:szCs w:val="22"/>
              </w:rPr>
              <w:t>Tanulmányokba beszámítás</w:t>
            </w:r>
          </w:p>
        </w:tc>
        <w:tc>
          <w:tcPr>
            <w:tcW w:w="1016" w:type="dxa"/>
            <w:vMerge w:val="restart"/>
            <w:shd w:val="clear" w:color="auto" w:fill="auto"/>
            <w:vAlign w:val="center"/>
          </w:tcPr>
          <w:p w:rsidR="000601F4" w:rsidRPr="003C2CAC" w:rsidRDefault="000601F4" w:rsidP="00F3592A">
            <w:pPr>
              <w:jc w:val="center"/>
              <w:rPr>
                <w:rFonts w:asciiTheme="minorHAnsi" w:hAnsiTheme="minorHAnsi" w:cs="Arial"/>
                <w:b/>
                <w:bCs/>
                <w:sz w:val="22"/>
                <w:szCs w:val="22"/>
              </w:rPr>
            </w:pPr>
            <w:r w:rsidRPr="003C2CAC">
              <w:rPr>
                <w:rFonts w:asciiTheme="minorHAnsi" w:hAnsiTheme="minorHAnsi" w:cs="Arial"/>
                <w:b/>
                <w:bCs/>
                <w:sz w:val="22"/>
                <w:szCs w:val="22"/>
              </w:rPr>
              <w:t>0-2 pont</w:t>
            </w:r>
          </w:p>
        </w:tc>
      </w:tr>
      <w:tr w:rsidR="000601F4" w:rsidRPr="003C2CAC" w:rsidTr="000601F4">
        <w:trPr>
          <w:trHeight w:val="255"/>
          <w:jc w:val="center"/>
        </w:trPr>
        <w:tc>
          <w:tcPr>
            <w:tcW w:w="5173"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 xml:space="preserve">a pályázó vállalja, hogy a projekt során elsajátított ismereteket/készségeket/kompetenciákat a részt vevő </w:t>
            </w:r>
            <w:r w:rsidRPr="003C2CAC">
              <w:rPr>
                <w:rFonts w:asciiTheme="minorHAnsi" w:hAnsiTheme="minorHAnsi" w:cs="Arial"/>
                <w:bCs/>
                <w:sz w:val="22"/>
                <w:szCs w:val="22"/>
              </w:rPr>
              <w:t xml:space="preserve">magyarországi </w:t>
            </w:r>
            <w:r w:rsidRPr="003C2CAC">
              <w:rPr>
                <w:rFonts w:asciiTheme="minorHAnsi" w:hAnsiTheme="minorHAnsi" w:cs="Arial"/>
                <w:sz w:val="22"/>
                <w:szCs w:val="22"/>
              </w:rPr>
              <w:t>diákok tanulmányaiba 2 vagy több tantárgyból beszámítja – 2 pont</w:t>
            </w:r>
          </w:p>
        </w:tc>
        <w:tc>
          <w:tcPr>
            <w:tcW w:w="1016" w:type="dxa"/>
            <w:vMerge/>
            <w:shd w:val="clear" w:color="auto" w:fill="auto"/>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255"/>
          <w:jc w:val="center"/>
        </w:trPr>
        <w:tc>
          <w:tcPr>
            <w:tcW w:w="5173"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 xml:space="preserve">a pályázó vállalja, hogy a projekt során elsajátított ismereteket/készségeket/kompetenciákat a részt vevő </w:t>
            </w:r>
            <w:r w:rsidRPr="003C2CAC">
              <w:rPr>
                <w:rFonts w:asciiTheme="minorHAnsi" w:hAnsiTheme="minorHAnsi" w:cs="Arial"/>
                <w:bCs/>
                <w:sz w:val="22"/>
                <w:szCs w:val="22"/>
              </w:rPr>
              <w:t xml:space="preserve">magyarországi </w:t>
            </w:r>
            <w:r w:rsidRPr="003C2CAC">
              <w:rPr>
                <w:rFonts w:asciiTheme="minorHAnsi" w:hAnsiTheme="minorHAnsi" w:cs="Arial"/>
                <w:sz w:val="22"/>
                <w:szCs w:val="22"/>
              </w:rPr>
              <w:t>diákok tanulmányaiba 1 tantárgyból beszámítja – 1 pont</w:t>
            </w:r>
          </w:p>
        </w:tc>
        <w:tc>
          <w:tcPr>
            <w:tcW w:w="1016" w:type="dxa"/>
            <w:vMerge/>
            <w:shd w:val="clear" w:color="auto" w:fill="auto"/>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255"/>
          <w:jc w:val="center"/>
        </w:trPr>
        <w:tc>
          <w:tcPr>
            <w:tcW w:w="5173"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 xml:space="preserve">a pályázó nem vállalja a projekt során elsajátított ismeretek/készségek/ kompetenciák beszámítását a részt vevő </w:t>
            </w:r>
            <w:r w:rsidRPr="003C2CAC">
              <w:rPr>
                <w:rFonts w:asciiTheme="minorHAnsi" w:hAnsiTheme="minorHAnsi" w:cs="Arial"/>
                <w:bCs/>
                <w:sz w:val="22"/>
                <w:szCs w:val="22"/>
              </w:rPr>
              <w:t xml:space="preserve">magyarországi </w:t>
            </w:r>
            <w:r w:rsidRPr="003C2CAC">
              <w:rPr>
                <w:rFonts w:asciiTheme="minorHAnsi" w:hAnsiTheme="minorHAnsi" w:cs="Arial"/>
                <w:sz w:val="22"/>
                <w:szCs w:val="22"/>
              </w:rPr>
              <w:t>diákok tanulmányaiba – 0 pont</w:t>
            </w:r>
          </w:p>
        </w:tc>
        <w:tc>
          <w:tcPr>
            <w:tcW w:w="1016" w:type="dxa"/>
            <w:vMerge/>
            <w:shd w:val="clear" w:color="auto" w:fill="auto"/>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465"/>
          <w:jc w:val="center"/>
        </w:trPr>
        <w:tc>
          <w:tcPr>
            <w:tcW w:w="5173" w:type="dxa"/>
            <w:shd w:val="clear" w:color="auto" w:fill="auto"/>
            <w:vAlign w:val="center"/>
          </w:tcPr>
          <w:p w:rsidR="000601F4" w:rsidRPr="003C2CAC" w:rsidRDefault="000601F4" w:rsidP="00F3592A">
            <w:pPr>
              <w:rPr>
                <w:rFonts w:asciiTheme="minorHAnsi" w:hAnsiTheme="minorHAnsi" w:cs="Arial"/>
                <w:b/>
                <w:bCs/>
                <w:sz w:val="22"/>
                <w:szCs w:val="22"/>
              </w:rPr>
            </w:pPr>
            <w:r w:rsidRPr="003C2CAC">
              <w:rPr>
                <w:rFonts w:asciiTheme="minorHAnsi" w:hAnsiTheme="minorHAnsi" w:cs="Arial"/>
                <w:b/>
                <w:bCs/>
                <w:sz w:val="22"/>
                <w:szCs w:val="22"/>
              </w:rPr>
              <w:t>Az együttműködést az oktatási intézményben bemutató előadás</w:t>
            </w:r>
          </w:p>
        </w:tc>
        <w:tc>
          <w:tcPr>
            <w:tcW w:w="1016" w:type="dxa"/>
            <w:vMerge w:val="restart"/>
            <w:shd w:val="clear" w:color="auto" w:fill="auto"/>
            <w:vAlign w:val="center"/>
          </w:tcPr>
          <w:p w:rsidR="000601F4" w:rsidRPr="003C2CAC" w:rsidRDefault="000601F4" w:rsidP="00F3592A">
            <w:pPr>
              <w:jc w:val="center"/>
              <w:rPr>
                <w:rFonts w:asciiTheme="minorHAnsi" w:hAnsiTheme="minorHAnsi" w:cs="Arial"/>
                <w:b/>
                <w:bCs/>
                <w:sz w:val="22"/>
                <w:szCs w:val="22"/>
              </w:rPr>
            </w:pPr>
            <w:r w:rsidRPr="003C2CAC">
              <w:rPr>
                <w:rFonts w:asciiTheme="minorHAnsi" w:hAnsiTheme="minorHAnsi" w:cs="Arial"/>
                <w:b/>
                <w:bCs/>
                <w:sz w:val="22"/>
                <w:szCs w:val="22"/>
              </w:rPr>
              <w:t>0-1 pont</w:t>
            </w:r>
          </w:p>
        </w:tc>
      </w:tr>
      <w:tr w:rsidR="000601F4" w:rsidRPr="003C2CAC" w:rsidTr="000601F4">
        <w:trPr>
          <w:trHeight w:val="465"/>
          <w:jc w:val="center"/>
        </w:trPr>
        <w:tc>
          <w:tcPr>
            <w:tcW w:w="5173"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 xml:space="preserve">a lezajlott együttműködésről az utazáson részt vevő </w:t>
            </w:r>
            <w:r w:rsidRPr="003C2CAC">
              <w:rPr>
                <w:rFonts w:asciiTheme="minorHAnsi" w:hAnsiTheme="minorHAnsi" w:cs="Arial"/>
                <w:bCs/>
                <w:sz w:val="22"/>
                <w:szCs w:val="22"/>
              </w:rPr>
              <w:t>magyarországi diák</w:t>
            </w:r>
            <w:r w:rsidRPr="003C2CAC">
              <w:rPr>
                <w:rFonts w:asciiTheme="minorHAnsi" w:hAnsiTheme="minorHAnsi" w:cs="Arial"/>
                <w:sz w:val="22"/>
                <w:szCs w:val="22"/>
              </w:rPr>
              <w:t>csoport az intézményben bemutató előadást tart – 1 pont</w:t>
            </w:r>
          </w:p>
        </w:tc>
        <w:tc>
          <w:tcPr>
            <w:tcW w:w="1016" w:type="dxa"/>
            <w:vMerge/>
            <w:shd w:val="clear" w:color="auto" w:fill="auto"/>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465"/>
          <w:jc w:val="center"/>
        </w:trPr>
        <w:tc>
          <w:tcPr>
            <w:tcW w:w="5173"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 xml:space="preserve">a lezajlott együttműködésről az utazáson részt vevő </w:t>
            </w:r>
            <w:r w:rsidRPr="003C2CAC">
              <w:rPr>
                <w:rFonts w:asciiTheme="minorHAnsi" w:hAnsiTheme="minorHAnsi" w:cs="Arial"/>
                <w:bCs/>
                <w:sz w:val="22"/>
                <w:szCs w:val="22"/>
              </w:rPr>
              <w:t>magyarországi diák</w:t>
            </w:r>
            <w:r w:rsidRPr="003C2CAC">
              <w:rPr>
                <w:rFonts w:asciiTheme="minorHAnsi" w:hAnsiTheme="minorHAnsi" w:cs="Arial"/>
                <w:sz w:val="22"/>
                <w:szCs w:val="22"/>
              </w:rPr>
              <w:t>csoport az intézményben nem tart bemutató előadást – 0 pont</w:t>
            </w:r>
          </w:p>
        </w:tc>
        <w:tc>
          <w:tcPr>
            <w:tcW w:w="1016" w:type="dxa"/>
            <w:vMerge/>
            <w:shd w:val="clear" w:color="auto" w:fill="auto"/>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439"/>
          <w:jc w:val="center"/>
        </w:trPr>
        <w:tc>
          <w:tcPr>
            <w:tcW w:w="5173" w:type="dxa"/>
            <w:shd w:val="clear" w:color="auto" w:fill="auto"/>
            <w:vAlign w:val="center"/>
          </w:tcPr>
          <w:p w:rsidR="000601F4" w:rsidRPr="003C2CAC" w:rsidRDefault="000601F4" w:rsidP="00B816A9">
            <w:pPr>
              <w:rPr>
                <w:rFonts w:asciiTheme="minorHAnsi" w:hAnsiTheme="minorHAnsi" w:cs="Arial"/>
                <w:b/>
                <w:bCs/>
                <w:sz w:val="22"/>
                <w:szCs w:val="22"/>
              </w:rPr>
            </w:pPr>
            <w:r w:rsidRPr="003C2CAC">
              <w:rPr>
                <w:rFonts w:asciiTheme="minorHAnsi" w:hAnsiTheme="minorHAnsi" w:cs="Arial"/>
                <w:b/>
                <w:bCs/>
                <w:sz w:val="22"/>
                <w:szCs w:val="22"/>
              </w:rPr>
              <w:t>A</w:t>
            </w:r>
            <w:r w:rsidR="00B816A9">
              <w:rPr>
                <w:rFonts w:asciiTheme="minorHAnsi" w:hAnsiTheme="minorHAnsi" w:cs="Arial"/>
                <w:b/>
                <w:bCs/>
                <w:sz w:val="22"/>
                <w:szCs w:val="22"/>
              </w:rPr>
              <w:t>z Útmutató 6.3</w:t>
            </w:r>
            <w:r w:rsidRPr="003C2CAC">
              <w:rPr>
                <w:rFonts w:asciiTheme="minorHAnsi" w:hAnsiTheme="minorHAnsi" w:cs="Arial"/>
                <w:b/>
                <w:bCs/>
                <w:sz w:val="22"/>
                <w:szCs w:val="22"/>
              </w:rPr>
              <w:t>. pont</w:t>
            </w:r>
            <w:r w:rsidR="00B816A9">
              <w:rPr>
                <w:rFonts w:asciiTheme="minorHAnsi" w:hAnsiTheme="minorHAnsi" w:cs="Arial"/>
                <w:b/>
                <w:bCs/>
                <w:sz w:val="22"/>
                <w:szCs w:val="22"/>
              </w:rPr>
              <w:t>ja</w:t>
            </w:r>
            <w:r w:rsidRPr="003C2CAC">
              <w:rPr>
                <w:rFonts w:asciiTheme="minorHAnsi" w:hAnsiTheme="minorHAnsi" w:cs="Arial"/>
                <w:b/>
                <w:bCs/>
                <w:sz w:val="22"/>
                <w:szCs w:val="22"/>
              </w:rPr>
              <w:t xml:space="preserve"> szerint vállalt kommunikációs tevékenység</w:t>
            </w:r>
          </w:p>
        </w:tc>
        <w:tc>
          <w:tcPr>
            <w:tcW w:w="1016" w:type="dxa"/>
            <w:vMerge w:val="restart"/>
            <w:shd w:val="clear" w:color="auto" w:fill="auto"/>
            <w:vAlign w:val="center"/>
          </w:tcPr>
          <w:p w:rsidR="000601F4" w:rsidRPr="003C2CAC" w:rsidRDefault="000601F4" w:rsidP="00F3592A">
            <w:pPr>
              <w:jc w:val="center"/>
              <w:rPr>
                <w:rFonts w:asciiTheme="minorHAnsi" w:hAnsiTheme="minorHAnsi" w:cs="Arial"/>
                <w:b/>
                <w:bCs/>
                <w:sz w:val="22"/>
                <w:szCs w:val="22"/>
              </w:rPr>
            </w:pPr>
            <w:r w:rsidRPr="003C2CAC">
              <w:rPr>
                <w:rFonts w:asciiTheme="minorHAnsi" w:hAnsiTheme="minorHAnsi" w:cs="Arial"/>
                <w:b/>
                <w:bCs/>
                <w:sz w:val="22"/>
                <w:szCs w:val="22"/>
              </w:rPr>
              <w:t>0-6 pont</w:t>
            </w:r>
          </w:p>
        </w:tc>
      </w:tr>
      <w:tr w:rsidR="000601F4" w:rsidRPr="003C2CAC" w:rsidTr="000601F4">
        <w:trPr>
          <w:trHeight w:val="297"/>
          <w:jc w:val="center"/>
        </w:trPr>
        <w:tc>
          <w:tcPr>
            <w:tcW w:w="5173"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három vagy több vállalt kommunikációs tevékenység – 6 pont</w:t>
            </w:r>
          </w:p>
        </w:tc>
        <w:tc>
          <w:tcPr>
            <w:tcW w:w="1016" w:type="dxa"/>
            <w:vMerge/>
            <w:shd w:val="clear" w:color="auto" w:fill="auto"/>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255"/>
          <w:jc w:val="center"/>
        </w:trPr>
        <w:tc>
          <w:tcPr>
            <w:tcW w:w="5173"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két vállalt kommunikációs tevékenység – 4 pont</w:t>
            </w:r>
          </w:p>
        </w:tc>
        <w:tc>
          <w:tcPr>
            <w:tcW w:w="1016" w:type="dxa"/>
            <w:vMerge/>
            <w:shd w:val="clear" w:color="auto" w:fill="auto"/>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255"/>
          <w:jc w:val="center"/>
        </w:trPr>
        <w:tc>
          <w:tcPr>
            <w:tcW w:w="5173"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egy vállalt kommunikációs tevékenység – 2 pont</w:t>
            </w:r>
          </w:p>
        </w:tc>
        <w:tc>
          <w:tcPr>
            <w:tcW w:w="1016" w:type="dxa"/>
            <w:vMerge/>
            <w:shd w:val="clear" w:color="auto" w:fill="auto"/>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255"/>
          <w:jc w:val="center"/>
        </w:trPr>
        <w:tc>
          <w:tcPr>
            <w:tcW w:w="5173" w:type="dxa"/>
            <w:shd w:val="clear" w:color="auto" w:fill="auto"/>
            <w:vAlign w:val="center"/>
          </w:tcPr>
          <w:p w:rsidR="000601F4" w:rsidRPr="003C2CAC" w:rsidRDefault="000601F4" w:rsidP="00F3592A">
            <w:pPr>
              <w:rPr>
                <w:rFonts w:asciiTheme="minorHAnsi" w:hAnsiTheme="minorHAnsi" w:cs="Arial"/>
                <w:sz w:val="22"/>
                <w:szCs w:val="22"/>
              </w:rPr>
            </w:pPr>
            <w:r w:rsidRPr="003C2CAC">
              <w:rPr>
                <w:rFonts w:asciiTheme="minorHAnsi" w:hAnsiTheme="minorHAnsi" w:cs="Arial"/>
                <w:sz w:val="22"/>
                <w:szCs w:val="22"/>
              </w:rPr>
              <w:t>nincs vállalt kommunikációs tevékenység – 0 pont</w:t>
            </w:r>
          </w:p>
        </w:tc>
        <w:tc>
          <w:tcPr>
            <w:tcW w:w="1016" w:type="dxa"/>
            <w:vMerge/>
            <w:shd w:val="clear" w:color="auto" w:fill="auto"/>
            <w:vAlign w:val="center"/>
          </w:tcPr>
          <w:p w:rsidR="000601F4" w:rsidRPr="003C2CAC" w:rsidRDefault="000601F4" w:rsidP="00F3592A">
            <w:pPr>
              <w:rPr>
                <w:rFonts w:asciiTheme="minorHAnsi" w:hAnsiTheme="minorHAnsi" w:cs="Arial"/>
                <w:b/>
                <w:bCs/>
                <w:sz w:val="22"/>
                <w:szCs w:val="22"/>
              </w:rPr>
            </w:pPr>
          </w:p>
        </w:tc>
      </w:tr>
      <w:tr w:rsidR="000601F4" w:rsidRPr="003C2CAC" w:rsidTr="000601F4">
        <w:trPr>
          <w:trHeight w:val="356"/>
          <w:jc w:val="center"/>
        </w:trPr>
        <w:tc>
          <w:tcPr>
            <w:tcW w:w="5173" w:type="dxa"/>
            <w:shd w:val="clear" w:color="000000" w:fill="595959"/>
            <w:vAlign w:val="center"/>
          </w:tcPr>
          <w:p w:rsidR="000601F4" w:rsidRPr="003C2CAC" w:rsidRDefault="000601F4" w:rsidP="00F3592A">
            <w:pPr>
              <w:rPr>
                <w:rFonts w:asciiTheme="minorHAnsi" w:hAnsiTheme="minorHAnsi" w:cs="Arial"/>
                <w:b/>
                <w:bCs/>
                <w:color w:val="FFFFFF"/>
                <w:sz w:val="22"/>
                <w:szCs w:val="22"/>
              </w:rPr>
            </w:pPr>
            <w:r w:rsidRPr="003C2CAC">
              <w:rPr>
                <w:rFonts w:asciiTheme="minorHAnsi" w:hAnsiTheme="minorHAnsi" w:cs="Arial"/>
                <w:b/>
                <w:bCs/>
                <w:color w:val="FFFFFF"/>
                <w:sz w:val="22"/>
                <w:szCs w:val="22"/>
              </w:rPr>
              <w:t>Összesen elérhető pontszám</w:t>
            </w:r>
          </w:p>
        </w:tc>
        <w:tc>
          <w:tcPr>
            <w:tcW w:w="1016" w:type="dxa"/>
            <w:shd w:val="clear" w:color="000000" w:fill="595959"/>
            <w:vAlign w:val="center"/>
          </w:tcPr>
          <w:p w:rsidR="000601F4" w:rsidRPr="003C2CAC" w:rsidRDefault="000601F4" w:rsidP="00F3592A">
            <w:pPr>
              <w:jc w:val="center"/>
              <w:rPr>
                <w:rFonts w:asciiTheme="minorHAnsi" w:hAnsiTheme="minorHAnsi" w:cs="Arial"/>
                <w:b/>
                <w:bCs/>
                <w:color w:val="FFFFFF"/>
                <w:sz w:val="22"/>
                <w:szCs w:val="22"/>
              </w:rPr>
            </w:pPr>
            <w:r w:rsidRPr="003C2CAC">
              <w:rPr>
                <w:rFonts w:asciiTheme="minorHAnsi" w:hAnsiTheme="minorHAnsi" w:cs="Arial"/>
                <w:b/>
                <w:bCs/>
                <w:color w:val="FFFFFF"/>
                <w:sz w:val="22"/>
                <w:szCs w:val="22"/>
              </w:rPr>
              <w:t>20 pont</w:t>
            </w:r>
          </w:p>
        </w:tc>
      </w:tr>
      <w:tr w:rsidR="000601F4" w:rsidRPr="003C2CAC" w:rsidTr="000601F4">
        <w:trPr>
          <w:trHeight w:val="343"/>
          <w:jc w:val="center"/>
        </w:trPr>
        <w:tc>
          <w:tcPr>
            <w:tcW w:w="5173" w:type="dxa"/>
            <w:shd w:val="clear" w:color="000000" w:fill="595959"/>
            <w:vAlign w:val="center"/>
          </w:tcPr>
          <w:p w:rsidR="000601F4" w:rsidRPr="003C2CAC" w:rsidRDefault="000601F4" w:rsidP="00F3592A">
            <w:pPr>
              <w:rPr>
                <w:rFonts w:asciiTheme="minorHAnsi" w:hAnsiTheme="minorHAnsi" w:cs="Arial"/>
                <w:b/>
                <w:bCs/>
                <w:color w:val="FFFFFF"/>
                <w:sz w:val="22"/>
                <w:szCs w:val="22"/>
              </w:rPr>
            </w:pPr>
            <w:r w:rsidRPr="003C2CAC">
              <w:rPr>
                <w:rFonts w:asciiTheme="minorHAnsi" w:hAnsiTheme="minorHAnsi" w:cs="Arial"/>
                <w:b/>
                <w:bCs/>
                <w:color w:val="FFFFFF"/>
                <w:sz w:val="22"/>
                <w:szCs w:val="22"/>
              </w:rPr>
              <w:t>Mindösszesen elérhető pontszám 40+40+20 pont</w:t>
            </w:r>
          </w:p>
        </w:tc>
        <w:tc>
          <w:tcPr>
            <w:tcW w:w="1016" w:type="dxa"/>
            <w:shd w:val="clear" w:color="000000" w:fill="595959"/>
            <w:vAlign w:val="center"/>
          </w:tcPr>
          <w:p w:rsidR="000601F4" w:rsidRPr="003C2CAC" w:rsidRDefault="000601F4" w:rsidP="00F3592A">
            <w:pPr>
              <w:jc w:val="center"/>
              <w:rPr>
                <w:rFonts w:asciiTheme="minorHAnsi" w:hAnsiTheme="minorHAnsi" w:cs="Arial"/>
                <w:b/>
                <w:bCs/>
                <w:color w:val="FFFFFF"/>
                <w:sz w:val="22"/>
                <w:szCs w:val="22"/>
              </w:rPr>
            </w:pPr>
            <w:r w:rsidRPr="003C2CAC">
              <w:rPr>
                <w:rFonts w:asciiTheme="minorHAnsi" w:hAnsiTheme="minorHAnsi" w:cs="Arial"/>
                <w:b/>
                <w:bCs/>
                <w:color w:val="FFFFFF"/>
                <w:sz w:val="22"/>
                <w:szCs w:val="22"/>
              </w:rPr>
              <w:t>100 pont</w:t>
            </w:r>
          </w:p>
        </w:tc>
      </w:tr>
    </w:tbl>
    <w:p w:rsidR="002173BB" w:rsidRPr="003C2CAC" w:rsidRDefault="002173BB" w:rsidP="002173BB">
      <w:pPr>
        <w:spacing w:before="0"/>
        <w:rPr>
          <w:rFonts w:asciiTheme="minorHAnsi" w:hAnsiTheme="minorHAnsi"/>
          <w:sz w:val="22"/>
          <w:szCs w:val="22"/>
        </w:rPr>
      </w:pPr>
    </w:p>
    <w:sectPr w:rsidR="002173BB" w:rsidRPr="003C2CAC" w:rsidSect="002173BB">
      <w:pgSz w:w="11906" w:h="16838" w:code="9"/>
      <w:pgMar w:top="1418" w:right="1418" w:bottom="1418" w:left="1418"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D43" w:rsidRDefault="00EE1D43" w:rsidP="00862E6F">
      <w:pPr>
        <w:spacing w:before="0"/>
      </w:pPr>
      <w:r>
        <w:separator/>
      </w:r>
    </w:p>
  </w:endnote>
  <w:endnote w:type="continuationSeparator" w:id="0">
    <w:p w:rsidR="00EE1D43" w:rsidRDefault="00EE1D43" w:rsidP="00862E6F">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H-Times New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Mangal">
    <w:panose1 w:val="02040503050203030202"/>
    <w:charset w:val="00"/>
    <w:family w:val="roman"/>
    <w:pitch w:val="variable"/>
    <w:sig w:usb0="00008003" w:usb1="00000000" w:usb2="00000000" w:usb3="00000000" w:csb0="00000001" w:csb1="00000000"/>
  </w:font>
  <w:font w:name="MS Sans Serif">
    <w:altName w:val="Arial"/>
    <w:panose1 w:val="00000000000000000000"/>
    <w:charset w:val="00"/>
    <w:family w:val="auto"/>
    <w:notTrueType/>
    <w:pitch w:val="default"/>
    <w:sig w:usb0="00000003" w:usb1="00000000" w:usb2="00000000" w:usb3="00000000" w:csb0="00000001" w:csb1="00000000"/>
  </w:font>
  <w:font w:name="Verdana,Bold">
    <w:altName w:val="Arial Unicode MS"/>
    <w:panose1 w:val="00000000000000000000"/>
    <w:charset w:val="80"/>
    <w:family w:val="auto"/>
    <w:notTrueType/>
    <w:pitch w:val="default"/>
    <w:sig w:usb0="00000001" w:usb1="08070000" w:usb2="00000010" w:usb3="00000000" w:csb0="00020000" w:csb1="00000000"/>
  </w:font>
  <w:font w:name="Arial,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D43" w:rsidRPr="00B52CF9" w:rsidRDefault="00EE1D43" w:rsidP="00B52CF9">
    <w:pPr>
      <w:pStyle w:val="llb"/>
      <w:jc w:val="right"/>
    </w:pPr>
    <w:r>
      <w:rPr>
        <w:rStyle w:val="Oldalszm"/>
      </w:rPr>
      <w:fldChar w:fldCharType="begin"/>
    </w:r>
    <w:r>
      <w:rPr>
        <w:rStyle w:val="Oldalszm"/>
      </w:rPr>
      <w:instrText xml:space="preserve"> PAGE </w:instrText>
    </w:r>
    <w:r>
      <w:rPr>
        <w:rStyle w:val="Oldalszm"/>
      </w:rPr>
      <w:fldChar w:fldCharType="separate"/>
    </w:r>
    <w:r w:rsidR="00E42255">
      <w:rPr>
        <w:rStyle w:val="Oldalszm"/>
        <w:noProof/>
      </w:rPr>
      <w:t>23</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sidR="00E42255">
      <w:rPr>
        <w:rStyle w:val="Oldalszm"/>
        <w:noProof/>
      </w:rPr>
      <w:t>36</w:t>
    </w:r>
    <w:r>
      <w:rPr>
        <w:rStyle w:val="Oldalszm"/>
      </w:rPr>
      <w:fldChar w:fldCharType="end"/>
    </w:r>
    <w:r>
      <w:rPr>
        <w:rStyle w:val="Oldalszm"/>
      </w:rPr>
      <w:t>. oldal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D43" w:rsidRDefault="00EE1D43" w:rsidP="00862E6F">
      <w:pPr>
        <w:spacing w:before="0"/>
      </w:pPr>
      <w:r>
        <w:separator/>
      </w:r>
    </w:p>
  </w:footnote>
  <w:footnote w:type="continuationSeparator" w:id="0">
    <w:p w:rsidR="00EE1D43" w:rsidRDefault="00EE1D43" w:rsidP="00862E6F">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4C60"/>
    <w:multiLevelType w:val="hybridMultilevel"/>
    <w:tmpl w:val="BD6C75E0"/>
    <w:lvl w:ilvl="0" w:tplc="91D0556E">
      <w:start w:val="1"/>
      <w:numFmt w:val="bullet"/>
      <w:lvlText w:val=""/>
      <w:lvlJc w:val="left"/>
      <w:pPr>
        <w:tabs>
          <w:tab w:val="num" w:pos="360"/>
        </w:tabs>
        <w:ind w:left="0" w:firstLine="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51C3537"/>
    <w:multiLevelType w:val="hybridMultilevel"/>
    <w:tmpl w:val="581A4116"/>
    <w:lvl w:ilvl="0" w:tplc="91D0556E">
      <w:start w:val="1"/>
      <w:numFmt w:val="bullet"/>
      <w:lvlText w:val=""/>
      <w:lvlJc w:val="left"/>
      <w:pPr>
        <w:ind w:left="1080" w:hanging="360"/>
      </w:pPr>
      <w:rPr>
        <w:rFonts w:ascii="Wingdings" w:hAnsi="Wingdings"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nsid w:val="061F0C07"/>
    <w:multiLevelType w:val="hybridMultilevel"/>
    <w:tmpl w:val="0FB62AA6"/>
    <w:lvl w:ilvl="0" w:tplc="91D0556E">
      <w:start w:val="1"/>
      <w:numFmt w:val="bullet"/>
      <w:lvlText w:val=""/>
      <w:lvlJc w:val="left"/>
      <w:pPr>
        <w:ind w:left="1080" w:hanging="360"/>
      </w:pPr>
      <w:rPr>
        <w:rFonts w:ascii="Wingdings" w:hAnsi="Wingdings" w:hint="default"/>
      </w:rPr>
    </w:lvl>
    <w:lvl w:ilvl="1" w:tplc="040E0005">
      <w:start w:val="1"/>
      <w:numFmt w:val="bullet"/>
      <w:lvlText w:val=""/>
      <w:lvlJc w:val="left"/>
      <w:pPr>
        <w:ind w:left="1800" w:hanging="360"/>
      </w:pPr>
      <w:rPr>
        <w:rFonts w:ascii="Wingdings" w:hAnsi="Wingdings"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nsid w:val="07EA3B29"/>
    <w:multiLevelType w:val="hybridMultilevel"/>
    <w:tmpl w:val="962486AC"/>
    <w:lvl w:ilvl="0" w:tplc="91D0556E">
      <w:start w:val="1"/>
      <w:numFmt w:val="bullet"/>
      <w:lvlText w:val=""/>
      <w:lvlJc w:val="left"/>
      <w:pPr>
        <w:tabs>
          <w:tab w:val="num" w:pos="360"/>
        </w:tabs>
        <w:ind w:left="0" w:firstLine="0"/>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0D8606F1"/>
    <w:multiLevelType w:val="multilevel"/>
    <w:tmpl w:val="AAA03D1C"/>
    <w:lvl w:ilvl="0">
      <w:start w:val="6"/>
      <w:numFmt w:val="bullet"/>
      <w:pStyle w:val="NormalIndent1"/>
      <w:lvlText w:val="–"/>
      <w:lvlJc w:val="left"/>
      <w:pPr>
        <w:tabs>
          <w:tab w:val="num" w:pos="720"/>
        </w:tabs>
        <w:ind w:left="720" w:hanging="363"/>
      </w:pPr>
      <w:rPr>
        <w:rFonts w:ascii="Times New Roman" w:hint="default"/>
        <w:b/>
        <w:i w:val="0"/>
        <w:sz w:val="24"/>
      </w:rPr>
    </w:lvl>
    <w:lvl w:ilvl="1">
      <w:start w:val="1"/>
      <w:numFmt w:val="bullet"/>
      <w:lvlText w:val="-"/>
      <w:lvlJc w:val="left"/>
      <w:pPr>
        <w:tabs>
          <w:tab w:val="num" w:pos="717"/>
        </w:tabs>
        <w:ind w:left="714" w:hanging="357"/>
      </w:pPr>
      <w:rPr>
        <w:rFonts w:ascii="Times New Roman" w:hint="default"/>
        <w:b/>
        <w:i w:val="0"/>
        <w:sz w:val="24"/>
      </w:rPr>
    </w:lvl>
    <w:lvl w:ilvl="2">
      <w:start w:val="1"/>
      <w:numFmt w:val="none"/>
      <w:lvlText w:val=""/>
      <w:lvlJc w:val="left"/>
      <w:pPr>
        <w:tabs>
          <w:tab w:val="num" w:pos="1074"/>
        </w:tabs>
        <w:ind w:left="357" w:firstLine="357"/>
      </w:pPr>
      <w:rPr>
        <w:rFonts w:ascii="Times New Roman" w:hAnsi="Times New Roman" w:cs="Times New Roman" w:hint="default"/>
        <w:b/>
        <w:i w:val="0"/>
        <w:sz w:val="24"/>
      </w:rPr>
    </w:lvl>
    <w:lvl w:ilvl="3">
      <w:start w:val="1"/>
      <w:numFmt w:val="lowerLetter"/>
      <w:lvlText w:val="%4)"/>
      <w:lvlJc w:val="left"/>
      <w:pPr>
        <w:tabs>
          <w:tab w:val="num" w:pos="1437"/>
        </w:tabs>
        <w:ind w:left="1077"/>
      </w:pPr>
      <w:rPr>
        <w:rFonts w:cs="Times New Roman" w:hint="default"/>
      </w:rPr>
    </w:lvl>
    <w:lvl w:ilvl="4">
      <w:start w:val="1"/>
      <w:numFmt w:val="decimal"/>
      <w:lvlText w:val="(%5)"/>
      <w:lvlJc w:val="left"/>
      <w:pPr>
        <w:tabs>
          <w:tab w:val="num" w:pos="2157"/>
        </w:tabs>
        <w:ind w:left="1797"/>
      </w:pPr>
      <w:rPr>
        <w:rFonts w:cs="Times New Roman" w:hint="default"/>
      </w:rPr>
    </w:lvl>
    <w:lvl w:ilvl="5">
      <w:start w:val="1"/>
      <w:numFmt w:val="lowerLetter"/>
      <w:lvlText w:val="(%6)"/>
      <w:lvlJc w:val="left"/>
      <w:pPr>
        <w:tabs>
          <w:tab w:val="num" w:pos="2877"/>
        </w:tabs>
        <w:ind w:left="2517"/>
      </w:pPr>
      <w:rPr>
        <w:rFonts w:cs="Times New Roman" w:hint="default"/>
      </w:rPr>
    </w:lvl>
    <w:lvl w:ilvl="6">
      <w:start w:val="1"/>
      <w:numFmt w:val="lowerRoman"/>
      <w:lvlText w:val="(%7)"/>
      <w:lvlJc w:val="left"/>
      <w:pPr>
        <w:tabs>
          <w:tab w:val="num" w:pos="3597"/>
        </w:tabs>
        <w:ind w:left="3237"/>
      </w:pPr>
      <w:rPr>
        <w:rFonts w:cs="Times New Roman" w:hint="default"/>
      </w:rPr>
    </w:lvl>
    <w:lvl w:ilvl="7">
      <w:start w:val="1"/>
      <w:numFmt w:val="lowerLetter"/>
      <w:lvlText w:val="(%8)"/>
      <w:lvlJc w:val="left"/>
      <w:pPr>
        <w:tabs>
          <w:tab w:val="num" w:pos="4317"/>
        </w:tabs>
        <w:ind w:left="3957"/>
      </w:pPr>
      <w:rPr>
        <w:rFonts w:cs="Times New Roman" w:hint="default"/>
      </w:rPr>
    </w:lvl>
    <w:lvl w:ilvl="8">
      <w:start w:val="1"/>
      <w:numFmt w:val="lowerRoman"/>
      <w:lvlText w:val="(%9)"/>
      <w:lvlJc w:val="left"/>
      <w:pPr>
        <w:tabs>
          <w:tab w:val="num" w:pos="5037"/>
        </w:tabs>
        <w:ind w:left="4677"/>
      </w:pPr>
      <w:rPr>
        <w:rFonts w:cs="Times New Roman" w:hint="default"/>
      </w:rPr>
    </w:lvl>
  </w:abstractNum>
  <w:abstractNum w:abstractNumId="5">
    <w:nsid w:val="0D924C03"/>
    <w:multiLevelType w:val="multilevel"/>
    <w:tmpl w:val="C18E03E8"/>
    <w:numStyleLink w:val="StlusFelsorols"/>
  </w:abstractNum>
  <w:abstractNum w:abstractNumId="6">
    <w:nsid w:val="11FA6426"/>
    <w:multiLevelType w:val="multilevel"/>
    <w:tmpl w:val="C18E03E8"/>
    <w:numStyleLink w:val="StlusFelsorols"/>
  </w:abstractNum>
  <w:abstractNum w:abstractNumId="7">
    <w:nsid w:val="245176E5"/>
    <w:multiLevelType w:val="hybridMultilevel"/>
    <w:tmpl w:val="0BAC3362"/>
    <w:lvl w:ilvl="0" w:tplc="91D0556E">
      <w:start w:val="1"/>
      <w:numFmt w:val="bullet"/>
      <w:lvlText w:val=""/>
      <w:lvlJc w:val="left"/>
      <w:pPr>
        <w:tabs>
          <w:tab w:val="num" w:pos="948"/>
        </w:tabs>
        <w:ind w:left="588" w:firstLine="0"/>
      </w:pPr>
      <w:rPr>
        <w:rFonts w:ascii="Wingdings" w:hAnsi="Wingdings" w:hint="default"/>
      </w:rPr>
    </w:lvl>
    <w:lvl w:ilvl="1" w:tplc="040E0003">
      <w:start w:val="1"/>
      <w:numFmt w:val="bullet"/>
      <w:lvlText w:val="o"/>
      <w:lvlJc w:val="left"/>
      <w:pPr>
        <w:tabs>
          <w:tab w:val="num" w:pos="2028"/>
        </w:tabs>
        <w:ind w:left="2028" w:hanging="360"/>
      </w:pPr>
      <w:rPr>
        <w:rFonts w:ascii="Courier New" w:hAnsi="Courier New" w:cs="Courier New" w:hint="default"/>
      </w:rPr>
    </w:lvl>
    <w:lvl w:ilvl="2" w:tplc="040E0005" w:tentative="1">
      <w:start w:val="1"/>
      <w:numFmt w:val="bullet"/>
      <w:lvlText w:val=""/>
      <w:lvlJc w:val="left"/>
      <w:pPr>
        <w:tabs>
          <w:tab w:val="num" w:pos="2748"/>
        </w:tabs>
        <w:ind w:left="2748" w:hanging="360"/>
      </w:pPr>
      <w:rPr>
        <w:rFonts w:ascii="Wingdings" w:hAnsi="Wingdings" w:hint="default"/>
      </w:rPr>
    </w:lvl>
    <w:lvl w:ilvl="3" w:tplc="040E0001" w:tentative="1">
      <w:start w:val="1"/>
      <w:numFmt w:val="bullet"/>
      <w:lvlText w:val=""/>
      <w:lvlJc w:val="left"/>
      <w:pPr>
        <w:tabs>
          <w:tab w:val="num" w:pos="3468"/>
        </w:tabs>
        <w:ind w:left="3468" w:hanging="360"/>
      </w:pPr>
      <w:rPr>
        <w:rFonts w:ascii="Symbol" w:hAnsi="Symbol" w:hint="default"/>
      </w:rPr>
    </w:lvl>
    <w:lvl w:ilvl="4" w:tplc="040E0003" w:tentative="1">
      <w:start w:val="1"/>
      <w:numFmt w:val="bullet"/>
      <w:lvlText w:val="o"/>
      <w:lvlJc w:val="left"/>
      <w:pPr>
        <w:tabs>
          <w:tab w:val="num" w:pos="4188"/>
        </w:tabs>
        <w:ind w:left="4188" w:hanging="360"/>
      </w:pPr>
      <w:rPr>
        <w:rFonts w:ascii="Courier New" w:hAnsi="Courier New" w:cs="Courier New" w:hint="default"/>
      </w:rPr>
    </w:lvl>
    <w:lvl w:ilvl="5" w:tplc="040E0005" w:tentative="1">
      <w:start w:val="1"/>
      <w:numFmt w:val="bullet"/>
      <w:lvlText w:val=""/>
      <w:lvlJc w:val="left"/>
      <w:pPr>
        <w:tabs>
          <w:tab w:val="num" w:pos="4908"/>
        </w:tabs>
        <w:ind w:left="4908" w:hanging="360"/>
      </w:pPr>
      <w:rPr>
        <w:rFonts w:ascii="Wingdings" w:hAnsi="Wingdings" w:hint="default"/>
      </w:rPr>
    </w:lvl>
    <w:lvl w:ilvl="6" w:tplc="040E0001" w:tentative="1">
      <w:start w:val="1"/>
      <w:numFmt w:val="bullet"/>
      <w:lvlText w:val=""/>
      <w:lvlJc w:val="left"/>
      <w:pPr>
        <w:tabs>
          <w:tab w:val="num" w:pos="5628"/>
        </w:tabs>
        <w:ind w:left="5628" w:hanging="360"/>
      </w:pPr>
      <w:rPr>
        <w:rFonts w:ascii="Symbol" w:hAnsi="Symbol" w:hint="default"/>
      </w:rPr>
    </w:lvl>
    <w:lvl w:ilvl="7" w:tplc="040E0003" w:tentative="1">
      <w:start w:val="1"/>
      <w:numFmt w:val="bullet"/>
      <w:lvlText w:val="o"/>
      <w:lvlJc w:val="left"/>
      <w:pPr>
        <w:tabs>
          <w:tab w:val="num" w:pos="6348"/>
        </w:tabs>
        <w:ind w:left="6348" w:hanging="360"/>
      </w:pPr>
      <w:rPr>
        <w:rFonts w:ascii="Courier New" w:hAnsi="Courier New" w:cs="Courier New" w:hint="default"/>
      </w:rPr>
    </w:lvl>
    <w:lvl w:ilvl="8" w:tplc="040E0005" w:tentative="1">
      <w:start w:val="1"/>
      <w:numFmt w:val="bullet"/>
      <w:lvlText w:val=""/>
      <w:lvlJc w:val="left"/>
      <w:pPr>
        <w:tabs>
          <w:tab w:val="num" w:pos="7068"/>
        </w:tabs>
        <w:ind w:left="7068" w:hanging="360"/>
      </w:pPr>
      <w:rPr>
        <w:rFonts w:ascii="Wingdings" w:hAnsi="Wingdings" w:hint="default"/>
      </w:rPr>
    </w:lvl>
  </w:abstractNum>
  <w:abstractNum w:abstractNumId="8">
    <w:nsid w:val="254B60D9"/>
    <w:multiLevelType w:val="hybridMultilevel"/>
    <w:tmpl w:val="679A0B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83B1F6B"/>
    <w:multiLevelType w:val="hybridMultilevel"/>
    <w:tmpl w:val="E89C4FEC"/>
    <w:lvl w:ilvl="0" w:tplc="91D0556E">
      <w:start w:val="1"/>
      <w:numFmt w:val="bullet"/>
      <w:lvlText w:val=""/>
      <w:lvlJc w:val="left"/>
      <w:pPr>
        <w:tabs>
          <w:tab w:val="num" w:pos="360"/>
        </w:tabs>
        <w:ind w:left="0" w:firstLine="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2E330750"/>
    <w:multiLevelType w:val="hybridMultilevel"/>
    <w:tmpl w:val="749E4E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CA13020"/>
    <w:multiLevelType w:val="hybridMultilevel"/>
    <w:tmpl w:val="329E5C36"/>
    <w:lvl w:ilvl="0" w:tplc="F772757A">
      <w:start w:val="1"/>
      <w:numFmt w:val="decimal"/>
      <w:lvlText w:val="(%1)"/>
      <w:lvlJc w:val="left"/>
      <w:pPr>
        <w:ind w:left="720" w:hanging="360"/>
      </w:pPr>
      <w:rPr>
        <w:rFonts w:hint="default"/>
        <w:i w:val="0"/>
        <w:sz w:val="22"/>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CBD4EC8"/>
    <w:multiLevelType w:val="multilevel"/>
    <w:tmpl w:val="B6AC6872"/>
    <w:lvl w:ilvl="0">
      <w:start w:val="1"/>
      <w:numFmt w:val="decimal"/>
      <w:pStyle w:val="Cmsor1"/>
      <w:lvlText w:val="%1"/>
      <w:lvlJc w:val="left"/>
      <w:pPr>
        <w:tabs>
          <w:tab w:val="num" w:pos="510"/>
        </w:tabs>
        <w:ind w:left="510" w:hanging="510"/>
      </w:pPr>
      <w:rPr>
        <w:rFonts w:ascii="Times New Roman" w:hAnsi="Times New Roman" w:cs="Times New Roman" w:hint="default"/>
        <w:b/>
        <w:bCs/>
        <w:i w:val="0"/>
        <w:iCs w:val="0"/>
        <w:sz w:val="22"/>
        <w:szCs w:val="22"/>
      </w:rPr>
    </w:lvl>
    <w:lvl w:ilvl="1">
      <w:start w:val="1"/>
      <w:numFmt w:val="decimal"/>
      <w:pStyle w:val="Cmsor2"/>
      <w:lvlText w:val="%1.%2"/>
      <w:lvlJc w:val="left"/>
      <w:pPr>
        <w:tabs>
          <w:tab w:val="num" w:pos="879"/>
        </w:tabs>
        <w:ind w:left="879" w:hanging="737"/>
      </w:pPr>
      <w:rPr>
        <w:rFonts w:ascii="Times New Roman" w:hAnsi="Times New Roman" w:cs="Times New Roman" w:hint="default"/>
        <w:b/>
        <w:bCs/>
        <w:i w:val="0"/>
        <w:iCs w:val="0"/>
        <w:sz w:val="22"/>
        <w:szCs w:val="22"/>
      </w:rPr>
    </w:lvl>
    <w:lvl w:ilvl="2">
      <w:start w:val="1"/>
      <w:numFmt w:val="decimal"/>
      <w:pStyle w:val="Cmsor3"/>
      <w:lvlText w:val="%1.%2.%3"/>
      <w:lvlJc w:val="left"/>
      <w:pPr>
        <w:tabs>
          <w:tab w:val="num" w:pos="851"/>
        </w:tabs>
        <w:ind w:left="851" w:hanging="851"/>
      </w:pPr>
      <w:rPr>
        <w:rFonts w:ascii="Times New Roman" w:hAnsi="Times New Roman" w:cs="Times New Roman" w:hint="default"/>
        <w:b/>
        <w:bCs/>
        <w:i w:val="0"/>
        <w:iCs w:val="0"/>
        <w:sz w:val="22"/>
        <w:szCs w:val="22"/>
      </w:rPr>
    </w:lvl>
    <w:lvl w:ilvl="3">
      <w:start w:val="1"/>
      <w:numFmt w:val="decimal"/>
      <w:pStyle w:val="Cmsor4"/>
      <w:lvlText w:val="%1.%2.%3.%4"/>
      <w:lvlJc w:val="left"/>
      <w:pPr>
        <w:tabs>
          <w:tab w:val="num" w:pos="1021"/>
        </w:tabs>
        <w:ind w:left="1021" w:hanging="1021"/>
      </w:pPr>
      <w:rPr>
        <w:rFonts w:ascii="Verdana" w:hAnsi="Verdana" w:cs="Arial" w:hint="default"/>
        <w:b w:val="0"/>
        <w:bCs w:val="0"/>
        <w:i/>
        <w:iCs/>
        <w:sz w:val="20"/>
        <w:szCs w:val="20"/>
      </w:rPr>
    </w:lvl>
    <w:lvl w:ilvl="4">
      <w:start w:val="1"/>
      <w:numFmt w:val="decimal"/>
      <w:pStyle w:val="Cmsor5"/>
      <w:lvlText w:val="%1.%2.%3.%4.%5"/>
      <w:lvlJc w:val="left"/>
      <w:pPr>
        <w:tabs>
          <w:tab w:val="num" w:pos="1077"/>
        </w:tabs>
        <w:ind w:left="1077" w:hanging="1077"/>
      </w:pPr>
      <w:rPr>
        <w:rFonts w:ascii="Verdana" w:hAnsi="Verdana" w:cs="Arial" w:hint="default"/>
        <w:b w:val="0"/>
        <w:bCs w:val="0"/>
        <w:i w:val="0"/>
        <w:iCs w:val="0"/>
        <w:sz w:val="20"/>
        <w:szCs w:val="20"/>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42FB5735"/>
    <w:multiLevelType w:val="hybridMultilevel"/>
    <w:tmpl w:val="CBC860EE"/>
    <w:lvl w:ilvl="0" w:tplc="91D0556E">
      <w:start w:val="1"/>
      <w:numFmt w:val="bullet"/>
      <w:lvlText w:val=""/>
      <w:lvlJc w:val="left"/>
      <w:pPr>
        <w:tabs>
          <w:tab w:val="num" w:pos="420"/>
        </w:tabs>
        <w:ind w:left="60" w:firstLine="0"/>
      </w:pPr>
      <w:rPr>
        <w:rFonts w:ascii="Wingdings" w:hAnsi="Wingdings"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14">
    <w:nsid w:val="465E3EAE"/>
    <w:multiLevelType w:val="hybridMultilevel"/>
    <w:tmpl w:val="64FA63C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nsid w:val="48547F00"/>
    <w:multiLevelType w:val="multilevel"/>
    <w:tmpl w:val="C18E03E8"/>
    <w:numStyleLink w:val="StlusFelsorols"/>
  </w:abstractNum>
  <w:abstractNum w:abstractNumId="16">
    <w:nsid w:val="49712711"/>
    <w:multiLevelType w:val="multilevel"/>
    <w:tmpl w:val="C18E03E8"/>
    <w:styleLink w:val="StlusFelsorols"/>
    <w:lvl w:ilvl="0">
      <w:start w:val="1"/>
      <w:numFmt w:val="bullet"/>
      <w:lvlText w:val=""/>
      <w:lvlJc w:val="left"/>
      <w:pPr>
        <w:tabs>
          <w:tab w:val="num" w:pos="644"/>
        </w:tabs>
        <w:ind w:left="644"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B5E22A7"/>
    <w:multiLevelType w:val="multilevel"/>
    <w:tmpl w:val="C18E03E8"/>
    <w:numStyleLink w:val="StlusFelsorols"/>
  </w:abstractNum>
  <w:abstractNum w:abstractNumId="18">
    <w:nsid w:val="4D19785F"/>
    <w:multiLevelType w:val="hybridMultilevel"/>
    <w:tmpl w:val="7348F68E"/>
    <w:lvl w:ilvl="0" w:tplc="DAE8A94E">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9">
    <w:nsid w:val="52D44C9D"/>
    <w:multiLevelType w:val="hybridMultilevel"/>
    <w:tmpl w:val="50E6221E"/>
    <w:lvl w:ilvl="0" w:tplc="91D0556E">
      <w:start w:val="1"/>
      <w:numFmt w:val="bullet"/>
      <w:lvlText w:val=""/>
      <w:lvlJc w:val="left"/>
      <w:pPr>
        <w:tabs>
          <w:tab w:val="num" w:pos="360"/>
        </w:tabs>
        <w:ind w:left="0" w:firstLine="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5DEB4ABA"/>
    <w:multiLevelType w:val="hybridMultilevel"/>
    <w:tmpl w:val="F0B610DA"/>
    <w:lvl w:ilvl="0" w:tplc="040E0005">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1">
    <w:nsid w:val="65A662DF"/>
    <w:multiLevelType w:val="multilevel"/>
    <w:tmpl w:val="AE98AF22"/>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340"/>
        </w:tabs>
        <w:ind w:left="340" w:hanging="340"/>
      </w:pPr>
      <w:rPr>
        <w:rFonts w:hint="default"/>
        <w:b w:val="0"/>
        <w:bCs/>
        <w:strike w:val="0"/>
        <w:color w:val="auto"/>
      </w:rPr>
    </w:lvl>
    <w:lvl w:ilvl="2">
      <w:start w:val="1"/>
      <w:numFmt w:val="decimal"/>
      <w:lvlText w:val="%1.%2.%3."/>
      <w:lvlJc w:val="left"/>
      <w:pPr>
        <w:tabs>
          <w:tab w:val="num" w:pos="680"/>
        </w:tabs>
        <w:ind w:left="680" w:hanging="680"/>
      </w:pPr>
      <w:rPr>
        <w:rFonts w:hint="default"/>
        <w:b w:val="0"/>
      </w:rPr>
    </w:lvl>
    <w:lvl w:ilvl="3">
      <w:start w:val="1"/>
      <w:numFmt w:val="bullet"/>
      <w:lvlText w:val=""/>
      <w:lvlJc w:val="left"/>
      <w:pPr>
        <w:tabs>
          <w:tab w:val="num" w:pos="720"/>
        </w:tabs>
        <w:ind w:left="720" w:hanging="720"/>
      </w:pPr>
      <w:rPr>
        <w:rFonts w:ascii="Symbol" w:hAnsi="Symbol"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87B0EAF"/>
    <w:multiLevelType w:val="hybridMultilevel"/>
    <w:tmpl w:val="0E02A2E2"/>
    <w:lvl w:ilvl="0" w:tplc="91D0556E">
      <w:start w:val="1"/>
      <w:numFmt w:val="bullet"/>
      <w:lvlText w:val=""/>
      <w:lvlJc w:val="left"/>
      <w:pPr>
        <w:tabs>
          <w:tab w:val="num" w:pos="360"/>
        </w:tabs>
        <w:ind w:left="0" w:firstLine="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709422BD"/>
    <w:multiLevelType w:val="multilevel"/>
    <w:tmpl w:val="C18E03E8"/>
    <w:numStyleLink w:val="StlusFelsorols"/>
  </w:abstractNum>
  <w:abstractNum w:abstractNumId="24">
    <w:nsid w:val="70C805BF"/>
    <w:multiLevelType w:val="hybridMultilevel"/>
    <w:tmpl w:val="6F66F440"/>
    <w:lvl w:ilvl="0" w:tplc="47CCE284">
      <w:start w:val="2013"/>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76804CB9"/>
    <w:multiLevelType w:val="multilevel"/>
    <w:tmpl w:val="C18E03E8"/>
    <w:numStyleLink w:val="StlusFelsorols"/>
  </w:abstractNum>
  <w:abstractNum w:abstractNumId="26">
    <w:nsid w:val="78356B22"/>
    <w:multiLevelType w:val="hybridMultilevel"/>
    <w:tmpl w:val="6C98994C"/>
    <w:lvl w:ilvl="0" w:tplc="91D0556E">
      <w:start w:val="1"/>
      <w:numFmt w:val="bullet"/>
      <w:lvlText w:val=""/>
      <w:lvlJc w:val="left"/>
      <w:pPr>
        <w:tabs>
          <w:tab w:val="num" w:pos="1068"/>
        </w:tabs>
        <w:ind w:left="708" w:firstLine="0"/>
      </w:pPr>
      <w:rPr>
        <w:rFonts w:ascii="Wingdings" w:hAnsi="Wingdings" w:hint="default"/>
      </w:rPr>
    </w:lvl>
    <w:lvl w:ilvl="1" w:tplc="040E0005">
      <w:start w:val="1"/>
      <w:numFmt w:val="bullet"/>
      <w:lvlText w:val=""/>
      <w:lvlJc w:val="left"/>
      <w:pPr>
        <w:tabs>
          <w:tab w:val="num" w:pos="2148"/>
        </w:tabs>
        <w:ind w:left="2148" w:hanging="360"/>
      </w:pPr>
      <w:rPr>
        <w:rFonts w:ascii="Wingdings" w:hAnsi="Wingdings"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27">
    <w:nsid w:val="7DFF64D8"/>
    <w:multiLevelType w:val="hybridMultilevel"/>
    <w:tmpl w:val="8F788224"/>
    <w:lvl w:ilvl="0" w:tplc="F2822764">
      <w:start w:val="1"/>
      <w:numFmt w:val="bullet"/>
      <w:pStyle w:val="StlusListParagraphTahoma"/>
      <w:lvlText w:val=""/>
      <w:lvlJc w:val="left"/>
      <w:pPr>
        <w:tabs>
          <w:tab w:val="num" w:pos="585"/>
        </w:tabs>
        <w:ind w:left="585" w:hanging="301"/>
      </w:pPr>
      <w:rPr>
        <w:rFonts w:ascii="Symbol" w:hAnsi="Symbol" w:hint="default"/>
      </w:rPr>
    </w:lvl>
    <w:lvl w:ilvl="1" w:tplc="040E0019">
      <w:start w:val="1"/>
      <w:numFmt w:val="lowerLetter"/>
      <w:lvlText w:val="%2."/>
      <w:lvlJc w:val="left"/>
      <w:pPr>
        <w:tabs>
          <w:tab w:val="num" w:pos="-360"/>
        </w:tabs>
        <w:ind w:left="-360" w:hanging="360"/>
      </w:pPr>
      <w:rPr>
        <w:rFonts w:cs="Times New Roman"/>
      </w:rPr>
    </w:lvl>
    <w:lvl w:ilvl="2" w:tplc="040E001B">
      <w:start w:val="1"/>
      <w:numFmt w:val="lowerRoman"/>
      <w:lvlText w:val="%3."/>
      <w:lvlJc w:val="right"/>
      <w:pPr>
        <w:tabs>
          <w:tab w:val="num" w:pos="360"/>
        </w:tabs>
        <w:ind w:left="360" w:hanging="180"/>
      </w:pPr>
      <w:rPr>
        <w:rFonts w:cs="Times New Roman"/>
      </w:rPr>
    </w:lvl>
    <w:lvl w:ilvl="3" w:tplc="040E000F">
      <w:start w:val="1"/>
      <w:numFmt w:val="decimal"/>
      <w:lvlText w:val="%4."/>
      <w:lvlJc w:val="left"/>
      <w:pPr>
        <w:tabs>
          <w:tab w:val="num" w:pos="1080"/>
        </w:tabs>
        <w:ind w:left="1080" w:hanging="360"/>
      </w:pPr>
      <w:rPr>
        <w:rFonts w:cs="Times New Roman"/>
      </w:rPr>
    </w:lvl>
    <w:lvl w:ilvl="4" w:tplc="040E0019" w:tentative="1">
      <w:start w:val="1"/>
      <w:numFmt w:val="lowerLetter"/>
      <w:lvlText w:val="%5."/>
      <w:lvlJc w:val="left"/>
      <w:pPr>
        <w:tabs>
          <w:tab w:val="num" w:pos="1800"/>
        </w:tabs>
        <w:ind w:left="1800" w:hanging="360"/>
      </w:pPr>
      <w:rPr>
        <w:rFonts w:cs="Times New Roman"/>
      </w:rPr>
    </w:lvl>
    <w:lvl w:ilvl="5" w:tplc="040E001B" w:tentative="1">
      <w:start w:val="1"/>
      <w:numFmt w:val="lowerRoman"/>
      <w:lvlText w:val="%6."/>
      <w:lvlJc w:val="right"/>
      <w:pPr>
        <w:tabs>
          <w:tab w:val="num" w:pos="2520"/>
        </w:tabs>
        <w:ind w:left="2520" w:hanging="180"/>
      </w:pPr>
      <w:rPr>
        <w:rFonts w:cs="Times New Roman"/>
      </w:rPr>
    </w:lvl>
    <w:lvl w:ilvl="6" w:tplc="040E000F" w:tentative="1">
      <w:start w:val="1"/>
      <w:numFmt w:val="decimal"/>
      <w:lvlText w:val="%7."/>
      <w:lvlJc w:val="left"/>
      <w:pPr>
        <w:tabs>
          <w:tab w:val="num" w:pos="3240"/>
        </w:tabs>
        <w:ind w:left="3240" w:hanging="360"/>
      </w:pPr>
      <w:rPr>
        <w:rFonts w:cs="Times New Roman"/>
      </w:rPr>
    </w:lvl>
    <w:lvl w:ilvl="7" w:tplc="040E0019" w:tentative="1">
      <w:start w:val="1"/>
      <w:numFmt w:val="lowerLetter"/>
      <w:lvlText w:val="%8."/>
      <w:lvlJc w:val="left"/>
      <w:pPr>
        <w:tabs>
          <w:tab w:val="num" w:pos="3960"/>
        </w:tabs>
        <w:ind w:left="3960" w:hanging="360"/>
      </w:pPr>
      <w:rPr>
        <w:rFonts w:cs="Times New Roman"/>
      </w:rPr>
    </w:lvl>
    <w:lvl w:ilvl="8" w:tplc="040E001B" w:tentative="1">
      <w:start w:val="1"/>
      <w:numFmt w:val="lowerRoman"/>
      <w:lvlText w:val="%9."/>
      <w:lvlJc w:val="right"/>
      <w:pPr>
        <w:tabs>
          <w:tab w:val="num" w:pos="4680"/>
        </w:tabs>
        <w:ind w:left="4680" w:hanging="180"/>
      </w:pPr>
      <w:rPr>
        <w:rFonts w:cs="Times New Roman"/>
      </w:rPr>
    </w:lvl>
  </w:abstractNum>
  <w:num w:numId="1">
    <w:abstractNumId w:val="12"/>
  </w:num>
  <w:num w:numId="2">
    <w:abstractNumId w:val="18"/>
  </w:num>
  <w:num w:numId="3">
    <w:abstractNumId w:val="27"/>
  </w:num>
  <w:num w:numId="4">
    <w:abstractNumId w:val="4"/>
  </w:num>
  <w:num w:numId="5">
    <w:abstractNumId w:val="16"/>
  </w:num>
  <w:num w:numId="6">
    <w:abstractNumId w:val="15"/>
  </w:num>
  <w:num w:numId="7">
    <w:abstractNumId w:val="25"/>
  </w:num>
  <w:num w:numId="8">
    <w:abstractNumId w:val="5"/>
  </w:num>
  <w:num w:numId="9">
    <w:abstractNumId w:val="6"/>
  </w:num>
  <w:num w:numId="10">
    <w:abstractNumId w:val="23"/>
  </w:num>
  <w:num w:numId="11">
    <w:abstractNumId w:val="17"/>
  </w:num>
  <w:num w:numId="12">
    <w:abstractNumId w:val="11"/>
  </w:num>
  <w:num w:numId="13">
    <w:abstractNumId w:val="24"/>
  </w:num>
  <w:num w:numId="14">
    <w:abstractNumId w:val="21"/>
  </w:num>
  <w:num w:numId="15">
    <w:abstractNumId w:val="19"/>
  </w:num>
  <w:num w:numId="16">
    <w:abstractNumId w:val="3"/>
  </w:num>
  <w:num w:numId="17">
    <w:abstractNumId w:val="26"/>
  </w:num>
  <w:num w:numId="18">
    <w:abstractNumId w:val="20"/>
  </w:num>
  <w:num w:numId="19">
    <w:abstractNumId w:val="9"/>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6"/>
    </w:lvlOverride>
    <w:lvlOverride w:ilvl="1">
      <w:startOverride w:val="4"/>
    </w:lvlOverride>
  </w:num>
  <w:num w:numId="22">
    <w:abstractNumId w:val="7"/>
  </w:num>
  <w:num w:numId="23">
    <w:abstractNumId w:val="0"/>
  </w:num>
  <w:num w:numId="24">
    <w:abstractNumId w:val="1"/>
  </w:num>
  <w:num w:numId="25">
    <w:abstractNumId w:val="2"/>
  </w:num>
  <w:num w:numId="26">
    <w:abstractNumId w:val="22"/>
  </w:num>
  <w:num w:numId="27">
    <w:abstractNumId w:val="12"/>
  </w:num>
  <w:num w:numId="28">
    <w:abstractNumId w:val="12"/>
  </w:num>
  <w:num w:numId="29">
    <w:abstractNumId w:val="12"/>
  </w:num>
  <w:num w:numId="30">
    <w:abstractNumId w:val="14"/>
  </w:num>
  <w:num w:numId="31">
    <w:abstractNumId w:val="12"/>
  </w:num>
  <w:num w:numId="32">
    <w:abstractNumId w:val="12"/>
  </w:num>
  <w:num w:numId="33">
    <w:abstractNumId w:val="12"/>
  </w:num>
  <w:num w:numId="34">
    <w:abstractNumId w:val="12"/>
  </w:num>
  <w:num w:numId="35">
    <w:abstractNumId w:val="8"/>
  </w:num>
  <w:num w:numId="36">
    <w:abstractNumId w:val="1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8"/>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262EFC"/>
    <w:rsid w:val="000017A5"/>
    <w:rsid w:val="00003719"/>
    <w:rsid w:val="00004E53"/>
    <w:rsid w:val="00020008"/>
    <w:rsid w:val="0003277C"/>
    <w:rsid w:val="000339BD"/>
    <w:rsid w:val="00045D6B"/>
    <w:rsid w:val="00045E6D"/>
    <w:rsid w:val="00050390"/>
    <w:rsid w:val="0005046E"/>
    <w:rsid w:val="00056CC4"/>
    <w:rsid w:val="000601F4"/>
    <w:rsid w:val="000611C6"/>
    <w:rsid w:val="00062B2F"/>
    <w:rsid w:val="000636D9"/>
    <w:rsid w:val="00064702"/>
    <w:rsid w:val="00064A70"/>
    <w:rsid w:val="00065D89"/>
    <w:rsid w:val="000714D2"/>
    <w:rsid w:val="00082B61"/>
    <w:rsid w:val="00084088"/>
    <w:rsid w:val="000862A4"/>
    <w:rsid w:val="00086B3E"/>
    <w:rsid w:val="00091D29"/>
    <w:rsid w:val="00095421"/>
    <w:rsid w:val="00097F4A"/>
    <w:rsid w:val="000A094E"/>
    <w:rsid w:val="000A0FD7"/>
    <w:rsid w:val="000A1EEA"/>
    <w:rsid w:val="000A389A"/>
    <w:rsid w:val="000A45E8"/>
    <w:rsid w:val="000A6559"/>
    <w:rsid w:val="000A7F5F"/>
    <w:rsid w:val="000B0177"/>
    <w:rsid w:val="000B417A"/>
    <w:rsid w:val="000B58B6"/>
    <w:rsid w:val="000C02FC"/>
    <w:rsid w:val="000C0425"/>
    <w:rsid w:val="000C155A"/>
    <w:rsid w:val="000D13CC"/>
    <w:rsid w:val="000D1460"/>
    <w:rsid w:val="000E0A67"/>
    <w:rsid w:val="000E2185"/>
    <w:rsid w:val="000F5ACF"/>
    <w:rsid w:val="000F5FC4"/>
    <w:rsid w:val="000F6E91"/>
    <w:rsid w:val="00101C8C"/>
    <w:rsid w:val="00101C8E"/>
    <w:rsid w:val="00103CDE"/>
    <w:rsid w:val="00104722"/>
    <w:rsid w:val="00105042"/>
    <w:rsid w:val="00111A5A"/>
    <w:rsid w:val="00111E2C"/>
    <w:rsid w:val="00113F7A"/>
    <w:rsid w:val="001155D1"/>
    <w:rsid w:val="00115D0E"/>
    <w:rsid w:val="001249D8"/>
    <w:rsid w:val="00125874"/>
    <w:rsid w:val="00125B04"/>
    <w:rsid w:val="00125BAC"/>
    <w:rsid w:val="00132138"/>
    <w:rsid w:val="00134A67"/>
    <w:rsid w:val="00146932"/>
    <w:rsid w:val="00147BE1"/>
    <w:rsid w:val="00147DAF"/>
    <w:rsid w:val="00152C48"/>
    <w:rsid w:val="00154664"/>
    <w:rsid w:val="00161543"/>
    <w:rsid w:val="001625C8"/>
    <w:rsid w:val="0016280B"/>
    <w:rsid w:val="0016295F"/>
    <w:rsid w:val="0016774F"/>
    <w:rsid w:val="001752F5"/>
    <w:rsid w:val="00175890"/>
    <w:rsid w:val="001774B2"/>
    <w:rsid w:val="00181877"/>
    <w:rsid w:val="00184CA8"/>
    <w:rsid w:val="001878DD"/>
    <w:rsid w:val="00192813"/>
    <w:rsid w:val="0019695C"/>
    <w:rsid w:val="00197370"/>
    <w:rsid w:val="001A144E"/>
    <w:rsid w:val="001A3C45"/>
    <w:rsid w:val="001A6068"/>
    <w:rsid w:val="001B59F4"/>
    <w:rsid w:val="001B77D0"/>
    <w:rsid w:val="001C1125"/>
    <w:rsid w:val="001C3BC6"/>
    <w:rsid w:val="001C43FC"/>
    <w:rsid w:val="001C6200"/>
    <w:rsid w:val="001D260F"/>
    <w:rsid w:val="001E207B"/>
    <w:rsid w:val="001E223D"/>
    <w:rsid w:val="001E2A56"/>
    <w:rsid w:val="001E30CC"/>
    <w:rsid w:val="001E3DD7"/>
    <w:rsid w:val="001E432C"/>
    <w:rsid w:val="001E67BA"/>
    <w:rsid w:val="001F081D"/>
    <w:rsid w:val="001F3A24"/>
    <w:rsid w:val="00200318"/>
    <w:rsid w:val="00201E2F"/>
    <w:rsid w:val="0020500F"/>
    <w:rsid w:val="00206673"/>
    <w:rsid w:val="00213B30"/>
    <w:rsid w:val="002173BB"/>
    <w:rsid w:val="002242AF"/>
    <w:rsid w:val="00225719"/>
    <w:rsid w:val="00226F09"/>
    <w:rsid w:val="0022749B"/>
    <w:rsid w:val="00233EB5"/>
    <w:rsid w:val="00235D14"/>
    <w:rsid w:val="00236BEE"/>
    <w:rsid w:val="00244366"/>
    <w:rsid w:val="002455F1"/>
    <w:rsid w:val="00247932"/>
    <w:rsid w:val="00254E0C"/>
    <w:rsid w:val="002550BA"/>
    <w:rsid w:val="002555F2"/>
    <w:rsid w:val="00262EFC"/>
    <w:rsid w:val="002712E5"/>
    <w:rsid w:val="00272C1E"/>
    <w:rsid w:val="0027398D"/>
    <w:rsid w:val="002744AE"/>
    <w:rsid w:val="00281415"/>
    <w:rsid w:val="00285647"/>
    <w:rsid w:val="002944A7"/>
    <w:rsid w:val="00295310"/>
    <w:rsid w:val="002A7879"/>
    <w:rsid w:val="002A7CA1"/>
    <w:rsid w:val="002B28CA"/>
    <w:rsid w:val="002B3B13"/>
    <w:rsid w:val="002B3DF6"/>
    <w:rsid w:val="002B4B79"/>
    <w:rsid w:val="002B5294"/>
    <w:rsid w:val="002B584D"/>
    <w:rsid w:val="002D641E"/>
    <w:rsid w:val="002E32FC"/>
    <w:rsid w:val="002E7568"/>
    <w:rsid w:val="002F7B2B"/>
    <w:rsid w:val="00310382"/>
    <w:rsid w:val="00310E84"/>
    <w:rsid w:val="00313E86"/>
    <w:rsid w:val="0031574D"/>
    <w:rsid w:val="00317FE1"/>
    <w:rsid w:val="00320035"/>
    <w:rsid w:val="00321692"/>
    <w:rsid w:val="0032706F"/>
    <w:rsid w:val="0033082C"/>
    <w:rsid w:val="00334DC1"/>
    <w:rsid w:val="003354CC"/>
    <w:rsid w:val="00336301"/>
    <w:rsid w:val="0034787D"/>
    <w:rsid w:val="00350197"/>
    <w:rsid w:val="003517C2"/>
    <w:rsid w:val="003564F1"/>
    <w:rsid w:val="003656CC"/>
    <w:rsid w:val="0036731A"/>
    <w:rsid w:val="0037076B"/>
    <w:rsid w:val="003843AC"/>
    <w:rsid w:val="003846EE"/>
    <w:rsid w:val="003851E5"/>
    <w:rsid w:val="00386E61"/>
    <w:rsid w:val="003872CF"/>
    <w:rsid w:val="00391BFD"/>
    <w:rsid w:val="00396224"/>
    <w:rsid w:val="003973E4"/>
    <w:rsid w:val="00397F6C"/>
    <w:rsid w:val="003A3015"/>
    <w:rsid w:val="003A31BD"/>
    <w:rsid w:val="003A39D9"/>
    <w:rsid w:val="003A620F"/>
    <w:rsid w:val="003A7116"/>
    <w:rsid w:val="003B0062"/>
    <w:rsid w:val="003B3094"/>
    <w:rsid w:val="003B39C5"/>
    <w:rsid w:val="003B7A4D"/>
    <w:rsid w:val="003C2CAC"/>
    <w:rsid w:val="003C70EE"/>
    <w:rsid w:val="003E3FC1"/>
    <w:rsid w:val="003F1D31"/>
    <w:rsid w:val="003F6352"/>
    <w:rsid w:val="0040539C"/>
    <w:rsid w:val="00406C3B"/>
    <w:rsid w:val="00406DF5"/>
    <w:rsid w:val="00412749"/>
    <w:rsid w:val="004249B9"/>
    <w:rsid w:val="00425F5B"/>
    <w:rsid w:val="00433E9F"/>
    <w:rsid w:val="0043637F"/>
    <w:rsid w:val="00437667"/>
    <w:rsid w:val="004406E3"/>
    <w:rsid w:val="00441326"/>
    <w:rsid w:val="004456DD"/>
    <w:rsid w:val="00451C31"/>
    <w:rsid w:val="00452396"/>
    <w:rsid w:val="004530B7"/>
    <w:rsid w:val="00453BB3"/>
    <w:rsid w:val="0046039F"/>
    <w:rsid w:val="004718AE"/>
    <w:rsid w:val="00474DE7"/>
    <w:rsid w:val="00477217"/>
    <w:rsid w:val="00477991"/>
    <w:rsid w:val="00483EF3"/>
    <w:rsid w:val="00485F4D"/>
    <w:rsid w:val="004873D6"/>
    <w:rsid w:val="00490265"/>
    <w:rsid w:val="004910D4"/>
    <w:rsid w:val="004955BF"/>
    <w:rsid w:val="004961E5"/>
    <w:rsid w:val="004A4763"/>
    <w:rsid w:val="004B2CA5"/>
    <w:rsid w:val="004B3587"/>
    <w:rsid w:val="004C09BA"/>
    <w:rsid w:val="004C1EBE"/>
    <w:rsid w:val="004C78BE"/>
    <w:rsid w:val="004D0430"/>
    <w:rsid w:val="004E0A63"/>
    <w:rsid w:val="004E16A0"/>
    <w:rsid w:val="004F26D4"/>
    <w:rsid w:val="004F3EE0"/>
    <w:rsid w:val="005001DB"/>
    <w:rsid w:val="00500448"/>
    <w:rsid w:val="00501976"/>
    <w:rsid w:val="00510B1A"/>
    <w:rsid w:val="00514382"/>
    <w:rsid w:val="0052717E"/>
    <w:rsid w:val="005361E7"/>
    <w:rsid w:val="0053642B"/>
    <w:rsid w:val="005430D9"/>
    <w:rsid w:val="00550A80"/>
    <w:rsid w:val="00552E94"/>
    <w:rsid w:val="00554435"/>
    <w:rsid w:val="00565375"/>
    <w:rsid w:val="005710CD"/>
    <w:rsid w:val="00575BBA"/>
    <w:rsid w:val="00575F55"/>
    <w:rsid w:val="005764CA"/>
    <w:rsid w:val="00590699"/>
    <w:rsid w:val="00590E64"/>
    <w:rsid w:val="005A2112"/>
    <w:rsid w:val="005A34BF"/>
    <w:rsid w:val="005A41CF"/>
    <w:rsid w:val="005A7EA8"/>
    <w:rsid w:val="005B00EC"/>
    <w:rsid w:val="005B624D"/>
    <w:rsid w:val="005C043D"/>
    <w:rsid w:val="005C3F09"/>
    <w:rsid w:val="005C7269"/>
    <w:rsid w:val="005D05BF"/>
    <w:rsid w:val="005D0793"/>
    <w:rsid w:val="005D4DA7"/>
    <w:rsid w:val="005D56AE"/>
    <w:rsid w:val="005E1F23"/>
    <w:rsid w:val="005E2FDA"/>
    <w:rsid w:val="005F0CDD"/>
    <w:rsid w:val="005F199D"/>
    <w:rsid w:val="005F263F"/>
    <w:rsid w:val="005F4C46"/>
    <w:rsid w:val="006131E8"/>
    <w:rsid w:val="00613D25"/>
    <w:rsid w:val="00615834"/>
    <w:rsid w:val="00617551"/>
    <w:rsid w:val="00617829"/>
    <w:rsid w:val="00627210"/>
    <w:rsid w:val="00627FE2"/>
    <w:rsid w:val="00631652"/>
    <w:rsid w:val="006457BA"/>
    <w:rsid w:val="00653F0F"/>
    <w:rsid w:val="00660BD6"/>
    <w:rsid w:val="006620C1"/>
    <w:rsid w:val="00662F92"/>
    <w:rsid w:val="00677543"/>
    <w:rsid w:val="006811F0"/>
    <w:rsid w:val="006910B0"/>
    <w:rsid w:val="00692DC0"/>
    <w:rsid w:val="00697794"/>
    <w:rsid w:val="00697902"/>
    <w:rsid w:val="006A25D3"/>
    <w:rsid w:val="006A2743"/>
    <w:rsid w:val="006A57D2"/>
    <w:rsid w:val="006A5B12"/>
    <w:rsid w:val="006A631F"/>
    <w:rsid w:val="006B12F3"/>
    <w:rsid w:val="006B1F58"/>
    <w:rsid w:val="006B2AF6"/>
    <w:rsid w:val="006B3FE6"/>
    <w:rsid w:val="006B67EA"/>
    <w:rsid w:val="006B7CFE"/>
    <w:rsid w:val="006C1650"/>
    <w:rsid w:val="006C454D"/>
    <w:rsid w:val="006C58C5"/>
    <w:rsid w:val="006C6DAF"/>
    <w:rsid w:val="006D228E"/>
    <w:rsid w:val="006E2A2B"/>
    <w:rsid w:val="006E4B09"/>
    <w:rsid w:val="006E594B"/>
    <w:rsid w:val="006F1AC5"/>
    <w:rsid w:val="006F2E87"/>
    <w:rsid w:val="006F6BB0"/>
    <w:rsid w:val="006F6EAD"/>
    <w:rsid w:val="007059F0"/>
    <w:rsid w:val="007069A8"/>
    <w:rsid w:val="00713EA1"/>
    <w:rsid w:val="00715E2B"/>
    <w:rsid w:val="0071686A"/>
    <w:rsid w:val="00726369"/>
    <w:rsid w:val="0073378E"/>
    <w:rsid w:val="007338D8"/>
    <w:rsid w:val="007401AB"/>
    <w:rsid w:val="00741737"/>
    <w:rsid w:val="00744EE2"/>
    <w:rsid w:val="00747AE1"/>
    <w:rsid w:val="007553E4"/>
    <w:rsid w:val="0075796F"/>
    <w:rsid w:val="0077071F"/>
    <w:rsid w:val="00771911"/>
    <w:rsid w:val="0077744C"/>
    <w:rsid w:val="00783CEF"/>
    <w:rsid w:val="0079199C"/>
    <w:rsid w:val="00793B38"/>
    <w:rsid w:val="00794CA0"/>
    <w:rsid w:val="007A71B3"/>
    <w:rsid w:val="007B47AA"/>
    <w:rsid w:val="007B5DA5"/>
    <w:rsid w:val="007B6F4D"/>
    <w:rsid w:val="007C0C5C"/>
    <w:rsid w:val="007C0F7C"/>
    <w:rsid w:val="007C5E24"/>
    <w:rsid w:val="007C63B6"/>
    <w:rsid w:val="007C7404"/>
    <w:rsid w:val="007D6337"/>
    <w:rsid w:val="007D71EC"/>
    <w:rsid w:val="007E1311"/>
    <w:rsid w:val="007E296B"/>
    <w:rsid w:val="007E36BB"/>
    <w:rsid w:val="007E438C"/>
    <w:rsid w:val="007E6FED"/>
    <w:rsid w:val="007F40C4"/>
    <w:rsid w:val="00800B0F"/>
    <w:rsid w:val="008012BA"/>
    <w:rsid w:val="00823085"/>
    <w:rsid w:val="008230CB"/>
    <w:rsid w:val="00823BAB"/>
    <w:rsid w:val="0083368B"/>
    <w:rsid w:val="00837055"/>
    <w:rsid w:val="008419E0"/>
    <w:rsid w:val="00843B03"/>
    <w:rsid w:val="00847F6C"/>
    <w:rsid w:val="00861C0B"/>
    <w:rsid w:val="00862710"/>
    <w:rsid w:val="00862E6F"/>
    <w:rsid w:val="0086571D"/>
    <w:rsid w:val="00871DCC"/>
    <w:rsid w:val="0087560E"/>
    <w:rsid w:val="008764A9"/>
    <w:rsid w:val="0087799B"/>
    <w:rsid w:val="0089544E"/>
    <w:rsid w:val="008A1F1B"/>
    <w:rsid w:val="008A4441"/>
    <w:rsid w:val="008A658F"/>
    <w:rsid w:val="008A65FE"/>
    <w:rsid w:val="008A6BDA"/>
    <w:rsid w:val="008A6C34"/>
    <w:rsid w:val="008C5849"/>
    <w:rsid w:val="008D57D9"/>
    <w:rsid w:val="008D5A0D"/>
    <w:rsid w:val="008D639C"/>
    <w:rsid w:val="008E32DB"/>
    <w:rsid w:val="008E62E0"/>
    <w:rsid w:val="008F2B2F"/>
    <w:rsid w:val="008F3E7D"/>
    <w:rsid w:val="0090160D"/>
    <w:rsid w:val="00904B0A"/>
    <w:rsid w:val="00914D2B"/>
    <w:rsid w:val="009204F5"/>
    <w:rsid w:val="00925099"/>
    <w:rsid w:val="00927B98"/>
    <w:rsid w:val="0093754B"/>
    <w:rsid w:val="00942104"/>
    <w:rsid w:val="00944A2C"/>
    <w:rsid w:val="009464F9"/>
    <w:rsid w:val="00947C91"/>
    <w:rsid w:val="00950627"/>
    <w:rsid w:val="00950A6B"/>
    <w:rsid w:val="0095198F"/>
    <w:rsid w:val="00951E2A"/>
    <w:rsid w:val="0095291F"/>
    <w:rsid w:val="0096451B"/>
    <w:rsid w:val="00964D7A"/>
    <w:rsid w:val="00972C40"/>
    <w:rsid w:val="00990CD4"/>
    <w:rsid w:val="00991D65"/>
    <w:rsid w:val="009937EF"/>
    <w:rsid w:val="009953E9"/>
    <w:rsid w:val="00996A61"/>
    <w:rsid w:val="009A1762"/>
    <w:rsid w:val="009A3AC8"/>
    <w:rsid w:val="009B21CC"/>
    <w:rsid w:val="009B2CF4"/>
    <w:rsid w:val="009B7D69"/>
    <w:rsid w:val="009C178E"/>
    <w:rsid w:val="009C4943"/>
    <w:rsid w:val="009D1A77"/>
    <w:rsid w:val="009D3B9B"/>
    <w:rsid w:val="009E043D"/>
    <w:rsid w:val="009E57D0"/>
    <w:rsid w:val="009F2392"/>
    <w:rsid w:val="009F390B"/>
    <w:rsid w:val="009F3D36"/>
    <w:rsid w:val="009F445A"/>
    <w:rsid w:val="009F4521"/>
    <w:rsid w:val="009F4F4F"/>
    <w:rsid w:val="009F5474"/>
    <w:rsid w:val="00A1132C"/>
    <w:rsid w:val="00A11C1B"/>
    <w:rsid w:val="00A21114"/>
    <w:rsid w:val="00A21EB2"/>
    <w:rsid w:val="00A229B7"/>
    <w:rsid w:val="00A26B70"/>
    <w:rsid w:val="00A31216"/>
    <w:rsid w:val="00A3344D"/>
    <w:rsid w:val="00A4168F"/>
    <w:rsid w:val="00A4546F"/>
    <w:rsid w:val="00A504F4"/>
    <w:rsid w:val="00A50865"/>
    <w:rsid w:val="00A52855"/>
    <w:rsid w:val="00A5336E"/>
    <w:rsid w:val="00A545B3"/>
    <w:rsid w:val="00A648FB"/>
    <w:rsid w:val="00A66EB1"/>
    <w:rsid w:val="00A71774"/>
    <w:rsid w:val="00A753DB"/>
    <w:rsid w:val="00A774B6"/>
    <w:rsid w:val="00A8213F"/>
    <w:rsid w:val="00A83A7D"/>
    <w:rsid w:val="00A8410A"/>
    <w:rsid w:val="00A92012"/>
    <w:rsid w:val="00A92135"/>
    <w:rsid w:val="00A92C85"/>
    <w:rsid w:val="00A94F9B"/>
    <w:rsid w:val="00A977E8"/>
    <w:rsid w:val="00A9791E"/>
    <w:rsid w:val="00AA1C0A"/>
    <w:rsid w:val="00AA65F9"/>
    <w:rsid w:val="00AA6A7E"/>
    <w:rsid w:val="00AB4C30"/>
    <w:rsid w:val="00AB5B95"/>
    <w:rsid w:val="00AB64D9"/>
    <w:rsid w:val="00AC0C16"/>
    <w:rsid w:val="00AC4307"/>
    <w:rsid w:val="00AE0F54"/>
    <w:rsid w:val="00AE2CCE"/>
    <w:rsid w:val="00AE63D3"/>
    <w:rsid w:val="00AE7232"/>
    <w:rsid w:val="00AF6179"/>
    <w:rsid w:val="00B009F5"/>
    <w:rsid w:val="00B03EEA"/>
    <w:rsid w:val="00B11962"/>
    <w:rsid w:val="00B11DF6"/>
    <w:rsid w:val="00B15E49"/>
    <w:rsid w:val="00B21C8D"/>
    <w:rsid w:val="00B23BA2"/>
    <w:rsid w:val="00B24B06"/>
    <w:rsid w:val="00B24F46"/>
    <w:rsid w:val="00B324F2"/>
    <w:rsid w:val="00B44490"/>
    <w:rsid w:val="00B44B58"/>
    <w:rsid w:val="00B471EC"/>
    <w:rsid w:val="00B51B03"/>
    <w:rsid w:val="00B521EF"/>
    <w:rsid w:val="00B52CF9"/>
    <w:rsid w:val="00B54F63"/>
    <w:rsid w:val="00B600F9"/>
    <w:rsid w:val="00B601BD"/>
    <w:rsid w:val="00B64171"/>
    <w:rsid w:val="00B72E97"/>
    <w:rsid w:val="00B806AF"/>
    <w:rsid w:val="00B816A9"/>
    <w:rsid w:val="00B838B0"/>
    <w:rsid w:val="00B84575"/>
    <w:rsid w:val="00B8691B"/>
    <w:rsid w:val="00B87DF7"/>
    <w:rsid w:val="00B92328"/>
    <w:rsid w:val="00B96D80"/>
    <w:rsid w:val="00BA1456"/>
    <w:rsid w:val="00BA331A"/>
    <w:rsid w:val="00BA5842"/>
    <w:rsid w:val="00BA6B40"/>
    <w:rsid w:val="00BA6DC3"/>
    <w:rsid w:val="00BA7063"/>
    <w:rsid w:val="00BB4BC0"/>
    <w:rsid w:val="00BB611A"/>
    <w:rsid w:val="00BC2C3A"/>
    <w:rsid w:val="00BD2650"/>
    <w:rsid w:val="00BD43D8"/>
    <w:rsid w:val="00BD63F5"/>
    <w:rsid w:val="00BE0D65"/>
    <w:rsid w:val="00BF246C"/>
    <w:rsid w:val="00BF46DE"/>
    <w:rsid w:val="00BF6001"/>
    <w:rsid w:val="00BF61E4"/>
    <w:rsid w:val="00BF6593"/>
    <w:rsid w:val="00BF7BF4"/>
    <w:rsid w:val="00C0441A"/>
    <w:rsid w:val="00C04484"/>
    <w:rsid w:val="00C04DEE"/>
    <w:rsid w:val="00C050E7"/>
    <w:rsid w:val="00C06550"/>
    <w:rsid w:val="00C10FC3"/>
    <w:rsid w:val="00C111C2"/>
    <w:rsid w:val="00C1431F"/>
    <w:rsid w:val="00C14921"/>
    <w:rsid w:val="00C21383"/>
    <w:rsid w:val="00C33513"/>
    <w:rsid w:val="00C3773B"/>
    <w:rsid w:val="00C4750A"/>
    <w:rsid w:val="00C476E7"/>
    <w:rsid w:val="00C50617"/>
    <w:rsid w:val="00C533E3"/>
    <w:rsid w:val="00C54E87"/>
    <w:rsid w:val="00C558BF"/>
    <w:rsid w:val="00C602BD"/>
    <w:rsid w:val="00C64632"/>
    <w:rsid w:val="00C65797"/>
    <w:rsid w:val="00C71E4C"/>
    <w:rsid w:val="00C72089"/>
    <w:rsid w:val="00C735B1"/>
    <w:rsid w:val="00C74F03"/>
    <w:rsid w:val="00C75F98"/>
    <w:rsid w:val="00C83B90"/>
    <w:rsid w:val="00C85861"/>
    <w:rsid w:val="00C8787B"/>
    <w:rsid w:val="00C95238"/>
    <w:rsid w:val="00C95CC0"/>
    <w:rsid w:val="00C95F05"/>
    <w:rsid w:val="00C961F3"/>
    <w:rsid w:val="00CA04C1"/>
    <w:rsid w:val="00CB1439"/>
    <w:rsid w:val="00CB28BF"/>
    <w:rsid w:val="00CB62FF"/>
    <w:rsid w:val="00CC1745"/>
    <w:rsid w:val="00CC21CB"/>
    <w:rsid w:val="00CC62F4"/>
    <w:rsid w:val="00CD2522"/>
    <w:rsid w:val="00CD4275"/>
    <w:rsid w:val="00CD6475"/>
    <w:rsid w:val="00CD6CDD"/>
    <w:rsid w:val="00CE6353"/>
    <w:rsid w:val="00CE736A"/>
    <w:rsid w:val="00CE7F79"/>
    <w:rsid w:val="00CF0759"/>
    <w:rsid w:val="00CF28BC"/>
    <w:rsid w:val="00CF38C9"/>
    <w:rsid w:val="00CF3ABA"/>
    <w:rsid w:val="00CF3D45"/>
    <w:rsid w:val="00CF4462"/>
    <w:rsid w:val="00CF5FF2"/>
    <w:rsid w:val="00D00FBF"/>
    <w:rsid w:val="00D0102D"/>
    <w:rsid w:val="00D05A5B"/>
    <w:rsid w:val="00D11918"/>
    <w:rsid w:val="00D12B90"/>
    <w:rsid w:val="00D13D1A"/>
    <w:rsid w:val="00D1402C"/>
    <w:rsid w:val="00D2488F"/>
    <w:rsid w:val="00D25D31"/>
    <w:rsid w:val="00D306F3"/>
    <w:rsid w:val="00D34112"/>
    <w:rsid w:val="00D3579E"/>
    <w:rsid w:val="00D43E2D"/>
    <w:rsid w:val="00D44AC9"/>
    <w:rsid w:val="00D557FD"/>
    <w:rsid w:val="00D60328"/>
    <w:rsid w:val="00D61FB0"/>
    <w:rsid w:val="00D65E9C"/>
    <w:rsid w:val="00D709D9"/>
    <w:rsid w:val="00D73257"/>
    <w:rsid w:val="00D75EC7"/>
    <w:rsid w:val="00D84510"/>
    <w:rsid w:val="00D8546B"/>
    <w:rsid w:val="00D921AB"/>
    <w:rsid w:val="00D937C0"/>
    <w:rsid w:val="00D94F7A"/>
    <w:rsid w:val="00D9541B"/>
    <w:rsid w:val="00DA047B"/>
    <w:rsid w:val="00DA298E"/>
    <w:rsid w:val="00DB1DD4"/>
    <w:rsid w:val="00DB28C6"/>
    <w:rsid w:val="00DB5AF9"/>
    <w:rsid w:val="00DB6667"/>
    <w:rsid w:val="00DC1C5E"/>
    <w:rsid w:val="00DC2346"/>
    <w:rsid w:val="00DD0A8B"/>
    <w:rsid w:val="00DD4953"/>
    <w:rsid w:val="00DE22AB"/>
    <w:rsid w:val="00DE3177"/>
    <w:rsid w:val="00DE6BE3"/>
    <w:rsid w:val="00DF36A7"/>
    <w:rsid w:val="00DF3B95"/>
    <w:rsid w:val="00DF49DA"/>
    <w:rsid w:val="00DF6CA8"/>
    <w:rsid w:val="00DF6DC9"/>
    <w:rsid w:val="00DF7186"/>
    <w:rsid w:val="00DF7187"/>
    <w:rsid w:val="00DF79F2"/>
    <w:rsid w:val="00E04EFB"/>
    <w:rsid w:val="00E06C52"/>
    <w:rsid w:val="00E12181"/>
    <w:rsid w:val="00E14ABB"/>
    <w:rsid w:val="00E15553"/>
    <w:rsid w:val="00E15962"/>
    <w:rsid w:val="00E16ACC"/>
    <w:rsid w:val="00E178FD"/>
    <w:rsid w:val="00E20F2B"/>
    <w:rsid w:val="00E34A38"/>
    <w:rsid w:val="00E36711"/>
    <w:rsid w:val="00E42255"/>
    <w:rsid w:val="00E4257A"/>
    <w:rsid w:val="00E43E5A"/>
    <w:rsid w:val="00E467E6"/>
    <w:rsid w:val="00E514E8"/>
    <w:rsid w:val="00E52531"/>
    <w:rsid w:val="00E53CF0"/>
    <w:rsid w:val="00E53D75"/>
    <w:rsid w:val="00E550EA"/>
    <w:rsid w:val="00E563AE"/>
    <w:rsid w:val="00E57A5B"/>
    <w:rsid w:val="00E61B44"/>
    <w:rsid w:val="00E664A5"/>
    <w:rsid w:val="00E677AE"/>
    <w:rsid w:val="00E750EC"/>
    <w:rsid w:val="00E84435"/>
    <w:rsid w:val="00E8480E"/>
    <w:rsid w:val="00E86494"/>
    <w:rsid w:val="00E9261F"/>
    <w:rsid w:val="00E92D3E"/>
    <w:rsid w:val="00E93908"/>
    <w:rsid w:val="00E956B1"/>
    <w:rsid w:val="00E9579B"/>
    <w:rsid w:val="00EA015D"/>
    <w:rsid w:val="00EA0515"/>
    <w:rsid w:val="00EA56A6"/>
    <w:rsid w:val="00EA6B6B"/>
    <w:rsid w:val="00EA7CBA"/>
    <w:rsid w:val="00EB13B1"/>
    <w:rsid w:val="00EB6832"/>
    <w:rsid w:val="00EC0B4C"/>
    <w:rsid w:val="00EC2252"/>
    <w:rsid w:val="00EC23C6"/>
    <w:rsid w:val="00EC2A34"/>
    <w:rsid w:val="00EC4DCA"/>
    <w:rsid w:val="00ED0837"/>
    <w:rsid w:val="00ED3108"/>
    <w:rsid w:val="00ED7780"/>
    <w:rsid w:val="00EE16E6"/>
    <w:rsid w:val="00EE1D43"/>
    <w:rsid w:val="00EE3070"/>
    <w:rsid w:val="00EE452B"/>
    <w:rsid w:val="00EE568E"/>
    <w:rsid w:val="00EF33CC"/>
    <w:rsid w:val="00F00ECD"/>
    <w:rsid w:val="00F028BB"/>
    <w:rsid w:val="00F0700F"/>
    <w:rsid w:val="00F070FC"/>
    <w:rsid w:val="00F10913"/>
    <w:rsid w:val="00F11585"/>
    <w:rsid w:val="00F27724"/>
    <w:rsid w:val="00F27D78"/>
    <w:rsid w:val="00F30034"/>
    <w:rsid w:val="00F340DD"/>
    <w:rsid w:val="00F3592A"/>
    <w:rsid w:val="00F43FD6"/>
    <w:rsid w:val="00F45209"/>
    <w:rsid w:val="00F45C8B"/>
    <w:rsid w:val="00F50F75"/>
    <w:rsid w:val="00F51A31"/>
    <w:rsid w:val="00F548EF"/>
    <w:rsid w:val="00F63A2C"/>
    <w:rsid w:val="00F655A1"/>
    <w:rsid w:val="00F66253"/>
    <w:rsid w:val="00F668CD"/>
    <w:rsid w:val="00F71642"/>
    <w:rsid w:val="00F7253A"/>
    <w:rsid w:val="00F8006B"/>
    <w:rsid w:val="00F85811"/>
    <w:rsid w:val="00F873EC"/>
    <w:rsid w:val="00F9019F"/>
    <w:rsid w:val="00F93002"/>
    <w:rsid w:val="00FA0A26"/>
    <w:rsid w:val="00FA3F2E"/>
    <w:rsid w:val="00FA4321"/>
    <w:rsid w:val="00FA69F1"/>
    <w:rsid w:val="00FA7FB7"/>
    <w:rsid w:val="00FB28AB"/>
    <w:rsid w:val="00FB38B0"/>
    <w:rsid w:val="00FB58DB"/>
    <w:rsid w:val="00FB5FF6"/>
    <w:rsid w:val="00FB70DC"/>
    <w:rsid w:val="00FC04F4"/>
    <w:rsid w:val="00FC2AD0"/>
    <w:rsid w:val="00FC2F3B"/>
    <w:rsid w:val="00FC3A19"/>
    <w:rsid w:val="00FC6BDB"/>
    <w:rsid w:val="00FD3F6E"/>
    <w:rsid w:val="00FD50E1"/>
    <w:rsid w:val="00FD5A3F"/>
    <w:rsid w:val="00FD5F4B"/>
    <w:rsid w:val="00FE115B"/>
    <w:rsid w:val="00FE3806"/>
    <w:rsid w:val="00FE6519"/>
    <w:rsid w:val="00FF1FA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F00ECD"/>
    <w:pPr>
      <w:spacing w:before="60" w:line="276" w:lineRule="auto"/>
      <w:jc w:val="both"/>
    </w:pPr>
    <w:rPr>
      <w:rFonts w:ascii="Verdana" w:hAnsi="Verdana"/>
    </w:rPr>
  </w:style>
  <w:style w:type="paragraph" w:styleId="Cmsor1">
    <w:name w:val="heading 1"/>
    <w:basedOn w:val="Norml"/>
    <w:next w:val="Norml"/>
    <w:link w:val="Cmsor1Char"/>
    <w:qFormat/>
    <w:rsid w:val="00262EFC"/>
    <w:pPr>
      <w:keepNext/>
      <w:keepLines/>
      <w:numPr>
        <w:numId w:val="1"/>
      </w:numPr>
      <w:spacing w:before="240" w:after="240"/>
      <w:outlineLvl w:val="0"/>
    </w:pPr>
    <w:rPr>
      <w:b/>
      <w:bCs/>
      <w:sz w:val="28"/>
      <w:szCs w:val="28"/>
    </w:rPr>
  </w:style>
  <w:style w:type="paragraph" w:styleId="Cmsor2">
    <w:name w:val="heading 2"/>
    <w:basedOn w:val="Norml"/>
    <w:next w:val="Norml"/>
    <w:link w:val="Cmsor2Char"/>
    <w:qFormat/>
    <w:rsid w:val="00262EFC"/>
    <w:pPr>
      <w:keepNext/>
      <w:keepLines/>
      <w:numPr>
        <w:ilvl w:val="1"/>
        <w:numId w:val="1"/>
      </w:numPr>
      <w:spacing w:before="240" w:after="240"/>
      <w:outlineLvl w:val="1"/>
    </w:pPr>
    <w:rPr>
      <w:b/>
      <w:bCs/>
      <w:sz w:val="24"/>
      <w:szCs w:val="24"/>
    </w:rPr>
  </w:style>
  <w:style w:type="paragraph" w:styleId="Cmsor3">
    <w:name w:val="heading 3"/>
    <w:basedOn w:val="Norml"/>
    <w:next w:val="Norml"/>
    <w:link w:val="Cmsor3Char"/>
    <w:qFormat/>
    <w:rsid w:val="00262EFC"/>
    <w:pPr>
      <w:keepNext/>
      <w:numPr>
        <w:ilvl w:val="2"/>
        <w:numId w:val="1"/>
      </w:numPr>
      <w:spacing w:before="240" w:after="240"/>
      <w:outlineLvl w:val="2"/>
    </w:pPr>
    <w:rPr>
      <w:b/>
      <w:bCs/>
    </w:rPr>
  </w:style>
  <w:style w:type="paragraph" w:styleId="Cmsor4">
    <w:name w:val="heading 4"/>
    <w:basedOn w:val="Norml"/>
    <w:next w:val="Norml"/>
    <w:link w:val="Cmsor4Char"/>
    <w:qFormat/>
    <w:rsid w:val="00262EFC"/>
    <w:pPr>
      <w:keepNext/>
      <w:numPr>
        <w:ilvl w:val="3"/>
        <w:numId w:val="1"/>
      </w:numPr>
      <w:spacing w:before="240" w:after="240"/>
      <w:outlineLvl w:val="3"/>
    </w:pPr>
    <w:rPr>
      <w:i/>
      <w:iCs/>
    </w:rPr>
  </w:style>
  <w:style w:type="paragraph" w:styleId="Cmsor5">
    <w:name w:val="heading 5"/>
    <w:basedOn w:val="Norml"/>
    <w:next w:val="Norml"/>
    <w:link w:val="Cmsor5Char"/>
    <w:qFormat/>
    <w:rsid w:val="00262EFC"/>
    <w:pPr>
      <w:numPr>
        <w:ilvl w:val="4"/>
        <w:numId w:val="1"/>
      </w:numPr>
      <w:spacing w:before="240" w:after="240"/>
      <w:outlineLvl w:val="4"/>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sid w:val="00262EFC"/>
    <w:rPr>
      <w:rFonts w:ascii="Verdana" w:hAnsi="Verdana"/>
      <w:b/>
      <w:bCs/>
      <w:sz w:val="28"/>
      <w:szCs w:val="28"/>
    </w:rPr>
  </w:style>
  <w:style w:type="character" w:customStyle="1" w:styleId="Cmsor2Char">
    <w:name w:val="Címsor 2 Char"/>
    <w:link w:val="Cmsor2"/>
    <w:locked/>
    <w:rsid w:val="00262EFC"/>
    <w:rPr>
      <w:rFonts w:ascii="Verdana" w:hAnsi="Verdana"/>
      <w:b/>
      <w:bCs/>
      <w:sz w:val="24"/>
      <w:szCs w:val="24"/>
    </w:rPr>
  </w:style>
  <w:style w:type="character" w:customStyle="1" w:styleId="Cmsor3Char">
    <w:name w:val="Címsor 3 Char"/>
    <w:link w:val="Cmsor3"/>
    <w:locked/>
    <w:rsid w:val="00262EFC"/>
    <w:rPr>
      <w:rFonts w:ascii="Verdana" w:hAnsi="Verdana"/>
      <w:b/>
      <w:bCs/>
    </w:rPr>
  </w:style>
  <w:style w:type="character" w:customStyle="1" w:styleId="Cmsor4Char">
    <w:name w:val="Címsor 4 Char"/>
    <w:link w:val="Cmsor4"/>
    <w:locked/>
    <w:rsid w:val="00262EFC"/>
    <w:rPr>
      <w:rFonts w:ascii="Verdana" w:hAnsi="Verdana"/>
      <w:i/>
      <w:iCs/>
    </w:rPr>
  </w:style>
  <w:style w:type="character" w:customStyle="1" w:styleId="Cmsor5Char">
    <w:name w:val="Címsor 5 Char"/>
    <w:link w:val="Cmsor5"/>
    <w:locked/>
    <w:rsid w:val="00262EFC"/>
    <w:rPr>
      <w:rFonts w:ascii="Verdana" w:hAnsi="Verdana"/>
    </w:rPr>
  </w:style>
  <w:style w:type="paragraph" w:styleId="NormlWeb">
    <w:name w:val="Normal (Web)"/>
    <w:basedOn w:val="Norml"/>
    <w:rsid w:val="00262EFC"/>
    <w:pPr>
      <w:spacing w:before="100" w:beforeAutospacing="1" w:after="100" w:afterAutospacing="1"/>
    </w:pPr>
  </w:style>
  <w:style w:type="character" w:styleId="Kiemels2">
    <w:name w:val="Strong"/>
    <w:qFormat/>
    <w:rsid w:val="00262EFC"/>
    <w:rPr>
      <w:rFonts w:cs="Times New Roman"/>
      <w:b/>
      <w:bCs/>
    </w:rPr>
  </w:style>
  <w:style w:type="paragraph" w:customStyle="1" w:styleId="Default">
    <w:name w:val="Default"/>
    <w:rsid w:val="00262EFC"/>
    <w:pPr>
      <w:autoSpaceDE w:val="0"/>
      <w:autoSpaceDN w:val="0"/>
      <w:adjustRightInd w:val="0"/>
    </w:pPr>
    <w:rPr>
      <w:color w:val="000000"/>
      <w:sz w:val="24"/>
      <w:szCs w:val="24"/>
    </w:rPr>
  </w:style>
  <w:style w:type="character" w:styleId="Hiperhivatkozs">
    <w:name w:val="Hyperlink"/>
    <w:uiPriority w:val="99"/>
    <w:rsid w:val="00262EFC"/>
    <w:rPr>
      <w:rFonts w:cs="Times New Roman"/>
      <w:color w:val="0000FF"/>
      <w:u w:val="single"/>
    </w:rPr>
  </w:style>
  <w:style w:type="paragraph" w:customStyle="1" w:styleId="StlusListParagraphTahoma">
    <w:name w:val="Stílus List Paragraph + Tahoma"/>
    <w:basedOn w:val="Norml"/>
    <w:rsid w:val="00262EFC"/>
    <w:pPr>
      <w:numPr>
        <w:numId w:val="3"/>
      </w:numPr>
    </w:pPr>
  </w:style>
  <w:style w:type="paragraph" w:styleId="TJ3">
    <w:name w:val="toc 3"/>
    <w:basedOn w:val="Norml"/>
    <w:next w:val="Norml"/>
    <w:autoRedefine/>
    <w:uiPriority w:val="39"/>
    <w:rsid w:val="00DC2346"/>
    <w:pPr>
      <w:tabs>
        <w:tab w:val="left" w:pos="1200"/>
        <w:tab w:val="right" w:leader="dot" w:pos="9060"/>
      </w:tabs>
      <w:ind w:left="284"/>
    </w:pPr>
  </w:style>
  <w:style w:type="paragraph" w:customStyle="1" w:styleId="bfelsorols">
    <w:name w:val="b felsorolás"/>
    <w:basedOn w:val="Norml"/>
    <w:autoRedefine/>
    <w:rsid w:val="00262EFC"/>
    <w:pPr>
      <w:autoSpaceDE w:val="0"/>
      <w:autoSpaceDN w:val="0"/>
      <w:adjustRightInd w:val="0"/>
      <w:contextualSpacing/>
    </w:pPr>
    <w:rPr>
      <w:bCs/>
      <w:kern w:val="32"/>
      <w:u w:val="single"/>
    </w:rPr>
  </w:style>
  <w:style w:type="paragraph" w:customStyle="1" w:styleId="ListParagraph1">
    <w:name w:val="List Paragraph1"/>
    <w:basedOn w:val="Norml"/>
    <w:rsid w:val="00262EFC"/>
    <w:pPr>
      <w:ind w:left="720"/>
      <w:contextualSpacing/>
    </w:pPr>
  </w:style>
  <w:style w:type="paragraph" w:styleId="Szvegtrzs">
    <w:name w:val="Body Text"/>
    <w:basedOn w:val="Norml"/>
    <w:link w:val="SzvegtrzsChar"/>
    <w:rsid w:val="00262EFC"/>
    <w:rPr>
      <w:rFonts w:ascii="H-Times New Roman" w:hAnsi="H-Times New Roman" w:cs="H-Times New Roman"/>
      <w:sz w:val="28"/>
      <w:szCs w:val="28"/>
    </w:rPr>
  </w:style>
  <w:style w:type="character" w:customStyle="1" w:styleId="SzvegtrzsChar">
    <w:name w:val="Szövegtörzs Char"/>
    <w:link w:val="Szvegtrzs"/>
    <w:locked/>
    <w:rsid w:val="00262EFC"/>
    <w:rPr>
      <w:rFonts w:ascii="H-Times New Roman" w:hAnsi="H-Times New Roman" w:cs="H-Times New Roman"/>
      <w:sz w:val="28"/>
      <w:szCs w:val="28"/>
      <w:lang w:val="hu-HU" w:eastAsia="hu-HU" w:bidi="ar-SA"/>
    </w:rPr>
  </w:style>
  <w:style w:type="paragraph" w:customStyle="1" w:styleId="Listaszerbekezds1">
    <w:name w:val="Listaszerű bekezdés1"/>
    <w:basedOn w:val="Norml"/>
    <w:rsid w:val="00262EFC"/>
    <w:pPr>
      <w:ind w:left="720"/>
      <w:contextualSpacing/>
    </w:pPr>
  </w:style>
  <w:style w:type="paragraph" w:styleId="Buborkszveg">
    <w:name w:val="Balloon Text"/>
    <w:basedOn w:val="Norml"/>
    <w:link w:val="BuborkszvegChar"/>
    <w:rsid w:val="00262EFC"/>
    <w:rPr>
      <w:rFonts w:ascii="Tahoma" w:hAnsi="Tahoma" w:cs="Tahoma"/>
      <w:sz w:val="16"/>
      <w:szCs w:val="16"/>
    </w:rPr>
  </w:style>
  <w:style w:type="character" w:customStyle="1" w:styleId="BuborkszvegChar">
    <w:name w:val="Buborékszöveg Char"/>
    <w:link w:val="Buborkszveg"/>
    <w:locked/>
    <w:rsid w:val="00262EFC"/>
    <w:rPr>
      <w:rFonts w:ascii="Tahoma" w:hAnsi="Tahoma" w:cs="Tahoma"/>
      <w:sz w:val="16"/>
      <w:szCs w:val="16"/>
      <w:lang w:val="hu-HU" w:eastAsia="hu-HU" w:bidi="ar-SA"/>
    </w:rPr>
  </w:style>
  <w:style w:type="paragraph" w:customStyle="1" w:styleId="ListParagraph11">
    <w:name w:val="List Paragraph11"/>
    <w:basedOn w:val="Norml"/>
    <w:rsid w:val="00262EFC"/>
    <w:pPr>
      <w:ind w:left="720"/>
      <w:contextualSpacing/>
    </w:pPr>
  </w:style>
  <w:style w:type="paragraph" w:styleId="Cm">
    <w:name w:val="Title"/>
    <w:basedOn w:val="Norml"/>
    <w:link w:val="CmChar"/>
    <w:qFormat/>
    <w:rsid w:val="00262EFC"/>
    <w:pPr>
      <w:spacing w:before="100" w:beforeAutospacing="1" w:after="100" w:afterAutospacing="1"/>
    </w:pPr>
  </w:style>
  <w:style w:type="character" w:customStyle="1" w:styleId="TitleChar">
    <w:name w:val="Title Char"/>
    <w:locked/>
    <w:rsid w:val="00262EFC"/>
    <w:rPr>
      <w:rFonts w:ascii="Times New Roman" w:hAnsi="Times New Roman" w:cs="Times New Roman"/>
      <w:sz w:val="24"/>
      <w:szCs w:val="24"/>
      <w:lang w:eastAsia="hu-HU"/>
    </w:rPr>
  </w:style>
  <w:style w:type="character" w:customStyle="1" w:styleId="CmChar">
    <w:name w:val="Cím Char"/>
    <w:link w:val="Cm"/>
    <w:locked/>
    <w:rsid w:val="00262EFC"/>
    <w:rPr>
      <w:rFonts w:ascii="Verdana" w:hAnsi="Verdana"/>
      <w:lang w:val="hu-HU" w:eastAsia="hu-HU" w:bidi="ar-SA"/>
    </w:rPr>
  </w:style>
  <w:style w:type="paragraph" w:styleId="Csakszveg">
    <w:name w:val="Plain Text"/>
    <w:basedOn w:val="Norml"/>
    <w:link w:val="CsakszvegChar"/>
    <w:rsid w:val="00262EFC"/>
    <w:pPr>
      <w:spacing w:before="100" w:beforeAutospacing="1" w:after="100" w:afterAutospacing="1"/>
    </w:pPr>
  </w:style>
  <w:style w:type="character" w:customStyle="1" w:styleId="CsakszvegChar">
    <w:name w:val="Csak szöveg Char"/>
    <w:link w:val="Csakszveg"/>
    <w:locked/>
    <w:rsid w:val="00262EFC"/>
    <w:rPr>
      <w:rFonts w:ascii="Verdana" w:hAnsi="Verdana"/>
      <w:lang w:val="hu-HU" w:eastAsia="hu-HU" w:bidi="ar-SA"/>
    </w:rPr>
  </w:style>
  <w:style w:type="character" w:styleId="Jegyzethivatkozs">
    <w:name w:val="annotation reference"/>
    <w:semiHidden/>
    <w:rsid w:val="00262EFC"/>
    <w:rPr>
      <w:rFonts w:cs="Times New Roman"/>
      <w:sz w:val="16"/>
      <w:szCs w:val="16"/>
    </w:rPr>
  </w:style>
  <w:style w:type="paragraph" w:styleId="Jegyzetszveg">
    <w:name w:val="annotation text"/>
    <w:basedOn w:val="Norml"/>
    <w:link w:val="JegyzetszvegChar"/>
    <w:semiHidden/>
    <w:rsid w:val="00262EFC"/>
  </w:style>
  <w:style w:type="character" w:customStyle="1" w:styleId="JegyzetszvegChar">
    <w:name w:val="Jegyzetszöveg Char"/>
    <w:link w:val="Jegyzetszveg"/>
    <w:semiHidden/>
    <w:locked/>
    <w:rsid w:val="00262EFC"/>
    <w:rPr>
      <w:rFonts w:ascii="Verdana" w:hAnsi="Verdana"/>
      <w:lang w:val="hu-HU" w:eastAsia="hu-HU" w:bidi="ar-SA"/>
    </w:rPr>
  </w:style>
  <w:style w:type="paragraph" w:styleId="Megjegyzstrgya">
    <w:name w:val="annotation subject"/>
    <w:basedOn w:val="Jegyzetszveg"/>
    <w:next w:val="Jegyzetszveg"/>
    <w:link w:val="MegjegyzstrgyaChar"/>
    <w:semiHidden/>
    <w:rsid w:val="00262EFC"/>
    <w:rPr>
      <w:b/>
      <w:bCs/>
    </w:rPr>
  </w:style>
  <w:style w:type="character" w:customStyle="1" w:styleId="MegjegyzstrgyaChar">
    <w:name w:val="Megjegyzés tárgya Char"/>
    <w:link w:val="Megjegyzstrgya"/>
    <w:semiHidden/>
    <w:locked/>
    <w:rsid w:val="00262EFC"/>
    <w:rPr>
      <w:rFonts w:ascii="Verdana" w:hAnsi="Verdana"/>
      <w:b/>
      <w:bCs/>
      <w:lang w:val="hu-HU" w:eastAsia="hu-HU" w:bidi="ar-SA"/>
    </w:rPr>
  </w:style>
  <w:style w:type="paragraph" w:styleId="lfej">
    <w:name w:val="header"/>
    <w:basedOn w:val="Norml"/>
    <w:link w:val="lfejChar"/>
    <w:semiHidden/>
    <w:rsid w:val="00262EFC"/>
    <w:pPr>
      <w:tabs>
        <w:tab w:val="center" w:pos="4536"/>
        <w:tab w:val="right" w:pos="9072"/>
      </w:tabs>
    </w:pPr>
  </w:style>
  <w:style w:type="character" w:customStyle="1" w:styleId="lfejChar">
    <w:name w:val="Élőfej Char"/>
    <w:link w:val="lfej"/>
    <w:semiHidden/>
    <w:locked/>
    <w:rsid w:val="00262EFC"/>
    <w:rPr>
      <w:rFonts w:ascii="Verdana" w:hAnsi="Verdana"/>
      <w:lang w:val="hu-HU" w:eastAsia="hu-HU" w:bidi="ar-SA"/>
    </w:rPr>
  </w:style>
  <w:style w:type="paragraph" w:styleId="llb">
    <w:name w:val="footer"/>
    <w:basedOn w:val="Norml"/>
    <w:link w:val="llbChar"/>
    <w:uiPriority w:val="99"/>
    <w:rsid w:val="00262EFC"/>
    <w:pPr>
      <w:tabs>
        <w:tab w:val="center" w:pos="4536"/>
        <w:tab w:val="right" w:pos="9072"/>
      </w:tabs>
    </w:pPr>
  </w:style>
  <w:style w:type="character" w:customStyle="1" w:styleId="FooterChar">
    <w:name w:val="Footer Char"/>
    <w:locked/>
    <w:rsid w:val="00262EFC"/>
    <w:rPr>
      <w:rFonts w:ascii="Times New Roman" w:hAnsi="Times New Roman" w:cs="Times New Roman"/>
      <w:sz w:val="24"/>
      <w:szCs w:val="24"/>
      <w:lang w:eastAsia="hu-HU"/>
    </w:rPr>
  </w:style>
  <w:style w:type="character" w:customStyle="1" w:styleId="llbChar">
    <w:name w:val="Élőláb Char"/>
    <w:link w:val="llb"/>
    <w:uiPriority w:val="99"/>
    <w:locked/>
    <w:rsid w:val="00262EFC"/>
    <w:rPr>
      <w:rFonts w:ascii="Verdana" w:hAnsi="Verdana"/>
      <w:lang w:val="hu-HU" w:eastAsia="hu-HU" w:bidi="ar-SA"/>
    </w:rPr>
  </w:style>
  <w:style w:type="paragraph" w:customStyle="1" w:styleId="TOCHeading1">
    <w:name w:val="TOC Heading1"/>
    <w:basedOn w:val="Cmsor1"/>
    <w:next w:val="Norml"/>
    <w:rsid w:val="00262EFC"/>
    <w:pPr>
      <w:outlineLvl w:val="9"/>
    </w:pPr>
    <w:rPr>
      <w:lang w:eastAsia="en-US"/>
    </w:rPr>
  </w:style>
  <w:style w:type="paragraph" w:styleId="TJ1">
    <w:name w:val="toc 1"/>
    <w:basedOn w:val="Norml"/>
    <w:next w:val="Norml"/>
    <w:autoRedefine/>
    <w:uiPriority w:val="39"/>
    <w:rsid w:val="00262EFC"/>
    <w:pPr>
      <w:spacing w:after="100"/>
    </w:pPr>
  </w:style>
  <w:style w:type="paragraph" w:styleId="TJ2">
    <w:name w:val="toc 2"/>
    <w:basedOn w:val="Norml"/>
    <w:next w:val="Norml"/>
    <w:autoRedefine/>
    <w:uiPriority w:val="39"/>
    <w:rsid w:val="00262EFC"/>
    <w:pPr>
      <w:spacing w:after="100"/>
      <w:ind w:left="240"/>
    </w:pPr>
  </w:style>
  <w:style w:type="paragraph" w:customStyle="1" w:styleId="Szneslista1jellszn1">
    <w:name w:val="Színes lista – 1. jelölőszín1"/>
    <w:basedOn w:val="Norml"/>
    <w:rsid w:val="00262EFC"/>
    <w:pPr>
      <w:ind w:left="720"/>
      <w:contextualSpacing/>
    </w:pPr>
  </w:style>
  <w:style w:type="character" w:customStyle="1" w:styleId="CharChar">
    <w:name w:val="Char Char"/>
    <w:semiHidden/>
    <w:rsid w:val="00262EFC"/>
    <w:rPr>
      <w:rFonts w:ascii="Cambria" w:hAnsi="Cambria" w:cs="Times New Roman"/>
      <w:sz w:val="24"/>
      <w:szCs w:val="24"/>
      <w:lang w:val="en-US" w:eastAsia="en-US" w:bidi="ar-SA"/>
    </w:rPr>
  </w:style>
  <w:style w:type="paragraph" w:styleId="Szvegtrzs2">
    <w:name w:val="Body Text 2"/>
    <w:basedOn w:val="Norml"/>
    <w:link w:val="Szvegtrzs2Char"/>
    <w:rsid w:val="00262EFC"/>
    <w:pPr>
      <w:spacing w:after="120" w:line="480" w:lineRule="auto"/>
    </w:pPr>
    <w:rPr>
      <w:rFonts w:eastAsia="Calibri"/>
    </w:rPr>
  </w:style>
  <w:style w:type="character" w:customStyle="1" w:styleId="Szvegtrzs2Char">
    <w:name w:val="Szövegtörzs 2 Char"/>
    <w:link w:val="Szvegtrzs2"/>
    <w:semiHidden/>
    <w:locked/>
    <w:rsid w:val="00262EFC"/>
    <w:rPr>
      <w:rFonts w:ascii="Verdana" w:eastAsia="Calibri" w:hAnsi="Verdana"/>
      <w:lang w:val="hu-HU" w:eastAsia="hu-HU" w:bidi="ar-SA"/>
    </w:rPr>
  </w:style>
  <w:style w:type="character" w:styleId="Oldalszm">
    <w:name w:val="page number"/>
    <w:rsid w:val="00262EFC"/>
    <w:rPr>
      <w:rFonts w:cs="Times New Roman"/>
    </w:rPr>
  </w:style>
  <w:style w:type="paragraph" w:customStyle="1" w:styleId="Revision1">
    <w:name w:val="Revision1"/>
    <w:hidden/>
    <w:semiHidden/>
    <w:rsid w:val="00262EFC"/>
    <w:rPr>
      <w:sz w:val="24"/>
      <w:szCs w:val="24"/>
    </w:rPr>
  </w:style>
  <w:style w:type="paragraph" w:customStyle="1" w:styleId="StlusCmsor1TimesNewRoman13ptAutomatikusAlhzsEl">
    <w:name w:val="Stílus Címsor 1 + Times New Roman 13 pt Automatikus Aláhúzás Elő..."/>
    <w:basedOn w:val="Cmsor1"/>
    <w:rsid w:val="00262EFC"/>
    <w:pPr>
      <w:spacing w:before="0"/>
    </w:pPr>
  </w:style>
  <w:style w:type="table" w:styleId="Rcsostblzat">
    <w:name w:val="Table Grid"/>
    <w:basedOn w:val="Normltblzat"/>
    <w:rsid w:val="00262EFC"/>
    <w:pPr>
      <w:spacing w:before="60"/>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J4">
    <w:name w:val="toc 4"/>
    <w:basedOn w:val="Norml"/>
    <w:next w:val="Norml"/>
    <w:autoRedefine/>
    <w:uiPriority w:val="39"/>
    <w:rsid w:val="00262EFC"/>
    <w:pPr>
      <w:ind w:left="600"/>
    </w:pPr>
  </w:style>
  <w:style w:type="paragraph" w:styleId="TJ5">
    <w:name w:val="toc 5"/>
    <w:basedOn w:val="Norml"/>
    <w:next w:val="Norml"/>
    <w:autoRedefine/>
    <w:uiPriority w:val="39"/>
    <w:rsid w:val="00262EFC"/>
    <w:pPr>
      <w:ind w:left="800"/>
    </w:pPr>
  </w:style>
  <w:style w:type="paragraph" w:customStyle="1" w:styleId="NormalIndent1">
    <w:name w:val="Normal Indent 1"/>
    <w:basedOn w:val="Norml"/>
    <w:rsid w:val="00262EFC"/>
    <w:pPr>
      <w:numPr>
        <w:numId w:val="4"/>
      </w:numPr>
      <w:spacing w:before="0" w:after="120"/>
    </w:pPr>
    <w:rPr>
      <w:rFonts w:ascii="Arial" w:hAnsi="Arial"/>
      <w:szCs w:val="24"/>
      <w:lang w:val="en-US"/>
    </w:rPr>
  </w:style>
  <w:style w:type="paragraph" w:styleId="TJ6">
    <w:name w:val="toc 6"/>
    <w:basedOn w:val="Norml"/>
    <w:next w:val="Norml"/>
    <w:autoRedefine/>
    <w:uiPriority w:val="39"/>
    <w:rsid w:val="00262EFC"/>
    <w:pPr>
      <w:spacing w:before="0"/>
      <w:ind w:left="1200"/>
      <w:jc w:val="left"/>
    </w:pPr>
    <w:rPr>
      <w:rFonts w:ascii="Times New Roman" w:hAnsi="Times New Roman" w:cs="Mangal"/>
      <w:sz w:val="24"/>
      <w:szCs w:val="24"/>
      <w:lang w:bidi="hi-IN"/>
    </w:rPr>
  </w:style>
  <w:style w:type="paragraph" w:styleId="TJ7">
    <w:name w:val="toc 7"/>
    <w:basedOn w:val="Norml"/>
    <w:next w:val="Norml"/>
    <w:autoRedefine/>
    <w:uiPriority w:val="39"/>
    <w:rsid w:val="00262EFC"/>
    <w:pPr>
      <w:spacing w:before="0"/>
      <w:ind w:left="1440"/>
      <w:jc w:val="left"/>
    </w:pPr>
    <w:rPr>
      <w:rFonts w:ascii="Times New Roman" w:hAnsi="Times New Roman" w:cs="Mangal"/>
      <w:sz w:val="24"/>
      <w:szCs w:val="24"/>
      <w:lang w:bidi="hi-IN"/>
    </w:rPr>
  </w:style>
  <w:style w:type="paragraph" w:styleId="TJ8">
    <w:name w:val="toc 8"/>
    <w:basedOn w:val="Norml"/>
    <w:next w:val="Norml"/>
    <w:autoRedefine/>
    <w:uiPriority w:val="39"/>
    <w:rsid w:val="00262EFC"/>
    <w:pPr>
      <w:spacing w:before="0"/>
      <w:ind w:left="1680"/>
      <w:jc w:val="left"/>
    </w:pPr>
    <w:rPr>
      <w:rFonts w:ascii="Times New Roman" w:hAnsi="Times New Roman" w:cs="Mangal"/>
      <w:sz w:val="24"/>
      <w:szCs w:val="24"/>
      <w:lang w:bidi="hi-IN"/>
    </w:rPr>
  </w:style>
  <w:style w:type="paragraph" w:styleId="TJ9">
    <w:name w:val="toc 9"/>
    <w:basedOn w:val="Norml"/>
    <w:next w:val="Norml"/>
    <w:autoRedefine/>
    <w:uiPriority w:val="39"/>
    <w:rsid w:val="00262EFC"/>
    <w:pPr>
      <w:spacing w:before="0"/>
      <w:ind w:left="1920"/>
      <w:jc w:val="left"/>
    </w:pPr>
    <w:rPr>
      <w:rFonts w:ascii="Times New Roman" w:hAnsi="Times New Roman" w:cs="Mangal"/>
      <w:sz w:val="24"/>
      <w:szCs w:val="24"/>
      <w:lang w:bidi="hi-IN"/>
    </w:rPr>
  </w:style>
  <w:style w:type="paragraph" w:styleId="Kpalrs">
    <w:name w:val="caption"/>
    <w:basedOn w:val="Norml"/>
    <w:next w:val="Norml"/>
    <w:qFormat/>
    <w:rsid w:val="00262EFC"/>
    <w:pPr>
      <w:spacing w:before="240" w:after="240"/>
      <w:jc w:val="center"/>
    </w:pPr>
    <w:rPr>
      <w:b/>
      <w:bCs/>
    </w:rPr>
  </w:style>
  <w:style w:type="character" w:styleId="Mrltotthiperhivatkozs">
    <w:name w:val="FollowedHyperlink"/>
    <w:rsid w:val="00262EFC"/>
    <w:rPr>
      <w:rFonts w:cs="Times New Roman"/>
      <w:color w:val="800080"/>
      <w:u w:val="single"/>
    </w:rPr>
  </w:style>
  <w:style w:type="paragraph" w:styleId="Dokumentumtrkp">
    <w:name w:val="Document Map"/>
    <w:basedOn w:val="Norml"/>
    <w:link w:val="DokumentumtrkpChar"/>
    <w:semiHidden/>
    <w:rsid w:val="00262EFC"/>
    <w:pPr>
      <w:shd w:val="clear" w:color="auto" w:fill="000080"/>
    </w:pPr>
    <w:rPr>
      <w:rFonts w:ascii="Tahoma" w:hAnsi="Tahoma"/>
    </w:rPr>
  </w:style>
  <w:style w:type="character" w:customStyle="1" w:styleId="DokumentumtrkpChar">
    <w:name w:val="Dokumentumtérkép Char"/>
    <w:link w:val="Dokumentumtrkp"/>
    <w:semiHidden/>
    <w:locked/>
    <w:rsid w:val="00262EFC"/>
    <w:rPr>
      <w:rFonts w:ascii="Tahoma" w:hAnsi="Tahoma"/>
      <w:lang w:val="hu-HU" w:eastAsia="hu-HU" w:bidi="ar-SA"/>
    </w:rPr>
  </w:style>
  <w:style w:type="paragraph" w:customStyle="1" w:styleId="Listaszerbekezds2">
    <w:name w:val="Listaszerű bekezdés2"/>
    <w:basedOn w:val="Norml"/>
    <w:rsid w:val="00262EFC"/>
    <w:pPr>
      <w:spacing w:before="0"/>
      <w:ind w:left="720"/>
      <w:contextualSpacing/>
      <w:jc w:val="left"/>
    </w:pPr>
    <w:rPr>
      <w:rFonts w:ascii="Times New Roman" w:eastAsia="Calibri" w:hAnsi="Times New Roman"/>
      <w:sz w:val="24"/>
      <w:szCs w:val="24"/>
    </w:rPr>
  </w:style>
  <w:style w:type="paragraph" w:styleId="Lbjegyzetszveg">
    <w:name w:val="footnote text"/>
    <w:basedOn w:val="Norml"/>
    <w:link w:val="LbjegyzetszvegChar"/>
    <w:semiHidden/>
    <w:rsid w:val="00262EFC"/>
  </w:style>
  <w:style w:type="character" w:customStyle="1" w:styleId="LbjegyzetszvegChar">
    <w:name w:val="Lábjegyzetszöveg Char"/>
    <w:link w:val="Lbjegyzetszveg"/>
    <w:semiHidden/>
    <w:locked/>
    <w:rsid w:val="00262EFC"/>
    <w:rPr>
      <w:rFonts w:ascii="Verdana" w:hAnsi="Verdana"/>
      <w:lang w:val="hu-HU" w:eastAsia="hu-HU" w:bidi="ar-SA"/>
    </w:rPr>
  </w:style>
  <w:style w:type="character" w:styleId="Lbjegyzet-hivatkozs">
    <w:name w:val="footnote reference"/>
    <w:semiHidden/>
    <w:rsid w:val="00262EFC"/>
    <w:rPr>
      <w:rFonts w:cs="Times New Roman"/>
      <w:vertAlign w:val="superscript"/>
    </w:rPr>
  </w:style>
  <w:style w:type="numbering" w:customStyle="1" w:styleId="StlusFelsorols">
    <w:name w:val="Stílus Felsorolás"/>
    <w:rsid w:val="00262EFC"/>
    <w:pPr>
      <w:numPr>
        <w:numId w:val="5"/>
      </w:numPr>
    </w:pPr>
  </w:style>
  <w:style w:type="character" w:customStyle="1" w:styleId="apple-converted-space">
    <w:name w:val="apple-converted-space"/>
    <w:basedOn w:val="Bekezdsalapbettpusa"/>
    <w:rsid w:val="00B806AF"/>
    <w:rPr>
      <w:rFonts w:cs="Times New Roman"/>
    </w:rPr>
  </w:style>
  <w:style w:type="character" w:styleId="Kiemels">
    <w:name w:val="Emphasis"/>
    <w:basedOn w:val="Bekezdsalapbettpusa"/>
    <w:qFormat/>
    <w:rsid w:val="005A34BF"/>
    <w:rPr>
      <w:rFonts w:cs="Times New Roman"/>
      <w:i/>
      <w:iCs/>
    </w:rPr>
  </w:style>
  <w:style w:type="paragraph" w:customStyle="1" w:styleId="Listaszerbekezds3">
    <w:name w:val="Listaszerű bekezdés3"/>
    <w:basedOn w:val="Norml"/>
    <w:rsid w:val="00295310"/>
    <w:pPr>
      <w:spacing w:before="0" w:after="200"/>
      <w:ind w:left="720"/>
      <w:contextualSpacing/>
      <w:jc w:val="left"/>
    </w:pPr>
    <w:rPr>
      <w:rFonts w:ascii="Calibri" w:hAnsi="Calibri"/>
      <w:sz w:val="22"/>
      <w:szCs w:val="22"/>
      <w:lang w:eastAsia="en-US"/>
    </w:rPr>
  </w:style>
  <w:style w:type="paragraph" w:customStyle="1" w:styleId="Norml0">
    <w:name w:val="Norml"/>
    <w:rsid w:val="00AA6A7E"/>
    <w:rPr>
      <w:rFonts w:ascii="MS Sans Serif" w:hAnsi="MS Sans Serif"/>
    </w:rPr>
  </w:style>
  <w:style w:type="paragraph" w:customStyle="1" w:styleId="default0">
    <w:name w:val="default"/>
    <w:basedOn w:val="Norml"/>
    <w:rsid w:val="00B600F9"/>
    <w:pPr>
      <w:spacing w:before="100" w:beforeAutospacing="1" w:after="100" w:afterAutospacing="1" w:line="240" w:lineRule="auto"/>
      <w:jc w:val="left"/>
    </w:pPr>
    <w:rPr>
      <w:rFonts w:ascii="Times New Roman" w:hAnsi="Times New Roman"/>
      <w:sz w:val="24"/>
      <w:szCs w:val="24"/>
      <w:lang w:val="en-US" w:eastAsia="en-US"/>
    </w:rPr>
  </w:style>
  <w:style w:type="paragraph" w:styleId="Vltozat">
    <w:name w:val="Revision"/>
    <w:hidden/>
    <w:uiPriority w:val="99"/>
    <w:semiHidden/>
    <w:rsid w:val="004456DD"/>
    <w:rPr>
      <w:rFonts w:ascii="Verdana" w:hAnsi="Verdana"/>
    </w:rPr>
  </w:style>
  <w:style w:type="paragraph" w:styleId="Listaszerbekezds">
    <w:name w:val="List Paragraph"/>
    <w:basedOn w:val="Norml"/>
    <w:uiPriority w:val="34"/>
    <w:qFormat/>
    <w:rsid w:val="00F51A31"/>
    <w:pPr>
      <w:ind w:left="720"/>
      <w:contextualSpacing/>
    </w:pPr>
  </w:style>
  <w:style w:type="paragraph" w:customStyle="1" w:styleId="Style1">
    <w:name w:val="Style 1"/>
    <w:uiPriority w:val="99"/>
    <w:rsid w:val="00C64632"/>
    <w:pPr>
      <w:widowControl w:val="0"/>
      <w:autoSpaceDE w:val="0"/>
      <w:autoSpaceDN w:val="0"/>
      <w:adjustRightInd w:val="0"/>
    </w:pPr>
    <w:rPr>
      <w:lang w:val="en-US"/>
    </w:rPr>
  </w:style>
  <w:style w:type="character" w:customStyle="1" w:styleId="CharacterStyle2">
    <w:name w:val="Character Style 2"/>
    <w:uiPriority w:val="99"/>
    <w:rsid w:val="00E12181"/>
    <w:rPr>
      <w:rFonts w:ascii="Tahoma" w:hAnsi="Tahoma" w:cs="Tahoma"/>
      <w:b/>
      <w:bCs/>
      <w:sz w:val="18"/>
      <w:szCs w:val="18"/>
    </w:rPr>
  </w:style>
  <w:style w:type="character" w:customStyle="1" w:styleId="apple-style-span">
    <w:name w:val="apple-style-span"/>
    <w:basedOn w:val="Bekezdsalapbettpusa"/>
    <w:rsid w:val="009C1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88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gazrt.hu"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4ACA3-7577-4032-B8D3-B706B25767A1}">
  <ds:schemaRefs>
    <ds:schemaRef ds:uri="http://schemas.openxmlformats.org/officeDocument/2006/bibliography"/>
  </ds:schemaRefs>
</ds:datastoreItem>
</file>

<file path=customXml/itemProps2.xml><?xml version="1.0" encoding="utf-8"?>
<ds:datastoreItem xmlns:ds="http://schemas.openxmlformats.org/officeDocument/2006/customXml" ds:itemID="{321B7CCE-C0AA-4093-B446-7D3F061F9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36</Pages>
  <Words>10078</Words>
  <Characters>74682</Characters>
  <Application>Microsoft Office Word</Application>
  <DocSecurity>0</DocSecurity>
  <Lines>622</Lines>
  <Paragraphs>169</Paragraphs>
  <ScaleCrop>false</ScaleCrop>
  <HeadingPairs>
    <vt:vector size="2" baseType="variant">
      <vt:variant>
        <vt:lpstr>Cím</vt:lpstr>
      </vt:variant>
      <vt:variant>
        <vt:i4>1</vt:i4>
      </vt:variant>
    </vt:vector>
  </HeadingPairs>
  <TitlesOfParts>
    <vt:vector size="1" baseType="lpstr">
      <vt:lpstr/>
    </vt:vector>
  </TitlesOfParts>
  <Company>KSZF</Company>
  <LinksUpToDate>false</LinksUpToDate>
  <CharactersWithSpaces>84591</CharactersWithSpaces>
  <SharedDoc>false</SharedDoc>
  <HLinks>
    <vt:vector size="546" baseType="variant">
      <vt:variant>
        <vt:i4>4391036</vt:i4>
      </vt:variant>
      <vt:variant>
        <vt:i4>540</vt:i4>
      </vt:variant>
      <vt:variant>
        <vt:i4>0</vt:i4>
      </vt:variant>
      <vt:variant>
        <vt:i4>5</vt:i4>
      </vt:variant>
      <vt:variant>
        <vt:lpwstr>mailto:julianna.galfi-bodi@bgazrt.hu</vt:lpwstr>
      </vt:variant>
      <vt:variant>
        <vt:lpwstr/>
      </vt:variant>
      <vt:variant>
        <vt:i4>1310839</vt:i4>
      </vt:variant>
      <vt:variant>
        <vt:i4>537</vt:i4>
      </vt:variant>
      <vt:variant>
        <vt:i4>0</vt:i4>
      </vt:variant>
      <vt:variant>
        <vt:i4>5</vt:i4>
      </vt:variant>
      <vt:variant>
        <vt:lpwstr>mailto:gyorgy.zavacsan@bgazrt.hu</vt:lpwstr>
      </vt:variant>
      <vt:variant>
        <vt:lpwstr/>
      </vt:variant>
      <vt:variant>
        <vt:i4>65617</vt:i4>
      </vt:variant>
      <vt:variant>
        <vt:i4>528</vt:i4>
      </vt:variant>
      <vt:variant>
        <vt:i4>0</vt:i4>
      </vt:variant>
      <vt:variant>
        <vt:i4>5</vt:i4>
      </vt:variant>
      <vt:variant>
        <vt:lpwstr>http://www.bgazrt.hu/</vt:lpwstr>
      </vt:variant>
      <vt:variant>
        <vt:lpwstr/>
      </vt:variant>
      <vt:variant>
        <vt:i4>65617</vt:i4>
      </vt:variant>
      <vt:variant>
        <vt:i4>525</vt:i4>
      </vt:variant>
      <vt:variant>
        <vt:i4>0</vt:i4>
      </vt:variant>
      <vt:variant>
        <vt:i4>5</vt:i4>
      </vt:variant>
      <vt:variant>
        <vt:lpwstr>http://www.bgazrt.hu/</vt:lpwstr>
      </vt:variant>
      <vt:variant>
        <vt:lpwstr/>
      </vt:variant>
      <vt:variant>
        <vt:i4>65617</vt:i4>
      </vt:variant>
      <vt:variant>
        <vt:i4>519</vt:i4>
      </vt:variant>
      <vt:variant>
        <vt:i4>0</vt:i4>
      </vt:variant>
      <vt:variant>
        <vt:i4>5</vt:i4>
      </vt:variant>
      <vt:variant>
        <vt:lpwstr>http://www.bgazrt.hu/</vt:lpwstr>
      </vt:variant>
      <vt:variant>
        <vt:lpwstr/>
      </vt:variant>
      <vt:variant>
        <vt:i4>1507377</vt:i4>
      </vt:variant>
      <vt:variant>
        <vt:i4>512</vt:i4>
      </vt:variant>
      <vt:variant>
        <vt:i4>0</vt:i4>
      </vt:variant>
      <vt:variant>
        <vt:i4>5</vt:i4>
      </vt:variant>
      <vt:variant>
        <vt:lpwstr/>
      </vt:variant>
      <vt:variant>
        <vt:lpwstr>_Toc321124178</vt:lpwstr>
      </vt:variant>
      <vt:variant>
        <vt:i4>1507377</vt:i4>
      </vt:variant>
      <vt:variant>
        <vt:i4>506</vt:i4>
      </vt:variant>
      <vt:variant>
        <vt:i4>0</vt:i4>
      </vt:variant>
      <vt:variant>
        <vt:i4>5</vt:i4>
      </vt:variant>
      <vt:variant>
        <vt:lpwstr/>
      </vt:variant>
      <vt:variant>
        <vt:lpwstr>_Toc321124177</vt:lpwstr>
      </vt:variant>
      <vt:variant>
        <vt:i4>1507377</vt:i4>
      </vt:variant>
      <vt:variant>
        <vt:i4>500</vt:i4>
      </vt:variant>
      <vt:variant>
        <vt:i4>0</vt:i4>
      </vt:variant>
      <vt:variant>
        <vt:i4>5</vt:i4>
      </vt:variant>
      <vt:variant>
        <vt:lpwstr/>
      </vt:variant>
      <vt:variant>
        <vt:lpwstr>_Toc321124176</vt:lpwstr>
      </vt:variant>
      <vt:variant>
        <vt:i4>1507377</vt:i4>
      </vt:variant>
      <vt:variant>
        <vt:i4>494</vt:i4>
      </vt:variant>
      <vt:variant>
        <vt:i4>0</vt:i4>
      </vt:variant>
      <vt:variant>
        <vt:i4>5</vt:i4>
      </vt:variant>
      <vt:variant>
        <vt:lpwstr/>
      </vt:variant>
      <vt:variant>
        <vt:lpwstr>_Toc321124175</vt:lpwstr>
      </vt:variant>
      <vt:variant>
        <vt:i4>1507377</vt:i4>
      </vt:variant>
      <vt:variant>
        <vt:i4>488</vt:i4>
      </vt:variant>
      <vt:variant>
        <vt:i4>0</vt:i4>
      </vt:variant>
      <vt:variant>
        <vt:i4>5</vt:i4>
      </vt:variant>
      <vt:variant>
        <vt:lpwstr/>
      </vt:variant>
      <vt:variant>
        <vt:lpwstr>_Toc321124174</vt:lpwstr>
      </vt:variant>
      <vt:variant>
        <vt:i4>1507377</vt:i4>
      </vt:variant>
      <vt:variant>
        <vt:i4>482</vt:i4>
      </vt:variant>
      <vt:variant>
        <vt:i4>0</vt:i4>
      </vt:variant>
      <vt:variant>
        <vt:i4>5</vt:i4>
      </vt:variant>
      <vt:variant>
        <vt:lpwstr/>
      </vt:variant>
      <vt:variant>
        <vt:lpwstr>_Toc321124173</vt:lpwstr>
      </vt:variant>
      <vt:variant>
        <vt:i4>1507377</vt:i4>
      </vt:variant>
      <vt:variant>
        <vt:i4>476</vt:i4>
      </vt:variant>
      <vt:variant>
        <vt:i4>0</vt:i4>
      </vt:variant>
      <vt:variant>
        <vt:i4>5</vt:i4>
      </vt:variant>
      <vt:variant>
        <vt:lpwstr/>
      </vt:variant>
      <vt:variant>
        <vt:lpwstr>_Toc321124172</vt:lpwstr>
      </vt:variant>
      <vt:variant>
        <vt:i4>1507377</vt:i4>
      </vt:variant>
      <vt:variant>
        <vt:i4>470</vt:i4>
      </vt:variant>
      <vt:variant>
        <vt:i4>0</vt:i4>
      </vt:variant>
      <vt:variant>
        <vt:i4>5</vt:i4>
      </vt:variant>
      <vt:variant>
        <vt:lpwstr/>
      </vt:variant>
      <vt:variant>
        <vt:lpwstr>_Toc321124171</vt:lpwstr>
      </vt:variant>
      <vt:variant>
        <vt:i4>1507377</vt:i4>
      </vt:variant>
      <vt:variant>
        <vt:i4>464</vt:i4>
      </vt:variant>
      <vt:variant>
        <vt:i4>0</vt:i4>
      </vt:variant>
      <vt:variant>
        <vt:i4>5</vt:i4>
      </vt:variant>
      <vt:variant>
        <vt:lpwstr/>
      </vt:variant>
      <vt:variant>
        <vt:lpwstr>_Toc321124170</vt:lpwstr>
      </vt:variant>
      <vt:variant>
        <vt:i4>1441841</vt:i4>
      </vt:variant>
      <vt:variant>
        <vt:i4>458</vt:i4>
      </vt:variant>
      <vt:variant>
        <vt:i4>0</vt:i4>
      </vt:variant>
      <vt:variant>
        <vt:i4>5</vt:i4>
      </vt:variant>
      <vt:variant>
        <vt:lpwstr/>
      </vt:variant>
      <vt:variant>
        <vt:lpwstr>_Toc321124169</vt:lpwstr>
      </vt:variant>
      <vt:variant>
        <vt:i4>1441841</vt:i4>
      </vt:variant>
      <vt:variant>
        <vt:i4>452</vt:i4>
      </vt:variant>
      <vt:variant>
        <vt:i4>0</vt:i4>
      </vt:variant>
      <vt:variant>
        <vt:i4>5</vt:i4>
      </vt:variant>
      <vt:variant>
        <vt:lpwstr/>
      </vt:variant>
      <vt:variant>
        <vt:lpwstr>_Toc321124168</vt:lpwstr>
      </vt:variant>
      <vt:variant>
        <vt:i4>1441841</vt:i4>
      </vt:variant>
      <vt:variant>
        <vt:i4>446</vt:i4>
      </vt:variant>
      <vt:variant>
        <vt:i4>0</vt:i4>
      </vt:variant>
      <vt:variant>
        <vt:i4>5</vt:i4>
      </vt:variant>
      <vt:variant>
        <vt:lpwstr/>
      </vt:variant>
      <vt:variant>
        <vt:lpwstr>_Toc321124167</vt:lpwstr>
      </vt:variant>
      <vt:variant>
        <vt:i4>1441841</vt:i4>
      </vt:variant>
      <vt:variant>
        <vt:i4>440</vt:i4>
      </vt:variant>
      <vt:variant>
        <vt:i4>0</vt:i4>
      </vt:variant>
      <vt:variant>
        <vt:i4>5</vt:i4>
      </vt:variant>
      <vt:variant>
        <vt:lpwstr/>
      </vt:variant>
      <vt:variant>
        <vt:lpwstr>_Toc321124166</vt:lpwstr>
      </vt:variant>
      <vt:variant>
        <vt:i4>1441841</vt:i4>
      </vt:variant>
      <vt:variant>
        <vt:i4>434</vt:i4>
      </vt:variant>
      <vt:variant>
        <vt:i4>0</vt:i4>
      </vt:variant>
      <vt:variant>
        <vt:i4>5</vt:i4>
      </vt:variant>
      <vt:variant>
        <vt:lpwstr/>
      </vt:variant>
      <vt:variant>
        <vt:lpwstr>_Toc321124165</vt:lpwstr>
      </vt:variant>
      <vt:variant>
        <vt:i4>1441841</vt:i4>
      </vt:variant>
      <vt:variant>
        <vt:i4>428</vt:i4>
      </vt:variant>
      <vt:variant>
        <vt:i4>0</vt:i4>
      </vt:variant>
      <vt:variant>
        <vt:i4>5</vt:i4>
      </vt:variant>
      <vt:variant>
        <vt:lpwstr/>
      </vt:variant>
      <vt:variant>
        <vt:lpwstr>_Toc321124164</vt:lpwstr>
      </vt:variant>
      <vt:variant>
        <vt:i4>1441841</vt:i4>
      </vt:variant>
      <vt:variant>
        <vt:i4>422</vt:i4>
      </vt:variant>
      <vt:variant>
        <vt:i4>0</vt:i4>
      </vt:variant>
      <vt:variant>
        <vt:i4>5</vt:i4>
      </vt:variant>
      <vt:variant>
        <vt:lpwstr/>
      </vt:variant>
      <vt:variant>
        <vt:lpwstr>_Toc321124163</vt:lpwstr>
      </vt:variant>
      <vt:variant>
        <vt:i4>1441841</vt:i4>
      </vt:variant>
      <vt:variant>
        <vt:i4>416</vt:i4>
      </vt:variant>
      <vt:variant>
        <vt:i4>0</vt:i4>
      </vt:variant>
      <vt:variant>
        <vt:i4>5</vt:i4>
      </vt:variant>
      <vt:variant>
        <vt:lpwstr/>
      </vt:variant>
      <vt:variant>
        <vt:lpwstr>_Toc321124162</vt:lpwstr>
      </vt:variant>
      <vt:variant>
        <vt:i4>1441841</vt:i4>
      </vt:variant>
      <vt:variant>
        <vt:i4>410</vt:i4>
      </vt:variant>
      <vt:variant>
        <vt:i4>0</vt:i4>
      </vt:variant>
      <vt:variant>
        <vt:i4>5</vt:i4>
      </vt:variant>
      <vt:variant>
        <vt:lpwstr/>
      </vt:variant>
      <vt:variant>
        <vt:lpwstr>_Toc321124161</vt:lpwstr>
      </vt:variant>
      <vt:variant>
        <vt:i4>1441841</vt:i4>
      </vt:variant>
      <vt:variant>
        <vt:i4>404</vt:i4>
      </vt:variant>
      <vt:variant>
        <vt:i4>0</vt:i4>
      </vt:variant>
      <vt:variant>
        <vt:i4>5</vt:i4>
      </vt:variant>
      <vt:variant>
        <vt:lpwstr/>
      </vt:variant>
      <vt:variant>
        <vt:lpwstr>_Toc321124160</vt:lpwstr>
      </vt:variant>
      <vt:variant>
        <vt:i4>1376305</vt:i4>
      </vt:variant>
      <vt:variant>
        <vt:i4>398</vt:i4>
      </vt:variant>
      <vt:variant>
        <vt:i4>0</vt:i4>
      </vt:variant>
      <vt:variant>
        <vt:i4>5</vt:i4>
      </vt:variant>
      <vt:variant>
        <vt:lpwstr/>
      </vt:variant>
      <vt:variant>
        <vt:lpwstr>_Toc321124159</vt:lpwstr>
      </vt:variant>
      <vt:variant>
        <vt:i4>1376305</vt:i4>
      </vt:variant>
      <vt:variant>
        <vt:i4>392</vt:i4>
      </vt:variant>
      <vt:variant>
        <vt:i4>0</vt:i4>
      </vt:variant>
      <vt:variant>
        <vt:i4>5</vt:i4>
      </vt:variant>
      <vt:variant>
        <vt:lpwstr/>
      </vt:variant>
      <vt:variant>
        <vt:lpwstr>_Toc321124158</vt:lpwstr>
      </vt:variant>
      <vt:variant>
        <vt:i4>1376305</vt:i4>
      </vt:variant>
      <vt:variant>
        <vt:i4>386</vt:i4>
      </vt:variant>
      <vt:variant>
        <vt:i4>0</vt:i4>
      </vt:variant>
      <vt:variant>
        <vt:i4>5</vt:i4>
      </vt:variant>
      <vt:variant>
        <vt:lpwstr/>
      </vt:variant>
      <vt:variant>
        <vt:lpwstr>_Toc321124157</vt:lpwstr>
      </vt:variant>
      <vt:variant>
        <vt:i4>1376305</vt:i4>
      </vt:variant>
      <vt:variant>
        <vt:i4>380</vt:i4>
      </vt:variant>
      <vt:variant>
        <vt:i4>0</vt:i4>
      </vt:variant>
      <vt:variant>
        <vt:i4>5</vt:i4>
      </vt:variant>
      <vt:variant>
        <vt:lpwstr/>
      </vt:variant>
      <vt:variant>
        <vt:lpwstr>_Toc321124156</vt:lpwstr>
      </vt:variant>
      <vt:variant>
        <vt:i4>1376305</vt:i4>
      </vt:variant>
      <vt:variant>
        <vt:i4>374</vt:i4>
      </vt:variant>
      <vt:variant>
        <vt:i4>0</vt:i4>
      </vt:variant>
      <vt:variant>
        <vt:i4>5</vt:i4>
      </vt:variant>
      <vt:variant>
        <vt:lpwstr/>
      </vt:variant>
      <vt:variant>
        <vt:lpwstr>_Toc321124155</vt:lpwstr>
      </vt:variant>
      <vt:variant>
        <vt:i4>1376305</vt:i4>
      </vt:variant>
      <vt:variant>
        <vt:i4>368</vt:i4>
      </vt:variant>
      <vt:variant>
        <vt:i4>0</vt:i4>
      </vt:variant>
      <vt:variant>
        <vt:i4>5</vt:i4>
      </vt:variant>
      <vt:variant>
        <vt:lpwstr/>
      </vt:variant>
      <vt:variant>
        <vt:lpwstr>_Toc321124154</vt:lpwstr>
      </vt:variant>
      <vt:variant>
        <vt:i4>1376305</vt:i4>
      </vt:variant>
      <vt:variant>
        <vt:i4>362</vt:i4>
      </vt:variant>
      <vt:variant>
        <vt:i4>0</vt:i4>
      </vt:variant>
      <vt:variant>
        <vt:i4>5</vt:i4>
      </vt:variant>
      <vt:variant>
        <vt:lpwstr/>
      </vt:variant>
      <vt:variant>
        <vt:lpwstr>_Toc321124153</vt:lpwstr>
      </vt:variant>
      <vt:variant>
        <vt:i4>1376305</vt:i4>
      </vt:variant>
      <vt:variant>
        <vt:i4>356</vt:i4>
      </vt:variant>
      <vt:variant>
        <vt:i4>0</vt:i4>
      </vt:variant>
      <vt:variant>
        <vt:i4>5</vt:i4>
      </vt:variant>
      <vt:variant>
        <vt:lpwstr/>
      </vt:variant>
      <vt:variant>
        <vt:lpwstr>_Toc321124152</vt:lpwstr>
      </vt:variant>
      <vt:variant>
        <vt:i4>1376305</vt:i4>
      </vt:variant>
      <vt:variant>
        <vt:i4>350</vt:i4>
      </vt:variant>
      <vt:variant>
        <vt:i4>0</vt:i4>
      </vt:variant>
      <vt:variant>
        <vt:i4>5</vt:i4>
      </vt:variant>
      <vt:variant>
        <vt:lpwstr/>
      </vt:variant>
      <vt:variant>
        <vt:lpwstr>_Toc321124151</vt:lpwstr>
      </vt:variant>
      <vt:variant>
        <vt:i4>1376305</vt:i4>
      </vt:variant>
      <vt:variant>
        <vt:i4>344</vt:i4>
      </vt:variant>
      <vt:variant>
        <vt:i4>0</vt:i4>
      </vt:variant>
      <vt:variant>
        <vt:i4>5</vt:i4>
      </vt:variant>
      <vt:variant>
        <vt:lpwstr/>
      </vt:variant>
      <vt:variant>
        <vt:lpwstr>_Toc321124150</vt:lpwstr>
      </vt:variant>
      <vt:variant>
        <vt:i4>1310769</vt:i4>
      </vt:variant>
      <vt:variant>
        <vt:i4>338</vt:i4>
      </vt:variant>
      <vt:variant>
        <vt:i4>0</vt:i4>
      </vt:variant>
      <vt:variant>
        <vt:i4>5</vt:i4>
      </vt:variant>
      <vt:variant>
        <vt:lpwstr/>
      </vt:variant>
      <vt:variant>
        <vt:lpwstr>_Toc321124149</vt:lpwstr>
      </vt:variant>
      <vt:variant>
        <vt:i4>1310769</vt:i4>
      </vt:variant>
      <vt:variant>
        <vt:i4>332</vt:i4>
      </vt:variant>
      <vt:variant>
        <vt:i4>0</vt:i4>
      </vt:variant>
      <vt:variant>
        <vt:i4>5</vt:i4>
      </vt:variant>
      <vt:variant>
        <vt:lpwstr/>
      </vt:variant>
      <vt:variant>
        <vt:lpwstr>_Toc321124148</vt:lpwstr>
      </vt:variant>
      <vt:variant>
        <vt:i4>1310769</vt:i4>
      </vt:variant>
      <vt:variant>
        <vt:i4>326</vt:i4>
      </vt:variant>
      <vt:variant>
        <vt:i4>0</vt:i4>
      </vt:variant>
      <vt:variant>
        <vt:i4>5</vt:i4>
      </vt:variant>
      <vt:variant>
        <vt:lpwstr/>
      </vt:variant>
      <vt:variant>
        <vt:lpwstr>_Toc321124147</vt:lpwstr>
      </vt:variant>
      <vt:variant>
        <vt:i4>1310769</vt:i4>
      </vt:variant>
      <vt:variant>
        <vt:i4>320</vt:i4>
      </vt:variant>
      <vt:variant>
        <vt:i4>0</vt:i4>
      </vt:variant>
      <vt:variant>
        <vt:i4>5</vt:i4>
      </vt:variant>
      <vt:variant>
        <vt:lpwstr/>
      </vt:variant>
      <vt:variant>
        <vt:lpwstr>_Toc321124146</vt:lpwstr>
      </vt:variant>
      <vt:variant>
        <vt:i4>1310769</vt:i4>
      </vt:variant>
      <vt:variant>
        <vt:i4>314</vt:i4>
      </vt:variant>
      <vt:variant>
        <vt:i4>0</vt:i4>
      </vt:variant>
      <vt:variant>
        <vt:i4>5</vt:i4>
      </vt:variant>
      <vt:variant>
        <vt:lpwstr/>
      </vt:variant>
      <vt:variant>
        <vt:lpwstr>_Toc321124145</vt:lpwstr>
      </vt:variant>
      <vt:variant>
        <vt:i4>1310769</vt:i4>
      </vt:variant>
      <vt:variant>
        <vt:i4>308</vt:i4>
      </vt:variant>
      <vt:variant>
        <vt:i4>0</vt:i4>
      </vt:variant>
      <vt:variant>
        <vt:i4>5</vt:i4>
      </vt:variant>
      <vt:variant>
        <vt:lpwstr/>
      </vt:variant>
      <vt:variant>
        <vt:lpwstr>_Toc321124144</vt:lpwstr>
      </vt:variant>
      <vt:variant>
        <vt:i4>1310769</vt:i4>
      </vt:variant>
      <vt:variant>
        <vt:i4>302</vt:i4>
      </vt:variant>
      <vt:variant>
        <vt:i4>0</vt:i4>
      </vt:variant>
      <vt:variant>
        <vt:i4>5</vt:i4>
      </vt:variant>
      <vt:variant>
        <vt:lpwstr/>
      </vt:variant>
      <vt:variant>
        <vt:lpwstr>_Toc321124143</vt:lpwstr>
      </vt:variant>
      <vt:variant>
        <vt:i4>1310769</vt:i4>
      </vt:variant>
      <vt:variant>
        <vt:i4>296</vt:i4>
      </vt:variant>
      <vt:variant>
        <vt:i4>0</vt:i4>
      </vt:variant>
      <vt:variant>
        <vt:i4>5</vt:i4>
      </vt:variant>
      <vt:variant>
        <vt:lpwstr/>
      </vt:variant>
      <vt:variant>
        <vt:lpwstr>_Toc321124142</vt:lpwstr>
      </vt:variant>
      <vt:variant>
        <vt:i4>1310769</vt:i4>
      </vt:variant>
      <vt:variant>
        <vt:i4>290</vt:i4>
      </vt:variant>
      <vt:variant>
        <vt:i4>0</vt:i4>
      </vt:variant>
      <vt:variant>
        <vt:i4>5</vt:i4>
      </vt:variant>
      <vt:variant>
        <vt:lpwstr/>
      </vt:variant>
      <vt:variant>
        <vt:lpwstr>_Toc321124141</vt:lpwstr>
      </vt:variant>
      <vt:variant>
        <vt:i4>1310769</vt:i4>
      </vt:variant>
      <vt:variant>
        <vt:i4>284</vt:i4>
      </vt:variant>
      <vt:variant>
        <vt:i4>0</vt:i4>
      </vt:variant>
      <vt:variant>
        <vt:i4>5</vt:i4>
      </vt:variant>
      <vt:variant>
        <vt:lpwstr/>
      </vt:variant>
      <vt:variant>
        <vt:lpwstr>_Toc321124140</vt:lpwstr>
      </vt:variant>
      <vt:variant>
        <vt:i4>1245233</vt:i4>
      </vt:variant>
      <vt:variant>
        <vt:i4>278</vt:i4>
      </vt:variant>
      <vt:variant>
        <vt:i4>0</vt:i4>
      </vt:variant>
      <vt:variant>
        <vt:i4>5</vt:i4>
      </vt:variant>
      <vt:variant>
        <vt:lpwstr/>
      </vt:variant>
      <vt:variant>
        <vt:lpwstr>_Toc321124139</vt:lpwstr>
      </vt:variant>
      <vt:variant>
        <vt:i4>1245233</vt:i4>
      </vt:variant>
      <vt:variant>
        <vt:i4>272</vt:i4>
      </vt:variant>
      <vt:variant>
        <vt:i4>0</vt:i4>
      </vt:variant>
      <vt:variant>
        <vt:i4>5</vt:i4>
      </vt:variant>
      <vt:variant>
        <vt:lpwstr/>
      </vt:variant>
      <vt:variant>
        <vt:lpwstr>_Toc321124138</vt:lpwstr>
      </vt:variant>
      <vt:variant>
        <vt:i4>1245233</vt:i4>
      </vt:variant>
      <vt:variant>
        <vt:i4>266</vt:i4>
      </vt:variant>
      <vt:variant>
        <vt:i4>0</vt:i4>
      </vt:variant>
      <vt:variant>
        <vt:i4>5</vt:i4>
      </vt:variant>
      <vt:variant>
        <vt:lpwstr/>
      </vt:variant>
      <vt:variant>
        <vt:lpwstr>_Toc321124137</vt:lpwstr>
      </vt:variant>
      <vt:variant>
        <vt:i4>1245233</vt:i4>
      </vt:variant>
      <vt:variant>
        <vt:i4>260</vt:i4>
      </vt:variant>
      <vt:variant>
        <vt:i4>0</vt:i4>
      </vt:variant>
      <vt:variant>
        <vt:i4>5</vt:i4>
      </vt:variant>
      <vt:variant>
        <vt:lpwstr/>
      </vt:variant>
      <vt:variant>
        <vt:lpwstr>_Toc321124136</vt:lpwstr>
      </vt:variant>
      <vt:variant>
        <vt:i4>1245233</vt:i4>
      </vt:variant>
      <vt:variant>
        <vt:i4>254</vt:i4>
      </vt:variant>
      <vt:variant>
        <vt:i4>0</vt:i4>
      </vt:variant>
      <vt:variant>
        <vt:i4>5</vt:i4>
      </vt:variant>
      <vt:variant>
        <vt:lpwstr/>
      </vt:variant>
      <vt:variant>
        <vt:lpwstr>_Toc321124135</vt:lpwstr>
      </vt:variant>
      <vt:variant>
        <vt:i4>1245233</vt:i4>
      </vt:variant>
      <vt:variant>
        <vt:i4>248</vt:i4>
      </vt:variant>
      <vt:variant>
        <vt:i4>0</vt:i4>
      </vt:variant>
      <vt:variant>
        <vt:i4>5</vt:i4>
      </vt:variant>
      <vt:variant>
        <vt:lpwstr/>
      </vt:variant>
      <vt:variant>
        <vt:lpwstr>_Toc321124134</vt:lpwstr>
      </vt:variant>
      <vt:variant>
        <vt:i4>1245233</vt:i4>
      </vt:variant>
      <vt:variant>
        <vt:i4>242</vt:i4>
      </vt:variant>
      <vt:variant>
        <vt:i4>0</vt:i4>
      </vt:variant>
      <vt:variant>
        <vt:i4>5</vt:i4>
      </vt:variant>
      <vt:variant>
        <vt:lpwstr/>
      </vt:variant>
      <vt:variant>
        <vt:lpwstr>_Toc321124133</vt:lpwstr>
      </vt:variant>
      <vt:variant>
        <vt:i4>1245233</vt:i4>
      </vt:variant>
      <vt:variant>
        <vt:i4>236</vt:i4>
      </vt:variant>
      <vt:variant>
        <vt:i4>0</vt:i4>
      </vt:variant>
      <vt:variant>
        <vt:i4>5</vt:i4>
      </vt:variant>
      <vt:variant>
        <vt:lpwstr/>
      </vt:variant>
      <vt:variant>
        <vt:lpwstr>_Toc321124132</vt:lpwstr>
      </vt:variant>
      <vt:variant>
        <vt:i4>1245233</vt:i4>
      </vt:variant>
      <vt:variant>
        <vt:i4>230</vt:i4>
      </vt:variant>
      <vt:variant>
        <vt:i4>0</vt:i4>
      </vt:variant>
      <vt:variant>
        <vt:i4>5</vt:i4>
      </vt:variant>
      <vt:variant>
        <vt:lpwstr/>
      </vt:variant>
      <vt:variant>
        <vt:lpwstr>_Toc321124131</vt:lpwstr>
      </vt:variant>
      <vt:variant>
        <vt:i4>1245233</vt:i4>
      </vt:variant>
      <vt:variant>
        <vt:i4>224</vt:i4>
      </vt:variant>
      <vt:variant>
        <vt:i4>0</vt:i4>
      </vt:variant>
      <vt:variant>
        <vt:i4>5</vt:i4>
      </vt:variant>
      <vt:variant>
        <vt:lpwstr/>
      </vt:variant>
      <vt:variant>
        <vt:lpwstr>_Toc321124130</vt:lpwstr>
      </vt:variant>
      <vt:variant>
        <vt:i4>1179697</vt:i4>
      </vt:variant>
      <vt:variant>
        <vt:i4>218</vt:i4>
      </vt:variant>
      <vt:variant>
        <vt:i4>0</vt:i4>
      </vt:variant>
      <vt:variant>
        <vt:i4>5</vt:i4>
      </vt:variant>
      <vt:variant>
        <vt:lpwstr/>
      </vt:variant>
      <vt:variant>
        <vt:lpwstr>_Toc321124129</vt:lpwstr>
      </vt:variant>
      <vt:variant>
        <vt:i4>1179697</vt:i4>
      </vt:variant>
      <vt:variant>
        <vt:i4>212</vt:i4>
      </vt:variant>
      <vt:variant>
        <vt:i4>0</vt:i4>
      </vt:variant>
      <vt:variant>
        <vt:i4>5</vt:i4>
      </vt:variant>
      <vt:variant>
        <vt:lpwstr/>
      </vt:variant>
      <vt:variant>
        <vt:lpwstr>_Toc321124128</vt:lpwstr>
      </vt:variant>
      <vt:variant>
        <vt:i4>1179697</vt:i4>
      </vt:variant>
      <vt:variant>
        <vt:i4>206</vt:i4>
      </vt:variant>
      <vt:variant>
        <vt:i4>0</vt:i4>
      </vt:variant>
      <vt:variant>
        <vt:i4>5</vt:i4>
      </vt:variant>
      <vt:variant>
        <vt:lpwstr/>
      </vt:variant>
      <vt:variant>
        <vt:lpwstr>_Toc321124127</vt:lpwstr>
      </vt:variant>
      <vt:variant>
        <vt:i4>1179697</vt:i4>
      </vt:variant>
      <vt:variant>
        <vt:i4>200</vt:i4>
      </vt:variant>
      <vt:variant>
        <vt:i4>0</vt:i4>
      </vt:variant>
      <vt:variant>
        <vt:i4>5</vt:i4>
      </vt:variant>
      <vt:variant>
        <vt:lpwstr/>
      </vt:variant>
      <vt:variant>
        <vt:lpwstr>_Toc321124126</vt:lpwstr>
      </vt:variant>
      <vt:variant>
        <vt:i4>1179697</vt:i4>
      </vt:variant>
      <vt:variant>
        <vt:i4>194</vt:i4>
      </vt:variant>
      <vt:variant>
        <vt:i4>0</vt:i4>
      </vt:variant>
      <vt:variant>
        <vt:i4>5</vt:i4>
      </vt:variant>
      <vt:variant>
        <vt:lpwstr/>
      </vt:variant>
      <vt:variant>
        <vt:lpwstr>_Toc321124125</vt:lpwstr>
      </vt:variant>
      <vt:variant>
        <vt:i4>1179697</vt:i4>
      </vt:variant>
      <vt:variant>
        <vt:i4>188</vt:i4>
      </vt:variant>
      <vt:variant>
        <vt:i4>0</vt:i4>
      </vt:variant>
      <vt:variant>
        <vt:i4>5</vt:i4>
      </vt:variant>
      <vt:variant>
        <vt:lpwstr/>
      </vt:variant>
      <vt:variant>
        <vt:lpwstr>_Toc321124124</vt:lpwstr>
      </vt:variant>
      <vt:variant>
        <vt:i4>1179697</vt:i4>
      </vt:variant>
      <vt:variant>
        <vt:i4>182</vt:i4>
      </vt:variant>
      <vt:variant>
        <vt:i4>0</vt:i4>
      </vt:variant>
      <vt:variant>
        <vt:i4>5</vt:i4>
      </vt:variant>
      <vt:variant>
        <vt:lpwstr/>
      </vt:variant>
      <vt:variant>
        <vt:lpwstr>_Toc321124123</vt:lpwstr>
      </vt:variant>
      <vt:variant>
        <vt:i4>1179697</vt:i4>
      </vt:variant>
      <vt:variant>
        <vt:i4>176</vt:i4>
      </vt:variant>
      <vt:variant>
        <vt:i4>0</vt:i4>
      </vt:variant>
      <vt:variant>
        <vt:i4>5</vt:i4>
      </vt:variant>
      <vt:variant>
        <vt:lpwstr/>
      </vt:variant>
      <vt:variant>
        <vt:lpwstr>_Toc321124122</vt:lpwstr>
      </vt:variant>
      <vt:variant>
        <vt:i4>1179697</vt:i4>
      </vt:variant>
      <vt:variant>
        <vt:i4>170</vt:i4>
      </vt:variant>
      <vt:variant>
        <vt:i4>0</vt:i4>
      </vt:variant>
      <vt:variant>
        <vt:i4>5</vt:i4>
      </vt:variant>
      <vt:variant>
        <vt:lpwstr/>
      </vt:variant>
      <vt:variant>
        <vt:lpwstr>_Toc321124121</vt:lpwstr>
      </vt:variant>
      <vt:variant>
        <vt:i4>1179697</vt:i4>
      </vt:variant>
      <vt:variant>
        <vt:i4>164</vt:i4>
      </vt:variant>
      <vt:variant>
        <vt:i4>0</vt:i4>
      </vt:variant>
      <vt:variant>
        <vt:i4>5</vt:i4>
      </vt:variant>
      <vt:variant>
        <vt:lpwstr/>
      </vt:variant>
      <vt:variant>
        <vt:lpwstr>_Toc321124120</vt:lpwstr>
      </vt:variant>
      <vt:variant>
        <vt:i4>1114161</vt:i4>
      </vt:variant>
      <vt:variant>
        <vt:i4>158</vt:i4>
      </vt:variant>
      <vt:variant>
        <vt:i4>0</vt:i4>
      </vt:variant>
      <vt:variant>
        <vt:i4>5</vt:i4>
      </vt:variant>
      <vt:variant>
        <vt:lpwstr/>
      </vt:variant>
      <vt:variant>
        <vt:lpwstr>_Toc321124119</vt:lpwstr>
      </vt:variant>
      <vt:variant>
        <vt:i4>1114161</vt:i4>
      </vt:variant>
      <vt:variant>
        <vt:i4>152</vt:i4>
      </vt:variant>
      <vt:variant>
        <vt:i4>0</vt:i4>
      </vt:variant>
      <vt:variant>
        <vt:i4>5</vt:i4>
      </vt:variant>
      <vt:variant>
        <vt:lpwstr/>
      </vt:variant>
      <vt:variant>
        <vt:lpwstr>_Toc321124118</vt:lpwstr>
      </vt:variant>
      <vt:variant>
        <vt:i4>1114161</vt:i4>
      </vt:variant>
      <vt:variant>
        <vt:i4>146</vt:i4>
      </vt:variant>
      <vt:variant>
        <vt:i4>0</vt:i4>
      </vt:variant>
      <vt:variant>
        <vt:i4>5</vt:i4>
      </vt:variant>
      <vt:variant>
        <vt:lpwstr/>
      </vt:variant>
      <vt:variant>
        <vt:lpwstr>_Toc321124117</vt:lpwstr>
      </vt:variant>
      <vt:variant>
        <vt:i4>1114161</vt:i4>
      </vt:variant>
      <vt:variant>
        <vt:i4>140</vt:i4>
      </vt:variant>
      <vt:variant>
        <vt:i4>0</vt:i4>
      </vt:variant>
      <vt:variant>
        <vt:i4>5</vt:i4>
      </vt:variant>
      <vt:variant>
        <vt:lpwstr/>
      </vt:variant>
      <vt:variant>
        <vt:lpwstr>_Toc321124116</vt:lpwstr>
      </vt:variant>
      <vt:variant>
        <vt:i4>1114161</vt:i4>
      </vt:variant>
      <vt:variant>
        <vt:i4>134</vt:i4>
      </vt:variant>
      <vt:variant>
        <vt:i4>0</vt:i4>
      </vt:variant>
      <vt:variant>
        <vt:i4>5</vt:i4>
      </vt:variant>
      <vt:variant>
        <vt:lpwstr/>
      </vt:variant>
      <vt:variant>
        <vt:lpwstr>_Toc321124115</vt:lpwstr>
      </vt:variant>
      <vt:variant>
        <vt:i4>1114161</vt:i4>
      </vt:variant>
      <vt:variant>
        <vt:i4>128</vt:i4>
      </vt:variant>
      <vt:variant>
        <vt:i4>0</vt:i4>
      </vt:variant>
      <vt:variant>
        <vt:i4>5</vt:i4>
      </vt:variant>
      <vt:variant>
        <vt:lpwstr/>
      </vt:variant>
      <vt:variant>
        <vt:lpwstr>_Toc321124114</vt:lpwstr>
      </vt:variant>
      <vt:variant>
        <vt:i4>1114161</vt:i4>
      </vt:variant>
      <vt:variant>
        <vt:i4>122</vt:i4>
      </vt:variant>
      <vt:variant>
        <vt:i4>0</vt:i4>
      </vt:variant>
      <vt:variant>
        <vt:i4>5</vt:i4>
      </vt:variant>
      <vt:variant>
        <vt:lpwstr/>
      </vt:variant>
      <vt:variant>
        <vt:lpwstr>_Toc321124113</vt:lpwstr>
      </vt:variant>
      <vt:variant>
        <vt:i4>1114161</vt:i4>
      </vt:variant>
      <vt:variant>
        <vt:i4>116</vt:i4>
      </vt:variant>
      <vt:variant>
        <vt:i4>0</vt:i4>
      </vt:variant>
      <vt:variant>
        <vt:i4>5</vt:i4>
      </vt:variant>
      <vt:variant>
        <vt:lpwstr/>
      </vt:variant>
      <vt:variant>
        <vt:lpwstr>_Toc321124112</vt:lpwstr>
      </vt:variant>
      <vt:variant>
        <vt:i4>1114161</vt:i4>
      </vt:variant>
      <vt:variant>
        <vt:i4>110</vt:i4>
      </vt:variant>
      <vt:variant>
        <vt:i4>0</vt:i4>
      </vt:variant>
      <vt:variant>
        <vt:i4>5</vt:i4>
      </vt:variant>
      <vt:variant>
        <vt:lpwstr/>
      </vt:variant>
      <vt:variant>
        <vt:lpwstr>_Toc321124111</vt:lpwstr>
      </vt:variant>
      <vt:variant>
        <vt:i4>1114161</vt:i4>
      </vt:variant>
      <vt:variant>
        <vt:i4>104</vt:i4>
      </vt:variant>
      <vt:variant>
        <vt:i4>0</vt:i4>
      </vt:variant>
      <vt:variant>
        <vt:i4>5</vt:i4>
      </vt:variant>
      <vt:variant>
        <vt:lpwstr/>
      </vt:variant>
      <vt:variant>
        <vt:lpwstr>_Toc321124110</vt:lpwstr>
      </vt:variant>
      <vt:variant>
        <vt:i4>1048625</vt:i4>
      </vt:variant>
      <vt:variant>
        <vt:i4>98</vt:i4>
      </vt:variant>
      <vt:variant>
        <vt:i4>0</vt:i4>
      </vt:variant>
      <vt:variant>
        <vt:i4>5</vt:i4>
      </vt:variant>
      <vt:variant>
        <vt:lpwstr/>
      </vt:variant>
      <vt:variant>
        <vt:lpwstr>_Toc321124109</vt:lpwstr>
      </vt:variant>
      <vt:variant>
        <vt:i4>1048625</vt:i4>
      </vt:variant>
      <vt:variant>
        <vt:i4>92</vt:i4>
      </vt:variant>
      <vt:variant>
        <vt:i4>0</vt:i4>
      </vt:variant>
      <vt:variant>
        <vt:i4>5</vt:i4>
      </vt:variant>
      <vt:variant>
        <vt:lpwstr/>
      </vt:variant>
      <vt:variant>
        <vt:lpwstr>_Toc321124108</vt:lpwstr>
      </vt:variant>
      <vt:variant>
        <vt:i4>1048625</vt:i4>
      </vt:variant>
      <vt:variant>
        <vt:i4>86</vt:i4>
      </vt:variant>
      <vt:variant>
        <vt:i4>0</vt:i4>
      </vt:variant>
      <vt:variant>
        <vt:i4>5</vt:i4>
      </vt:variant>
      <vt:variant>
        <vt:lpwstr/>
      </vt:variant>
      <vt:variant>
        <vt:lpwstr>_Toc321124107</vt:lpwstr>
      </vt:variant>
      <vt:variant>
        <vt:i4>1048625</vt:i4>
      </vt:variant>
      <vt:variant>
        <vt:i4>80</vt:i4>
      </vt:variant>
      <vt:variant>
        <vt:i4>0</vt:i4>
      </vt:variant>
      <vt:variant>
        <vt:i4>5</vt:i4>
      </vt:variant>
      <vt:variant>
        <vt:lpwstr/>
      </vt:variant>
      <vt:variant>
        <vt:lpwstr>_Toc321124106</vt:lpwstr>
      </vt:variant>
      <vt:variant>
        <vt:i4>1048625</vt:i4>
      </vt:variant>
      <vt:variant>
        <vt:i4>74</vt:i4>
      </vt:variant>
      <vt:variant>
        <vt:i4>0</vt:i4>
      </vt:variant>
      <vt:variant>
        <vt:i4>5</vt:i4>
      </vt:variant>
      <vt:variant>
        <vt:lpwstr/>
      </vt:variant>
      <vt:variant>
        <vt:lpwstr>_Toc321124105</vt:lpwstr>
      </vt:variant>
      <vt:variant>
        <vt:i4>1048625</vt:i4>
      </vt:variant>
      <vt:variant>
        <vt:i4>68</vt:i4>
      </vt:variant>
      <vt:variant>
        <vt:i4>0</vt:i4>
      </vt:variant>
      <vt:variant>
        <vt:i4>5</vt:i4>
      </vt:variant>
      <vt:variant>
        <vt:lpwstr/>
      </vt:variant>
      <vt:variant>
        <vt:lpwstr>_Toc321124104</vt:lpwstr>
      </vt:variant>
      <vt:variant>
        <vt:i4>1048625</vt:i4>
      </vt:variant>
      <vt:variant>
        <vt:i4>62</vt:i4>
      </vt:variant>
      <vt:variant>
        <vt:i4>0</vt:i4>
      </vt:variant>
      <vt:variant>
        <vt:i4>5</vt:i4>
      </vt:variant>
      <vt:variant>
        <vt:lpwstr/>
      </vt:variant>
      <vt:variant>
        <vt:lpwstr>_Toc321124103</vt:lpwstr>
      </vt:variant>
      <vt:variant>
        <vt:i4>1048625</vt:i4>
      </vt:variant>
      <vt:variant>
        <vt:i4>56</vt:i4>
      </vt:variant>
      <vt:variant>
        <vt:i4>0</vt:i4>
      </vt:variant>
      <vt:variant>
        <vt:i4>5</vt:i4>
      </vt:variant>
      <vt:variant>
        <vt:lpwstr/>
      </vt:variant>
      <vt:variant>
        <vt:lpwstr>_Toc321124102</vt:lpwstr>
      </vt:variant>
      <vt:variant>
        <vt:i4>1048625</vt:i4>
      </vt:variant>
      <vt:variant>
        <vt:i4>50</vt:i4>
      </vt:variant>
      <vt:variant>
        <vt:i4>0</vt:i4>
      </vt:variant>
      <vt:variant>
        <vt:i4>5</vt:i4>
      </vt:variant>
      <vt:variant>
        <vt:lpwstr/>
      </vt:variant>
      <vt:variant>
        <vt:lpwstr>_Toc321124101</vt:lpwstr>
      </vt:variant>
      <vt:variant>
        <vt:i4>1048625</vt:i4>
      </vt:variant>
      <vt:variant>
        <vt:i4>44</vt:i4>
      </vt:variant>
      <vt:variant>
        <vt:i4>0</vt:i4>
      </vt:variant>
      <vt:variant>
        <vt:i4>5</vt:i4>
      </vt:variant>
      <vt:variant>
        <vt:lpwstr/>
      </vt:variant>
      <vt:variant>
        <vt:lpwstr>_Toc321124100</vt:lpwstr>
      </vt:variant>
      <vt:variant>
        <vt:i4>1638448</vt:i4>
      </vt:variant>
      <vt:variant>
        <vt:i4>38</vt:i4>
      </vt:variant>
      <vt:variant>
        <vt:i4>0</vt:i4>
      </vt:variant>
      <vt:variant>
        <vt:i4>5</vt:i4>
      </vt:variant>
      <vt:variant>
        <vt:lpwstr/>
      </vt:variant>
      <vt:variant>
        <vt:lpwstr>_Toc321124099</vt:lpwstr>
      </vt:variant>
      <vt:variant>
        <vt:i4>1638448</vt:i4>
      </vt:variant>
      <vt:variant>
        <vt:i4>32</vt:i4>
      </vt:variant>
      <vt:variant>
        <vt:i4>0</vt:i4>
      </vt:variant>
      <vt:variant>
        <vt:i4>5</vt:i4>
      </vt:variant>
      <vt:variant>
        <vt:lpwstr/>
      </vt:variant>
      <vt:variant>
        <vt:lpwstr>_Toc321124098</vt:lpwstr>
      </vt:variant>
      <vt:variant>
        <vt:i4>1638448</vt:i4>
      </vt:variant>
      <vt:variant>
        <vt:i4>26</vt:i4>
      </vt:variant>
      <vt:variant>
        <vt:i4>0</vt:i4>
      </vt:variant>
      <vt:variant>
        <vt:i4>5</vt:i4>
      </vt:variant>
      <vt:variant>
        <vt:lpwstr/>
      </vt:variant>
      <vt:variant>
        <vt:lpwstr>_Toc321124097</vt:lpwstr>
      </vt:variant>
      <vt:variant>
        <vt:i4>1638448</vt:i4>
      </vt:variant>
      <vt:variant>
        <vt:i4>20</vt:i4>
      </vt:variant>
      <vt:variant>
        <vt:i4>0</vt:i4>
      </vt:variant>
      <vt:variant>
        <vt:i4>5</vt:i4>
      </vt:variant>
      <vt:variant>
        <vt:lpwstr/>
      </vt:variant>
      <vt:variant>
        <vt:lpwstr>_Toc321124096</vt:lpwstr>
      </vt:variant>
      <vt:variant>
        <vt:i4>1638448</vt:i4>
      </vt:variant>
      <vt:variant>
        <vt:i4>14</vt:i4>
      </vt:variant>
      <vt:variant>
        <vt:i4>0</vt:i4>
      </vt:variant>
      <vt:variant>
        <vt:i4>5</vt:i4>
      </vt:variant>
      <vt:variant>
        <vt:lpwstr/>
      </vt:variant>
      <vt:variant>
        <vt:lpwstr>_Toc321124095</vt:lpwstr>
      </vt:variant>
      <vt:variant>
        <vt:i4>1638448</vt:i4>
      </vt:variant>
      <vt:variant>
        <vt:i4>8</vt:i4>
      </vt:variant>
      <vt:variant>
        <vt:i4>0</vt:i4>
      </vt:variant>
      <vt:variant>
        <vt:i4>5</vt:i4>
      </vt:variant>
      <vt:variant>
        <vt:lpwstr/>
      </vt:variant>
      <vt:variant>
        <vt:lpwstr>_Toc321124094</vt:lpwstr>
      </vt:variant>
      <vt:variant>
        <vt:i4>1638448</vt:i4>
      </vt:variant>
      <vt:variant>
        <vt:i4>2</vt:i4>
      </vt:variant>
      <vt:variant>
        <vt:i4>0</vt:i4>
      </vt:variant>
      <vt:variant>
        <vt:i4>5</vt:i4>
      </vt:variant>
      <vt:variant>
        <vt:lpwstr/>
      </vt:variant>
      <vt:variant>
        <vt:lpwstr>_Toc321124093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ZavacsanGy</cp:lastModifiedBy>
  <cp:revision>43</cp:revision>
  <cp:lastPrinted>2013-02-08T09:59:00Z</cp:lastPrinted>
  <dcterms:created xsi:type="dcterms:W3CDTF">2013-02-07T12:04:00Z</dcterms:created>
  <dcterms:modified xsi:type="dcterms:W3CDTF">2013-02-08T13:41:00Z</dcterms:modified>
</cp:coreProperties>
</file>