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>Alulírott  …</w:t>
      </w:r>
      <w:proofErr w:type="gramEnd"/>
      <w:r w:rsidRPr="00575FB1">
        <w:rPr>
          <w:rFonts w:asciiTheme="majorHAnsi" w:hAnsiTheme="majorHAnsi" w:cs="Arial"/>
          <w:color w:val="000000"/>
        </w:rPr>
        <w:t>……………………………, mint a …………………………….……………………….. kedvezményezett hivatalos képviselője nyilatkozom, hogy a</w:t>
      </w:r>
      <w:r w:rsidR="00CF19CA">
        <w:rPr>
          <w:rFonts w:asciiTheme="majorHAnsi" w:hAnsiTheme="majorHAnsi" w:cs="Arial"/>
          <w:color w:val="000000"/>
        </w:rPr>
        <w:t xml:space="preserve"> </w:t>
      </w:r>
      <w:r w:rsidRPr="00575FB1">
        <w:rPr>
          <w:rFonts w:asciiTheme="majorHAnsi" w:hAnsiTheme="majorHAnsi" w:cs="Arial"/>
          <w:color w:val="000000"/>
        </w:rPr>
        <w:t xml:space="preserve">……………..……………… pályázati azonosítóval jelölt pályázatomhoz kapcsolódóan ……………………….. Ft, </w:t>
      </w:r>
      <w:proofErr w:type="gramStart"/>
      <w:r w:rsidRPr="00575FB1">
        <w:rPr>
          <w:rFonts w:asciiTheme="majorHAnsi" w:hAnsiTheme="majorHAnsi" w:cs="Arial"/>
          <w:color w:val="000000"/>
        </w:rPr>
        <w:t>azaz …</w:t>
      </w:r>
      <w:proofErr w:type="gramEnd"/>
      <w:r w:rsidRPr="00575FB1">
        <w:rPr>
          <w:rFonts w:asciiTheme="majorHAnsi" w:hAnsiTheme="majorHAnsi" w:cs="Arial"/>
          <w:color w:val="000000"/>
        </w:rPr>
        <w:t>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</w:t>
      </w:r>
      <w:proofErr w:type="gramStart"/>
      <w:r w:rsidRPr="00575FB1">
        <w:rPr>
          <w:rFonts w:asciiTheme="majorHAnsi" w:hAnsiTheme="majorHAnsi" w:cs="Arial"/>
          <w:color w:val="000000"/>
        </w:rPr>
        <w:t>)összeget</w:t>
      </w:r>
      <w:proofErr w:type="gramEnd"/>
      <w:r w:rsidRPr="00575FB1">
        <w:rPr>
          <w:rFonts w:asciiTheme="majorHAnsi" w:hAnsiTheme="majorHAnsi" w:cs="Arial"/>
          <w:color w:val="000000"/>
        </w:rPr>
        <w:t xml:space="preserve">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1085</w:t>
    </w:r>
    <w:r w:rsidR="00133061" w:rsidRPr="00133061">
      <w:rPr>
        <w:rFonts w:asciiTheme="majorHAnsi" w:hAnsiTheme="majorHAnsi"/>
        <w:sz w:val="18"/>
        <w:szCs w:val="18"/>
      </w:rPr>
      <w:t xml:space="preserve"> Budapest, </w:t>
    </w:r>
    <w:r>
      <w:rPr>
        <w:rFonts w:asciiTheme="majorHAnsi" w:hAnsiTheme="majorHAnsi"/>
        <w:sz w:val="18"/>
        <w:szCs w:val="18"/>
      </w:rPr>
      <w:t>Gyulai Pál u. 13.</w:t>
    </w:r>
  </w:p>
  <w:p w:rsidR="00B43F5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1385 Budapest, Pf. 864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963754" w:rsidP="00133061">
    <w:pPr>
      <w:pStyle w:val="lfej"/>
      <w:jc w:val="center"/>
    </w:pPr>
    <w:r>
      <w:rPr>
        <w:noProof/>
      </w:rPr>
      <w:drawing>
        <wp:inline distT="0" distB="0" distL="0" distR="0" wp14:anchorId="0767DE63" wp14:editId="36CB24A7">
          <wp:extent cx="1999615" cy="116459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63754"/>
    <w:rsid w:val="00971BFA"/>
    <w:rsid w:val="00993938"/>
    <w:rsid w:val="009C2D5E"/>
    <w:rsid w:val="009E09B3"/>
    <w:rsid w:val="009E3596"/>
    <w:rsid w:val="00A721B3"/>
    <w:rsid w:val="00AF38D7"/>
    <w:rsid w:val="00B43F51"/>
    <w:rsid w:val="00B575BE"/>
    <w:rsid w:val="00BD581B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76-8DEC-4090-9873-E1645B1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Szendrői Júlia Anna</cp:lastModifiedBy>
  <cp:revision>3</cp:revision>
  <dcterms:created xsi:type="dcterms:W3CDTF">2017-08-28T07:20:00Z</dcterms:created>
  <dcterms:modified xsi:type="dcterms:W3CDTF">2017-08-28T07:25:00Z</dcterms:modified>
</cp:coreProperties>
</file>