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AD" w:rsidRDefault="007B76AD" w:rsidP="00D76BD5">
      <w:pPr>
        <w:jc w:val="center"/>
        <w:rPr>
          <w:rFonts w:ascii="Arial" w:hAnsi="Arial" w:cs="Arial"/>
          <w:b/>
          <w:sz w:val="20"/>
          <w:szCs w:val="20"/>
        </w:rPr>
      </w:pPr>
    </w:p>
    <w:p w:rsidR="007B76AD" w:rsidRPr="004653BC" w:rsidRDefault="007B76AD" w:rsidP="00D76BD5">
      <w:pPr>
        <w:jc w:val="center"/>
        <w:rPr>
          <w:rFonts w:ascii="Arial" w:hAnsi="Arial" w:cs="Arial"/>
          <w:b/>
        </w:rPr>
      </w:pPr>
      <w:r w:rsidRPr="004653BC">
        <w:rPr>
          <w:rFonts w:ascii="Arial" w:hAnsi="Arial" w:cs="Arial"/>
          <w:b/>
        </w:rPr>
        <w:t>NYILATKOZAT</w:t>
      </w:r>
    </w:p>
    <w:p w:rsidR="007B76AD" w:rsidRPr="00D76BD5" w:rsidRDefault="007B76AD" w:rsidP="00D76BD5">
      <w:pPr>
        <w:jc w:val="center"/>
        <w:rPr>
          <w:rFonts w:ascii="Arial" w:hAnsi="Arial" w:cs="Arial"/>
          <w:b/>
          <w:sz w:val="20"/>
          <w:szCs w:val="20"/>
        </w:rPr>
      </w:pPr>
    </w:p>
    <w:p w:rsidR="007B76AD" w:rsidRDefault="007B76AD" w:rsidP="00D76BD5">
      <w:pPr>
        <w:jc w:val="center"/>
        <w:rPr>
          <w:rFonts w:ascii="Arial" w:hAnsi="Arial" w:cs="Arial"/>
          <w:b/>
          <w:sz w:val="20"/>
          <w:szCs w:val="20"/>
        </w:rPr>
      </w:pPr>
      <w:r w:rsidRPr="00D76BD5">
        <w:rPr>
          <w:rFonts w:ascii="Arial" w:hAnsi="Arial" w:cs="Arial"/>
          <w:b/>
          <w:sz w:val="20"/>
          <w:szCs w:val="20"/>
        </w:rPr>
        <w:t xml:space="preserve">a közpénzekből nyújtott támogatások átláthatóságáról szóló 2007. évi CLXXXI. törvény  szerinti összeférhetetlenség </w:t>
      </w:r>
      <w:r>
        <w:rPr>
          <w:rFonts w:ascii="Arial" w:hAnsi="Arial" w:cs="Arial"/>
          <w:b/>
          <w:sz w:val="20"/>
          <w:szCs w:val="20"/>
        </w:rPr>
        <w:t xml:space="preserve">és érintettség </w:t>
      </w:r>
      <w:r w:rsidRPr="00D76BD5">
        <w:rPr>
          <w:rFonts w:ascii="Arial" w:hAnsi="Arial" w:cs="Arial"/>
          <w:b/>
          <w:sz w:val="20"/>
          <w:szCs w:val="20"/>
        </w:rPr>
        <w:t>fennállásáról</w:t>
      </w:r>
    </w:p>
    <w:p w:rsidR="007B76AD" w:rsidRPr="00D76BD5" w:rsidRDefault="007B76AD" w:rsidP="00D76BD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(A pályázat kódja: NTP-KNYT-12)</w:t>
      </w:r>
    </w:p>
    <w:p w:rsidR="007B76AD" w:rsidRPr="00D76BD5" w:rsidRDefault="007B76AD" w:rsidP="00D76BD5">
      <w:pPr>
        <w:jc w:val="center"/>
        <w:rPr>
          <w:rFonts w:ascii="Arial" w:hAnsi="Arial" w:cs="Arial"/>
          <w:b/>
          <w:sz w:val="20"/>
          <w:szCs w:val="20"/>
        </w:rPr>
      </w:pPr>
      <w:r w:rsidRPr="00D76BD5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920"/>
        <w:gridCol w:w="1782"/>
        <w:gridCol w:w="2701"/>
        <w:gridCol w:w="1787"/>
      </w:tblGrid>
      <w:tr w:rsidR="007B76AD" w:rsidTr="009225FC">
        <w:trPr>
          <w:tblCellSpacing w:w="7" w:type="dxa"/>
        </w:trPr>
        <w:tc>
          <w:tcPr>
            <w:tcW w:w="2160" w:type="dxa"/>
          </w:tcPr>
          <w:p w:rsidR="007B76AD" w:rsidRPr="00F92C27" w:rsidRDefault="007B76AD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6525" w:type="dxa"/>
            <w:gridSpan w:val="3"/>
          </w:tcPr>
          <w:p w:rsidR="007B76AD" w:rsidRPr="00F92C27" w:rsidRDefault="007B76AD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76AD" w:rsidTr="009225FC">
        <w:trPr>
          <w:tblCellSpacing w:w="7" w:type="dxa"/>
        </w:trPr>
        <w:tc>
          <w:tcPr>
            <w:tcW w:w="2160" w:type="dxa"/>
          </w:tcPr>
          <w:p w:rsidR="007B76AD" w:rsidRPr="00F92C27" w:rsidRDefault="007B76AD" w:rsidP="00F92C27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neve vagy elnevezése:</w:t>
            </w:r>
          </w:p>
        </w:tc>
        <w:tc>
          <w:tcPr>
            <w:tcW w:w="6525" w:type="dxa"/>
            <w:gridSpan w:val="3"/>
          </w:tcPr>
          <w:p w:rsidR="007B76AD" w:rsidRPr="00F92C27" w:rsidRDefault="007B76AD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76AD" w:rsidTr="009225FC">
        <w:trPr>
          <w:tblCellSpacing w:w="7" w:type="dxa"/>
        </w:trPr>
        <w:tc>
          <w:tcPr>
            <w:tcW w:w="2160" w:type="dxa"/>
          </w:tcPr>
          <w:p w:rsidR="007B76AD" w:rsidRPr="00F92C27" w:rsidRDefault="007B76AD" w:rsidP="00F92C27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lakcíme vagy székhelye:</w:t>
            </w:r>
          </w:p>
        </w:tc>
        <w:tc>
          <w:tcPr>
            <w:tcW w:w="6525" w:type="dxa"/>
            <w:gridSpan w:val="3"/>
          </w:tcPr>
          <w:p w:rsidR="007B76AD" w:rsidRPr="00F92C27" w:rsidRDefault="007B76AD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76AD" w:rsidTr="009225FC">
        <w:trPr>
          <w:tblCellSpacing w:w="7" w:type="dxa"/>
        </w:trPr>
        <w:tc>
          <w:tcPr>
            <w:tcW w:w="2160" w:type="dxa"/>
          </w:tcPr>
          <w:p w:rsidR="007B76AD" w:rsidRPr="00F92C27" w:rsidRDefault="007B76AD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képviselőjének neve:</w:t>
            </w:r>
          </w:p>
        </w:tc>
        <w:tc>
          <w:tcPr>
            <w:tcW w:w="6525" w:type="dxa"/>
            <w:gridSpan w:val="3"/>
          </w:tcPr>
          <w:p w:rsidR="007B76AD" w:rsidRPr="00F92C27" w:rsidRDefault="007B76AD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76AD" w:rsidTr="009225FC">
        <w:trPr>
          <w:tblCellSpacing w:w="7" w:type="dxa"/>
        </w:trPr>
        <w:tc>
          <w:tcPr>
            <w:tcW w:w="8685" w:type="dxa"/>
            <w:gridSpan w:val="4"/>
          </w:tcPr>
          <w:p w:rsidR="007B76AD" w:rsidRPr="00F92C27" w:rsidRDefault="007B76AD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7B76AD" w:rsidTr="009225FC">
        <w:trPr>
          <w:tblCellSpacing w:w="7" w:type="dxa"/>
        </w:trPr>
        <w:tc>
          <w:tcPr>
            <w:tcW w:w="2160" w:type="dxa"/>
          </w:tcPr>
          <w:p w:rsidR="007B76AD" w:rsidRPr="00F92C27" w:rsidRDefault="007B76AD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születési helye, ideje:</w:t>
            </w:r>
          </w:p>
        </w:tc>
        <w:tc>
          <w:tcPr>
            <w:tcW w:w="6525" w:type="dxa"/>
            <w:gridSpan w:val="3"/>
          </w:tcPr>
          <w:p w:rsidR="007B76AD" w:rsidRPr="00F92C27" w:rsidRDefault="007B76AD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76AD" w:rsidTr="009225FC">
        <w:trPr>
          <w:tblCellSpacing w:w="7" w:type="dxa"/>
        </w:trPr>
        <w:tc>
          <w:tcPr>
            <w:tcW w:w="8685" w:type="dxa"/>
            <w:gridSpan w:val="4"/>
          </w:tcPr>
          <w:p w:rsidR="007B76AD" w:rsidRPr="00F92C27" w:rsidRDefault="007B76AD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7B76AD" w:rsidTr="009225FC">
        <w:trPr>
          <w:tblCellSpacing w:w="7" w:type="dxa"/>
        </w:trPr>
        <w:tc>
          <w:tcPr>
            <w:tcW w:w="2160" w:type="dxa"/>
          </w:tcPr>
          <w:p w:rsidR="007B76AD" w:rsidRPr="00F92C27" w:rsidRDefault="007B76AD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</w:tcPr>
          <w:p w:rsidR="007B76AD" w:rsidRPr="00F92C27" w:rsidRDefault="007B76AD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</w:tcPr>
          <w:p w:rsidR="007B76AD" w:rsidRPr="00F92C27" w:rsidRDefault="007B76AD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adószáma:</w:t>
            </w:r>
          </w:p>
        </w:tc>
        <w:tc>
          <w:tcPr>
            <w:tcW w:w="2190" w:type="dxa"/>
          </w:tcPr>
          <w:p w:rsidR="007B76AD" w:rsidRPr="00F92C27" w:rsidRDefault="007B76AD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76AD" w:rsidTr="009225FC">
        <w:trPr>
          <w:tblCellSpacing w:w="7" w:type="dxa"/>
        </w:trPr>
        <w:tc>
          <w:tcPr>
            <w:tcW w:w="8685" w:type="dxa"/>
            <w:gridSpan w:val="4"/>
          </w:tcPr>
          <w:p w:rsidR="007B76AD" w:rsidRPr="00F92C27" w:rsidRDefault="007B76AD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7B76AD" w:rsidTr="009225FC">
        <w:trPr>
          <w:tblCellSpacing w:w="7" w:type="dxa"/>
        </w:trPr>
        <w:tc>
          <w:tcPr>
            <w:tcW w:w="2160" w:type="dxa"/>
          </w:tcPr>
          <w:p w:rsidR="007B76AD" w:rsidRPr="00F92C27" w:rsidRDefault="007B76AD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</w:tcPr>
          <w:p w:rsidR="007B76AD" w:rsidRPr="00F92C27" w:rsidRDefault="007B76AD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</w:tcPr>
          <w:p w:rsidR="007B76AD" w:rsidRPr="00F92C27" w:rsidRDefault="007B76AD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190" w:type="dxa"/>
          </w:tcPr>
          <w:p w:rsidR="007B76AD" w:rsidRPr="00F92C27" w:rsidRDefault="007B76AD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76AD" w:rsidTr="009225FC">
        <w:trPr>
          <w:tblCellSpacing w:w="7" w:type="dxa"/>
        </w:trPr>
        <w:tc>
          <w:tcPr>
            <w:tcW w:w="8685" w:type="dxa"/>
            <w:gridSpan w:val="4"/>
          </w:tcPr>
          <w:p w:rsidR="007B76AD" w:rsidRPr="00F92C27" w:rsidRDefault="007B76AD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7B76AD" w:rsidTr="009225FC">
        <w:trPr>
          <w:tblCellSpacing w:w="7" w:type="dxa"/>
        </w:trPr>
        <w:tc>
          <w:tcPr>
            <w:tcW w:w="8685" w:type="dxa"/>
            <w:gridSpan w:val="4"/>
          </w:tcPr>
          <w:p w:rsidR="007B76AD" w:rsidRPr="00F92C27" w:rsidRDefault="007B76AD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a) 6. § (1) bekezdése szerinti összeférhetetlenség</w:t>
            </w:r>
          </w:p>
        </w:tc>
      </w:tr>
      <w:tr w:rsidR="007B76AD" w:rsidTr="009225FC">
        <w:trPr>
          <w:tblCellSpacing w:w="7" w:type="dxa"/>
        </w:trPr>
        <w:tc>
          <w:tcPr>
            <w:tcW w:w="8685" w:type="dxa"/>
            <w:gridSpan w:val="4"/>
          </w:tcPr>
          <w:p w:rsidR="007B76AD" w:rsidRPr="00F92C27" w:rsidRDefault="007B76AD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[] nem áll fenn</w:t>
            </w:r>
          </w:p>
        </w:tc>
      </w:tr>
      <w:tr w:rsidR="007B76AD" w:rsidTr="009225FC">
        <w:trPr>
          <w:tblCellSpacing w:w="7" w:type="dxa"/>
        </w:trPr>
        <w:tc>
          <w:tcPr>
            <w:tcW w:w="8685" w:type="dxa"/>
            <w:gridSpan w:val="4"/>
          </w:tcPr>
          <w:p w:rsidR="007B76AD" w:rsidRPr="00F92C27" w:rsidRDefault="007B76AD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[] fennáll a(z)... pont alapján</w:t>
            </w:r>
          </w:p>
        </w:tc>
      </w:tr>
      <w:tr w:rsidR="007B76AD" w:rsidTr="009225FC">
        <w:trPr>
          <w:tblCellSpacing w:w="7" w:type="dxa"/>
        </w:trPr>
        <w:tc>
          <w:tcPr>
            <w:tcW w:w="8685" w:type="dxa"/>
            <w:gridSpan w:val="4"/>
          </w:tcPr>
          <w:p w:rsidR="007B76AD" w:rsidRPr="00F92C27" w:rsidRDefault="007B76AD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3) 8. § (1) bekezdése szerinti érintettség</w:t>
            </w:r>
          </w:p>
        </w:tc>
      </w:tr>
      <w:tr w:rsidR="007B76AD" w:rsidTr="009225FC">
        <w:trPr>
          <w:tblCellSpacing w:w="7" w:type="dxa"/>
        </w:trPr>
        <w:tc>
          <w:tcPr>
            <w:tcW w:w="8685" w:type="dxa"/>
            <w:gridSpan w:val="4"/>
          </w:tcPr>
          <w:p w:rsidR="007B76AD" w:rsidRPr="00F92C27" w:rsidRDefault="007B76AD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[] nem áll fenn</w:t>
            </w:r>
          </w:p>
        </w:tc>
      </w:tr>
      <w:tr w:rsidR="007B76AD" w:rsidTr="009225FC">
        <w:trPr>
          <w:tblCellSpacing w:w="7" w:type="dxa"/>
        </w:trPr>
        <w:tc>
          <w:tcPr>
            <w:tcW w:w="8685" w:type="dxa"/>
            <w:gridSpan w:val="4"/>
          </w:tcPr>
          <w:p w:rsidR="007B76AD" w:rsidRPr="00F92C27" w:rsidRDefault="007B76AD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[] fennáll a(z)... pont alapján</w:t>
            </w:r>
          </w:p>
        </w:tc>
      </w:tr>
      <w:tr w:rsidR="007B76AD" w:rsidTr="009225FC">
        <w:trPr>
          <w:tblCellSpacing w:w="7" w:type="dxa"/>
        </w:trPr>
        <w:tc>
          <w:tcPr>
            <w:tcW w:w="8685" w:type="dxa"/>
            <w:gridSpan w:val="4"/>
          </w:tcPr>
          <w:p w:rsidR="007B76AD" w:rsidRDefault="007B76AD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 xml:space="preserve">Az összeférhetetlenség vagy az érintettség alapjául szolgáló körülmény leírása: </w:t>
            </w:r>
          </w:p>
          <w:p w:rsidR="007B76AD" w:rsidRPr="00F92C27" w:rsidRDefault="007B76AD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7B76AD" w:rsidTr="009225FC">
        <w:trPr>
          <w:tblCellSpacing w:w="7" w:type="dxa"/>
        </w:trPr>
        <w:tc>
          <w:tcPr>
            <w:tcW w:w="8685" w:type="dxa"/>
            <w:gridSpan w:val="4"/>
          </w:tcPr>
          <w:p w:rsidR="007B76AD" w:rsidRPr="00F92C27" w:rsidRDefault="007B76AD" w:rsidP="00F92C27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7B76AD" w:rsidTr="009225FC">
        <w:trPr>
          <w:tblCellSpacing w:w="7" w:type="dxa"/>
        </w:trPr>
        <w:tc>
          <w:tcPr>
            <w:tcW w:w="8685" w:type="dxa"/>
            <w:gridSpan w:val="4"/>
          </w:tcPr>
          <w:p w:rsidR="007B76AD" w:rsidRPr="00F92C27" w:rsidRDefault="007B76AD" w:rsidP="00F92C27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7B76AD" w:rsidTr="009225FC">
        <w:trPr>
          <w:tblCellSpacing w:w="7" w:type="dxa"/>
        </w:trPr>
        <w:tc>
          <w:tcPr>
            <w:tcW w:w="8685" w:type="dxa"/>
            <w:gridSpan w:val="4"/>
          </w:tcPr>
          <w:p w:rsidR="007B76AD" w:rsidRPr="00F92C27" w:rsidRDefault="007B76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2C27">
              <w:rPr>
                <w:rFonts w:ascii="Arial" w:hAnsi="Arial" w:cs="Arial"/>
                <w:i/>
                <w:sz w:val="20"/>
                <w:szCs w:val="20"/>
              </w:rPr>
              <w:t xml:space="preserve">Kijelentem, hogy az összeférhetetlenség megszüntetésére az alábbiak szerint intézkedtem: </w:t>
            </w:r>
          </w:p>
          <w:p w:rsidR="007B76AD" w:rsidRPr="00F92C27" w:rsidRDefault="007B76AD">
            <w:pPr>
              <w:rPr>
                <w:rFonts w:ascii="Arial" w:hAnsi="Arial" w:cs="Arial"/>
                <w:i/>
              </w:rPr>
            </w:pPr>
            <w:r w:rsidRPr="00F92C27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7B76AD" w:rsidTr="009225FC">
        <w:trPr>
          <w:tblCellSpacing w:w="7" w:type="dxa"/>
        </w:trPr>
        <w:tc>
          <w:tcPr>
            <w:tcW w:w="8685" w:type="dxa"/>
            <w:gridSpan w:val="4"/>
          </w:tcPr>
          <w:p w:rsidR="007B76AD" w:rsidRPr="00F92C27" w:rsidRDefault="007B76AD" w:rsidP="00F92C27">
            <w:pPr>
              <w:rPr>
                <w:rFonts w:ascii="Arial" w:hAnsi="Arial" w:cs="Arial"/>
                <w:i/>
              </w:rPr>
            </w:pPr>
            <w:r w:rsidRPr="00F92C27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7B76AD" w:rsidTr="009225FC">
        <w:trPr>
          <w:tblCellSpacing w:w="7" w:type="dxa"/>
        </w:trPr>
        <w:tc>
          <w:tcPr>
            <w:tcW w:w="8685" w:type="dxa"/>
            <w:gridSpan w:val="4"/>
          </w:tcPr>
          <w:p w:rsidR="007B76AD" w:rsidRPr="00F92C27" w:rsidRDefault="007B76AD" w:rsidP="00F92C27">
            <w:pPr>
              <w:rPr>
                <w:rFonts w:ascii="Arial" w:hAnsi="Arial" w:cs="Arial"/>
                <w:i/>
              </w:rPr>
            </w:pPr>
            <w:r w:rsidRPr="00F92C27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7B76AD" w:rsidTr="009225FC">
        <w:trPr>
          <w:tblCellSpacing w:w="7" w:type="dxa"/>
        </w:trPr>
        <w:tc>
          <w:tcPr>
            <w:tcW w:w="8685" w:type="dxa"/>
            <w:gridSpan w:val="4"/>
          </w:tcPr>
          <w:p w:rsidR="007B76AD" w:rsidRPr="00F92C27" w:rsidRDefault="007B76AD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7B76AD" w:rsidTr="009225FC">
        <w:trPr>
          <w:tblCellSpacing w:w="7" w:type="dxa"/>
        </w:trPr>
        <w:tc>
          <w:tcPr>
            <w:tcW w:w="8685" w:type="dxa"/>
            <w:gridSpan w:val="4"/>
          </w:tcPr>
          <w:p w:rsidR="007B76AD" w:rsidRDefault="007B76A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76AD" w:rsidRPr="00F92C27" w:rsidRDefault="007B76AD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Kelt: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B76AD" w:rsidTr="00BC52C0">
        <w:trPr>
          <w:trHeight w:val="1196"/>
          <w:tblCellSpacing w:w="7" w:type="dxa"/>
        </w:trPr>
        <w:tc>
          <w:tcPr>
            <w:tcW w:w="4335" w:type="dxa"/>
            <w:gridSpan w:val="2"/>
          </w:tcPr>
          <w:p w:rsidR="007B76AD" w:rsidRPr="00F92C27" w:rsidRDefault="007B76AD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</w:rPr>
              <w:t> </w:t>
            </w:r>
          </w:p>
        </w:tc>
        <w:tc>
          <w:tcPr>
            <w:tcW w:w="4365" w:type="dxa"/>
            <w:gridSpan w:val="2"/>
          </w:tcPr>
          <w:p w:rsidR="007B76AD" w:rsidRPr="00F92C27" w:rsidRDefault="007B76AD">
            <w:pPr>
              <w:pStyle w:val="Norm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76AD" w:rsidRPr="00F92C27" w:rsidRDefault="007B76AD" w:rsidP="00F92C27">
            <w:pPr>
              <w:pStyle w:val="NormlWeb"/>
              <w:jc w:val="center"/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 </w:t>
            </w:r>
            <w:r w:rsidRPr="00F92C2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Szervezet cégszerű a</w:t>
            </w:r>
            <w:r w:rsidRPr="00F92C27">
              <w:rPr>
                <w:rFonts w:ascii="Arial" w:hAnsi="Arial" w:cs="Arial"/>
                <w:sz w:val="20"/>
                <w:szCs w:val="20"/>
              </w:rPr>
              <w:t>láírás</w:t>
            </w:r>
            <w:r>
              <w:rPr>
                <w:rFonts w:ascii="Arial" w:hAnsi="Arial" w:cs="Arial"/>
                <w:sz w:val="20"/>
                <w:szCs w:val="20"/>
              </w:rPr>
              <w:t>a, bélyegző</w:t>
            </w:r>
          </w:p>
        </w:tc>
      </w:tr>
    </w:tbl>
    <w:p w:rsidR="007B76AD" w:rsidRPr="00D76BD5" w:rsidRDefault="007B76AD" w:rsidP="00BC52C0">
      <w:pPr>
        <w:jc w:val="both"/>
        <w:rPr>
          <w:rFonts w:ascii="Arial" w:hAnsi="Arial" w:cs="Arial"/>
          <w:sz w:val="20"/>
          <w:szCs w:val="20"/>
        </w:rPr>
      </w:pPr>
    </w:p>
    <w:sectPr w:rsidR="007B76AD" w:rsidRPr="00D76BD5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6AD" w:rsidRDefault="007B76AD" w:rsidP="00D76BD5">
      <w:r>
        <w:separator/>
      </w:r>
    </w:p>
  </w:endnote>
  <w:endnote w:type="continuationSeparator" w:id="1">
    <w:p w:rsidR="007B76AD" w:rsidRDefault="007B76AD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6AD" w:rsidRDefault="007B76AD" w:rsidP="00D76BD5">
      <w:r>
        <w:separator/>
      </w:r>
    </w:p>
  </w:footnote>
  <w:footnote w:type="continuationSeparator" w:id="1">
    <w:p w:rsidR="007B76AD" w:rsidRDefault="007B76AD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AD" w:rsidRPr="00F92C27" w:rsidRDefault="007B76AD">
    <w:pPr>
      <w:pStyle w:val="lfej"/>
      <w:rPr>
        <w:rFonts w:ascii="Arial" w:hAnsi="Arial" w:cs="Arial"/>
        <w:sz w:val="18"/>
        <w:szCs w:val="18"/>
      </w:rPr>
    </w:pPr>
    <w:r>
      <w:tab/>
    </w:r>
    <w:r>
      <w:tab/>
    </w:r>
    <w:r>
      <w:rPr>
        <w:rFonts w:ascii="Arial" w:hAnsi="Arial" w:cs="Arial"/>
        <w:sz w:val="18"/>
        <w:szCs w:val="18"/>
      </w:rPr>
      <w:t xml:space="preserve">3. </w:t>
    </w:r>
    <w:r w:rsidRPr="00F92C27">
      <w:rPr>
        <w:rFonts w:ascii="Arial" w:hAnsi="Arial" w:cs="Arial"/>
        <w:sz w:val="18"/>
        <w:szCs w:val="18"/>
      </w:rP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BD5"/>
    <w:rsid w:val="00075F54"/>
    <w:rsid w:val="00086420"/>
    <w:rsid w:val="000F6545"/>
    <w:rsid w:val="001D209E"/>
    <w:rsid w:val="001F2A03"/>
    <w:rsid w:val="001F487B"/>
    <w:rsid w:val="00295F8A"/>
    <w:rsid w:val="00297660"/>
    <w:rsid w:val="002C1319"/>
    <w:rsid w:val="00347731"/>
    <w:rsid w:val="00351ADA"/>
    <w:rsid w:val="0039219A"/>
    <w:rsid w:val="003A1E93"/>
    <w:rsid w:val="003E2BB9"/>
    <w:rsid w:val="00420D7B"/>
    <w:rsid w:val="004653BC"/>
    <w:rsid w:val="00503017"/>
    <w:rsid w:val="00586844"/>
    <w:rsid w:val="006E720C"/>
    <w:rsid w:val="0075421F"/>
    <w:rsid w:val="007B2DB2"/>
    <w:rsid w:val="007B76AD"/>
    <w:rsid w:val="00801383"/>
    <w:rsid w:val="008D6C28"/>
    <w:rsid w:val="009225FC"/>
    <w:rsid w:val="00922DEF"/>
    <w:rsid w:val="00993514"/>
    <w:rsid w:val="00A0390C"/>
    <w:rsid w:val="00AE67C4"/>
    <w:rsid w:val="00BA729F"/>
    <w:rsid w:val="00BC52C0"/>
    <w:rsid w:val="00BE6CB9"/>
    <w:rsid w:val="00CC6A3D"/>
    <w:rsid w:val="00CE60FD"/>
    <w:rsid w:val="00D64B1C"/>
    <w:rsid w:val="00D76BD5"/>
    <w:rsid w:val="00D77876"/>
    <w:rsid w:val="00D818BB"/>
    <w:rsid w:val="00DA770C"/>
    <w:rsid w:val="00E07D2B"/>
    <w:rsid w:val="00E139BA"/>
    <w:rsid w:val="00E1654C"/>
    <w:rsid w:val="00F5615F"/>
    <w:rsid w:val="00F66605"/>
    <w:rsid w:val="00F92C27"/>
    <w:rsid w:val="00FF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D76BD5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D76BD5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rsid w:val="00F92C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92C27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rsid w:val="00F92C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92C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1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borsk</dc:creator>
  <cp:keywords/>
  <dc:description/>
  <cp:lastModifiedBy>busaib</cp:lastModifiedBy>
  <cp:revision>2</cp:revision>
  <dcterms:created xsi:type="dcterms:W3CDTF">2013-03-29T08:21:00Z</dcterms:created>
  <dcterms:modified xsi:type="dcterms:W3CDTF">2013-03-29T08:21:00Z</dcterms:modified>
</cp:coreProperties>
</file>