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4E58E1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4E58E1">
                    <w:rPr>
                      <w:rFonts w:ascii="Verdana" w:hAnsi="Verdana"/>
                      <w:b/>
                      <w:sz w:val="18"/>
                      <w:szCs w:val="18"/>
                    </w:rPr>
                    <w:t>FTP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  <w:bookmarkStart w:id="0" w:name="_GoBack"/>
      <w:bookmarkEnd w:id="0"/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Klebelsberg Intézményfenntartó Központ</w:t>
      </w:r>
      <w:r w:rsidR="00DB69E0" w:rsidRPr="00EF2BC0">
        <w:rPr>
          <w:rFonts w:ascii="Verdana" w:hAnsi="Verdana" w:cs="Arial"/>
          <w:b/>
          <w:sz w:val="18"/>
          <w:szCs w:val="18"/>
        </w:rPr>
        <w:t xml:space="preserve"> fenntartásába</w:t>
      </w:r>
      <w:r w:rsidRPr="00EF2BC0">
        <w:rPr>
          <w:rFonts w:ascii="Verdana" w:hAnsi="Verdana" w:cs="Arial"/>
          <w:b/>
          <w:sz w:val="18"/>
          <w:szCs w:val="18"/>
        </w:rPr>
        <w:t xml:space="preserve"> tartozó köznevelési intézmény esetén a Tankerületi vezető ellenjegyzése is szükséges!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4E58E1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E58E1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9473-332B-497C-8C64-54A4129D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19</cp:revision>
  <cp:lastPrinted>2012-11-22T07:56:00Z</cp:lastPrinted>
  <dcterms:created xsi:type="dcterms:W3CDTF">2012-11-27T17:00:00Z</dcterms:created>
  <dcterms:modified xsi:type="dcterms:W3CDTF">2013-12-16T16:36:00Z</dcterms:modified>
</cp:coreProperties>
</file>