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D04985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D04985">
                    <w:rPr>
                      <w:rFonts w:ascii="Verdana" w:hAnsi="Verdana"/>
                      <w:b/>
                      <w:sz w:val="18"/>
                      <w:szCs w:val="18"/>
                    </w:rPr>
                    <w:t>KKT-B</w:t>
                  </w:r>
                  <w:bookmarkStart w:id="0" w:name="_GoBack"/>
                  <w:bookmarkEnd w:id="0"/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D04985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04985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A74F-375E-4D72-AE25-5FB85A14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19</cp:revision>
  <cp:lastPrinted>2012-11-22T07:56:00Z</cp:lastPrinted>
  <dcterms:created xsi:type="dcterms:W3CDTF">2012-11-27T17:00:00Z</dcterms:created>
  <dcterms:modified xsi:type="dcterms:W3CDTF">2013-12-16T10:03:00Z</dcterms:modified>
</cp:coreProperties>
</file>