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C96D" w14:textId="77777777" w:rsidR="0067394A" w:rsidRDefault="0067394A">
      <w:pPr>
        <w:pStyle w:val="Cmsor2"/>
      </w:pPr>
      <w:r>
        <w:t>Általános Szerződési Feltételek 2. sz. melléklete</w:t>
      </w:r>
    </w:p>
    <w:p w14:paraId="293C1591" w14:textId="77777777" w:rsidR="0067394A" w:rsidRDefault="0067394A">
      <w:pPr>
        <w:pStyle w:val="Cmsor1"/>
        <w:jc w:val="center"/>
        <w:rPr>
          <w:rFonts w:ascii="Arial Narrow" w:hAnsi="Arial Narrow" w:cs="Fpi"/>
          <w:iCs/>
          <w:sz w:val="22"/>
        </w:rPr>
      </w:pPr>
    </w:p>
    <w:p w14:paraId="7F0DFDDB" w14:textId="77777777" w:rsidR="0067394A" w:rsidRDefault="0067394A">
      <w:pPr>
        <w:pStyle w:val="Cmsor1"/>
        <w:jc w:val="center"/>
        <w:rPr>
          <w:rFonts w:ascii="Arial Narrow" w:hAnsi="Arial Narrow" w:cs="Fpi"/>
          <w:sz w:val="28"/>
        </w:rPr>
      </w:pPr>
      <w:r>
        <w:rPr>
          <w:rFonts w:ascii="Arial Narrow" w:hAnsi="Arial Narrow" w:cs="Fpi"/>
          <w:iCs/>
          <w:sz w:val="28"/>
        </w:rPr>
        <w:t>BURSA HUNGARICA</w:t>
      </w:r>
      <w:r>
        <w:rPr>
          <w:rFonts w:ascii="Arial Narrow" w:hAnsi="Arial Narrow" w:cs="Fpi"/>
          <w:i/>
          <w:sz w:val="28"/>
        </w:rPr>
        <w:t xml:space="preserve"> </w:t>
      </w:r>
      <w:r>
        <w:rPr>
          <w:rFonts w:ascii="Arial Narrow" w:hAnsi="Arial Narrow" w:cs="Fpi"/>
          <w:sz w:val="28"/>
        </w:rPr>
        <w:t>FELSŐOKTATÁSI ÖNKORMÁNYZATI ÖSZTÖNDÍJPÁLYÁZAT</w:t>
      </w:r>
    </w:p>
    <w:p w14:paraId="07C79C53" w14:textId="1457C1DF" w:rsidR="00677CBB" w:rsidRPr="005319B2" w:rsidRDefault="00F215E7" w:rsidP="00CD673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2017</w:t>
      </w:r>
    </w:p>
    <w:p w14:paraId="56D0AE3F" w14:textId="0CD7F007" w:rsidR="0067394A" w:rsidRDefault="00437177">
      <w:pPr>
        <w:pStyle w:val="Cmsor8"/>
        <w:jc w:val="center"/>
        <w:rPr>
          <w:rFonts w:ascii="Arial Narrow" w:hAnsi="Arial Narrow" w:cs="Fpi"/>
          <w:sz w:val="28"/>
        </w:rPr>
      </w:pPr>
      <w:r>
        <w:rPr>
          <w:rFonts w:ascii="Arial Narrow" w:hAnsi="Arial Narrow" w:cs="Fpi"/>
          <w:sz w:val="28"/>
        </w:rPr>
        <w:t xml:space="preserve">LEBONYOLÍTÁSI </w:t>
      </w:r>
      <w:r w:rsidR="0067394A">
        <w:rPr>
          <w:rFonts w:ascii="Arial Narrow" w:hAnsi="Arial Narrow" w:cs="Fpi"/>
          <w:sz w:val="28"/>
        </w:rPr>
        <w:t>ÜTEMTERV</w:t>
      </w:r>
      <w:r>
        <w:rPr>
          <w:rFonts w:ascii="Arial Narrow" w:hAnsi="Arial Narrow" w:cs="Fpi"/>
          <w:sz w:val="28"/>
        </w:rPr>
        <w:t>E</w:t>
      </w:r>
    </w:p>
    <w:p w14:paraId="5C759AB5" w14:textId="77777777" w:rsidR="0067394A" w:rsidRDefault="0067394A">
      <w:pPr>
        <w:rPr>
          <w:rFonts w:ascii="Arial Narrow" w:hAnsi="Arial Narrow" w:cs="Fpi"/>
          <w:b/>
          <w:sz w:val="28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67394A" w14:paraId="6C3D9B15" w14:textId="77777777" w:rsidTr="00FA312B">
        <w:tc>
          <w:tcPr>
            <w:tcW w:w="2230" w:type="dxa"/>
            <w:shd w:val="pct15" w:color="auto" w:fill="FFFFFF"/>
            <w:vAlign w:val="center"/>
          </w:tcPr>
          <w:p w14:paraId="26BCFD81" w14:textId="77777777" w:rsidR="0067394A" w:rsidRDefault="0067394A">
            <w:pPr>
              <w:jc w:val="center"/>
              <w:rPr>
                <w:rFonts w:ascii="Arial Narrow" w:hAnsi="Arial Narrow" w:cs="Fpi"/>
                <w:b/>
              </w:rPr>
            </w:pPr>
            <w:r>
              <w:rPr>
                <w:rFonts w:ascii="Arial Narrow" w:hAnsi="Arial Narrow" w:cs="Fpi"/>
                <w:b/>
              </w:rPr>
              <w:t>HATÁRIDŐ</w:t>
            </w:r>
          </w:p>
        </w:tc>
        <w:tc>
          <w:tcPr>
            <w:tcW w:w="7560" w:type="dxa"/>
            <w:shd w:val="pct15" w:color="auto" w:fill="FFFFFF"/>
            <w:vAlign w:val="center"/>
          </w:tcPr>
          <w:p w14:paraId="3B55F8FB" w14:textId="77777777" w:rsidR="0067394A" w:rsidRDefault="0067394A">
            <w:pPr>
              <w:jc w:val="center"/>
              <w:rPr>
                <w:rFonts w:ascii="Arial Narrow" w:hAnsi="Arial Narrow" w:cs="Fpi"/>
                <w:b/>
              </w:rPr>
            </w:pPr>
            <w:r>
              <w:rPr>
                <w:rFonts w:ascii="Arial Narrow" w:hAnsi="Arial Narrow" w:cs="Fpi"/>
                <w:b/>
              </w:rPr>
              <w:t>TEVÉKENYSÉG</w:t>
            </w:r>
          </w:p>
        </w:tc>
      </w:tr>
      <w:tr w:rsidR="0067394A" w14:paraId="7283DF0E" w14:textId="77777777" w:rsidTr="00FA312B">
        <w:tc>
          <w:tcPr>
            <w:tcW w:w="97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2737608" w14:textId="77777777" w:rsidR="0067394A" w:rsidRDefault="0067394A">
            <w:pPr>
              <w:jc w:val="both"/>
              <w:rPr>
                <w:rFonts w:ascii="Arial Narrow" w:hAnsi="Arial Narrow" w:cs="Fpi"/>
                <w:b/>
              </w:rPr>
            </w:pPr>
            <w:r>
              <w:rPr>
                <w:rFonts w:ascii="Arial Narrow" w:hAnsi="Arial Narrow" w:cs="Fpi"/>
                <w:b/>
              </w:rPr>
              <w:t>I. szakasz: A PÁLYÁZAT KIÍRÁSÁTÓL A VÉGLEGES TÁMOGATÁSI LISTÁK ELKÉSZÍTÉSÉIG</w:t>
            </w:r>
          </w:p>
        </w:tc>
      </w:tr>
      <w:tr w:rsidR="0067394A" w14:paraId="0F17E972" w14:textId="77777777" w:rsidTr="00FA312B">
        <w:tc>
          <w:tcPr>
            <w:tcW w:w="2230" w:type="dxa"/>
            <w:vAlign w:val="center"/>
          </w:tcPr>
          <w:p w14:paraId="4811073C" w14:textId="4E082CDD" w:rsidR="0067394A" w:rsidRPr="00675D38" w:rsidRDefault="001A08DD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>
              <w:rPr>
                <w:rFonts w:ascii="Arial Narrow" w:hAnsi="Arial Narrow" w:cs="Fpi"/>
                <w:i/>
              </w:rPr>
              <w:t xml:space="preserve">. október </w:t>
            </w:r>
            <w:r w:rsidR="005319B2">
              <w:rPr>
                <w:rFonts w:ascii="Arial Narrow" w:hAnsi="Arial Narrow" w:cs="Fpi"/>
                <w:i/>
              </w:rPr>
              <w:t>3</w:t>
            </w:r>
            <w:r w:rsidR="0067394A" w:rsidRPr="00675D38">
              <w:rPr>
                <w:rFonts w:ascii="Arial Narrow" w:hAnsi="Arial Narrow" w:cs="Fpi"/>
                <w:i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504F590B" w14:textId="10D57106" w:rsidR="0067394A" w:rsidRDefault="0067394A" w:rsidP="0019107C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>A csatlakozni kívánó települési önkormányzat r</w:t>
            </w:r>
            <w:r w:rsidR="005B03F2">
              <w:rPr>
                <w:rFonts w:ascii="Arial Narrow" w:hAnsi="Arial Narrow" w:cs="Fpi"/>
              </w:rPr>
              <w:t>ögzíti csatlakozási szándékát</w:t>
            </w:r>
            <w:r>
              <w:rPr>
                <w:rFonts w:ascii="Arial Narrow" w:hAnsi="Arial Narrow" w:cs="Fpi"/>
              </w:rPr>
              <w:t xml:space="preserve"> a </w:t>
            </w:r>
            <w:r w:rsidRPr="00A51EFB">
              <w:rPr>
                <w:rFonts w:ascii="Arial Narrow" w:hAnsi="Arial Narrow" w:cs="Fpi"/>
              </w:rPr>
              <w:t>Támogatáskezelő</w:t>
            </w:r>
            <w:r>
              <w:rPr>
                <w:rFonts w:ascii="Arial Narrow" w:hAnsi="Arial Narrow" w:cs="Fpi"/>
              </w:rPr>
              <w:t xml:space="preserve"> által üzemeltetett elektronikus pályázatkezelő rendszerben (EPER-Bursa rendszer), és az onnan kinyomtatott Csatlakozási n</w:t>
            </w:r>
            <w:r>
              <w:rPr>
                <w:rFonts w:ascii="Arial Narrow" w:hAnsi="Arial Narrow" w:cs="Fpi"/>
                <w:iCs/>
              </w:rPr>
              <w:t>yilatkozato</w:t>
            </w:r>
            <w:r>
              <w:rPr>
                <w:rFonts w:ascii="Arial Narrow" w:hAnsi="Arial Narrow" w:cs="Fpi"/>
              </w:rPr>
              <w:t xml:space="preserve">t (1. sz. melléklet) </w:t>
            </w:r>
            <w:r w:rsidR="00B970E5">
              <w:rPr>
                <w:rFonts w:ascii="Arial Narrow" w:hAnsi="Arial Narrow" w:cs="Fpi"/>
              </w:rPr>
              <w:t xml:space="preserve">egy eredeti példányban, </w:t>
            </w:r>
            <w:r>
              <w:rPr>
                <w:rFonts w:ascii="Arial Narrow" w:hAnsi="Arial Narrow" w:cs="Fpi"/>
              </w:rPr>
              <w:t>aláírva (polgármester vagy jegyző aláírásával)</w:t>
            </w:r>
            <w:r w:rsidR="00B970E5">
              <w:rPr>
                <w:rFonts w:ascii="Arial Narrow" w:hAnsi="Arial Narrow" w:cs="Fpi"/>
              </w:rPr>
              <w:t xml:space="preserve"> és lepecsételve</w:t>
            </w:r>
            <w:r>
              <w:rPr>
                <w:rFonts w:ascii="Arial Narrow" w:hAnsi="Arial Narrow" w:cs="Fpi"/>
              </w:rPr>
              <w:t xml:space="preserve"> visszajuttatja a </w:t>
            </w:r>
            <w:r w:rsidRPr="00A51EFB">
              <w:rPr>
                <w:rFonts w:ascii="Arial Narrow" w:hAnsi="Arial Narrow" w:cs="Fpi"/>
              </w:rPr>
              <w:t>Támogatáskezelő</w:t>
            </w:r>
            <w:r>
              <w:rPr>
                <w:rFonts w:ascii="Arial Narrow" w:hAnsi="Arial Narrow" w:cs="Fpi"/>
              </w:rPr>
              <w:t xml:space="preserve"> részére, s így a Bursa Hungarica Felsőoktatási Önkormányzati Ösztöndíjpályázat </w:t>
            </w:r>
            <w:r w:rsidR="0019107C">
              <w:rPr>
                <w:rFonts w:ascii="Arial Narrow" w:hAnsi="Arial Narrow" w:cs="Fpi"/>
              </w:rPr>
              <w:t>201</w:t>
            </w:r>
            <w:r w:rsidR="00437177">
              <w:rPr>
                <w:rFonts w:ascii="Arial Narrow" w:hAnsi="Arial Narrow" w:cs="Fpi"/>
              </w:rPr>
              <w:t>7</w:t>
            </w:r>
            <w:r>
              <w:rPr>
                <w:rFonts w:ascii="Arial Narrow" w:hAnsi="Arial Narrow" w:cs="Fpi"/>
              </w:rPr>
              <w:t>. évi fordulójának résztvevőjévé válik.</w:t>
            </w:r>
          </w:p>
        </w:tc>
      </w:tr>
      <w:tr w:rsidR="0067394A" w14:paraId="3F47BB8A" w14:textId="77777777" w:rsidTr="00FA312B">
        <w:tc>
          <w:tcPr>
            <w:tcW w:w="2230" w:type="dxa"/>
            <w:vAlign w:val="center"/>
          </w:tcPr>
          <w:p w14:paraId="236363DA" w14:textId="701C0E8B" w:rsidR="0067394A" w:rsidRPr="00675D38" w:rsidRDefault="009871B1" w:rsidP="001148FF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 w:rsidR="00D17140">
              <w:rPr>
                <w:rFonts w:ascii="Arial Narrow" w:hAnsi="Arial Narrow" w:cs="Fpi"/>
                <w:i/>
              </w:rPr>
              <w:t xml:space="preserve">. október </w:t>
            </w:r>
            <w:r w:rsidR="005319B2">
              <w:rPr>
                <w:rFonts w:ascii="Arial Narrow" w:hAnsi="Arial Narrow" w:cs="Fpi"/>
                <w:i/>
              </w:rPr>
              <w:t>4</w:t>
            </w:r>
            <w:r w:rsidR="0067394A" w:rsidRPr="00675D38">
              <w:rPr>
                <w:rFonts w:ascii="Arial Narrow" w:hAnsi="Arial Narrow" w:cs="Fpi"/>
                <w:i/>
              </w:rPr>
              <w:t>.</w:t>
            </w:r>
          </w:p>
        </w:tc>
        <w:tc>
          <w:tcPr>
            <w:tcW w:w="7560" w:type="dxa"/>
            <w:vAlign w:val="center"/>
          </w:tcPr>
          <w:p w14:paraId="36FA66D5" w14:textId="77777777" w:rsidR="0067394A" w:rsidRDefault="0067394A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>A csatlakozott települési önkormányzat kiírja a pályázatokat (</w:t>
            </w:r>
            <w:r>
              <w:rPr>
                <w:rFonts w:ascii="Arial Narrow" w:hAnsi="Arial Narrow" w:cs="Fpi"/>
                <w:iCs/>
              </w:rPr>
              <w:t>"A"</w:t>
            </w:r>
            <w:r>
              <w:rPr>
                <w:rFonts w:ascii="Arial Narrow" w:hAnsi="Arial Narrow" w:cs="Fpi"/>
              </w:rPr>
              <w:t xml:space="preserve"> és </w:t>
            </w:r>
            <w:r>
              <w:rPr>
                <w:rFonts w:ascii="Arial Narrow" w:hAnsi="Arial Narrow" w:cs="Fpi"/>
                <w:iCs/>
              </w:rPr>
              <w:t>"B"</w:t>
            </w:r>
            <w:r>
              <w:rPr>
                <w:rFonts w:ascii="Arial Narrow" w:hAnsi="Arial Narrow" w:cs="Fpi"/>
              </w:rPr>
              <w:t xml:space="preserve"> típus együttesen).</w:t>
            </w:r>
          </w:p>
        </w:tc>
      </w:tr>
      <w:tr w:rsidR="0067394A" w14:paraId="548D1B9E" w14:textId="77777777" w:rsidTr="00FA312B">
        <w:tc>
          <w:tcPr>
            <w:tcW w:w="2230" w:type="dxa"/>
            <w:vAlign w:val="center"/>
          </w:tcPr>
          <w:p w14:paraId="3DF285E2" w14:textId="26E56DC7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 w:rsidR="00D17140">
              <w:rPr>
                <w:rFonts w:ascii="Arial Narrow" w:hAnsi="Arial Narrow" w:cs="Fpi"/>
                <w:i/>
              </w:rPr>
              <w:t xml:space="preserve">. október </w:t>
            </w:r>
            <w:r w:rsidR="005319B2">
              <w:rPr>
                <w:rFonts w:ascii="Arial Narrow" w:hAnsi="Arial Narrow" w:cs="Fpi"/>
                <w:i/>
              </w:rPr>
              <w:t>7</w:t>
            </w:r>
            <w:r w:rsidR="0067394A" w:rsidRPr="00675D38">
              <w:rPr>
                <w:rFonts w:ascii="Arial Narrow" w:hAnsi="Arial Narrow" w:cs="Fpi"/>
                <w:i/>
              </w:rPr>
              <w:t>.</w:t>
            </w:r>
          </w:p>
        </w:tc>
        <w:tc>
          <w:tcPr>
            <w:tcW w:w="7560" w:type="dxa"/>
            <w:vAlign w:val="center"/>
          </w:tcPr>
          <w:p w14:paraId="1C070665" w14:textId="675DA860" w:rsidR="0067394A" w:rsidRDefault="0067394A" w:rsidP="0019107C">
            <w:pPr>
              <w:jc w:val="both"/>
              <w:rPr>
                <w:rFonts w:ascii="Arial Narrow" w:hAnsi="Arial Narrow" w:cs="Fpi"/>
              </w:rPr>
            </w:pPr>
            <w:r w:rsidRPr="001B3C3B">
              <w:rPr>
                <w:rFonts w:ascii="Arial Narrow" w:hAnsi="Arial Narrow" w:cs="Fpi"/>
              </w:rPr>
              <w:t xml:space="preserve">A </w:t>
            </w:r>
            <w:r w:rsidRPr="00A51EFB">
              <w:rPr>
                <w:rFonts w:ascii="Arial Narrow" w:hAnsi="Arial Narrow" w:cs="Arial"/>
              </w:rPr>
              <w:t>www.emet.gov.hu</w:t>
            </w:r>
            <w:r w:rsidRPr="001B3C3B">
              <w:rPr>
                <w:rFonts w:ascii="Arial Narrow" w:hAnsi="Arial Narrow" w:cs="Fpi"/>
              </w:rPr>
              <w:t xml:space="preserve"> </w:t>
            </w:r>
            <w:r>
              <w:rPr>
                <w:rFonts w:ascii="Arial Narrow" w:hAnsi="Arial Narrow" w:cs="Fpi"/>
              </w:rPr>
              <w:t>i</w:t>
            </w:r>
            <w:r w:rsidRPr="001B3C3B">
              <w:rPr>
                <w:rFonts w:ascii="Arial Narrow" w:hAnsi="Arial Narrow" w:cs="Fpi"/>
              </w:rPr>
              <w:t xml:space="preserve">nternetes oldal „Bursa Hungarica” oldalán a „Csatlakozott települések” menüpont alatt megtekinthető a </w:t>
            </w:r>
            <w:r w:rsidR="0019107C" w:rsidRPr="001B3C3B">
              <w:rPr>
                <w:rFonts w:ascii="Arial Narrow" w:hAnsi="Arial Narrow" w:cs="Fpi"/>
              </w:rPr>
              <w:t>201</w:t>
            </w:r>
            <w:r w:rsidR="00437177">
              <w:rPr>
                <w:rFonts w:ascii="Arial Narrow" w:hAnsi="Arial Narrow" w:cs="Fpi"/>
              </w:rPr>
              <w:t>7</w:t>
            </w:r>
            <w:r w:rsidRPr="001B3C3B">
              <w:rPr>
                <w:rFonts w:ascii="Arial Narrow" w:hAnsi="Arial Narrow" w:cs="Fpi"/>
              </w:rPr>
              <w:t>. évi pályázati fordulóhoz csatlakozott települések listája.</w:t>
            </w:r>
          </w:p>
        </w:tc>
      </w:tr>
      <w:tr w:rsidR="0067394A" w14:paraId="23EEF7E8" w14:textId="77777777" w:rsidTr="00FA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ED0" w14:textId="0BEA0FB8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 w:rsidR="00D17140">
              <w:rPr>
                <w:rFonts w:ascii="Arial Narrow" w:hAnsi="Arial Narrow" w:cs="Fpi"/>
                <w:i/>
              </w:rPr>
              <w:t xml:space="preserve">. október </w:t>
            </w:r>
            <w:r w:rsidR="005319B2">
              <w:rPr>
                <w:rFonts w:ascii="Arial Narrow" w:hAnsi="Arial Narrow" w:cs="Fpi"/>
                <w:i/>
              </w:rPr>
              <w:t>10</w:t>
            </w:r>
            <w:r w:rsidR="0067394A" w:rsidRPr="00675D38">
              <w:rPr>
                <w:rFonts w:ascii="Arial Narrow" w:hAnsi="Arial Narrow" w:cs="Fpi"/>
                <w:i/>
              </w:rPr>
              <w:t xml:space="preserve">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96A" w14:textId="77777777" w:rsidR="0067394A" w:rsidRPr="001044D2" w:rsidRDefault="0067394A">
            <w:pPr>
              <w:jc w:val="both"/>
              <w:rPr>
                <w:rFonts w:ascii="Arial Narrow" w:hAnsi="Arial Narrow" w:cs="Fpi"/>
              </w:rPr>
            </w:pPr>
            <w:r w:rsidRPr="00A51EFB">
              <w:rPr>
                <w:rFonts w:ascii="Arial Narrow" w:hAnsi="Arial Narrow" w:cs="Fpi"/>
              </w:rPr>
              <w:t xml:space="preserve">Az indokolt méltányossági csatlakozási kérelmek </w:t>
            </w:r>
            <w:r>
              <w:rPr>
                <w:rFonts w:ascii="Arial Narrow" w:hAnsi="Arial Narrow" w:cs="Fpi"/>
              </w:rPr>
              <w:t>beérkezése</w:t>
            </w:r>
            <w:r w:rsidRPr="00A51EFB">
              <w:rPr>
                <w:rFonts w:ascii="Arial Narrow" w:hAnsi="Arial Narrow" w:cs="Fpi"/>
              </w:rPr>
              <w:t xml:space="preserve"> a Támogatáskezelő</w:t>
            </w:r>
            <w:r>
              <w:rPr>
                <w:rFonts w:ascii="Arial Narrow" w:hAnsi="Arial Narrow" w:cs="Fpi"/>
              </w:rPr>
              <w:t>höz.</w:t>
            </w:r>
          </w:p>
        </w:tc>
      </w:tr>
      <w:tr w:rsidR="0067394A" w14:paraId="6BB150CA" w14:textId="77777777" w:rsidTr="00FA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54D" w14:textId="4CFA04D2" w:rsidR="0067394A" w:rsidRPr="00675D38" w:rsidRDefault="009871B1" w:rsidP="0003641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 w:rsidR="0067394A" w:rsidRPr="00675D38">
              <w:rPr>
                <w:rFonts w:ascii="Arial Narrow" w:hAnsi="Arial Narrow" w:cs="Fpi"/>
                <w:i/>
              </w:rPr>
              <w:t xml:space="preserve">. </w:t>
            </w:r>
            <w:r w:rsidR="00D17140">
              <w:rPr>
                <w:rFonts w:ascii="Arial Narrow" w:hAnsi="Arial Narrow" w:cs="Fpi"/>
                <w:i/>
              </w:rPr>
              <w:t>október 1</w:t>
            </w:r>
            <w:r w:rsidR="005319B2">
              <w:rPr>
                <w:rFonts w:ascii="Arial Narrow" w:hAnsi="Arial Narrow" w:cs="Fpi"/>
                <w:i/>
              </w:rPr>
              <w:t>7</w:t>
            </w:r>
            <w:r w:rsidR="0067394A" w:rsidRPr="00675D38">
              <w:rPr>
                <w:rFonts w:ascii="Arial Narrow" w:hAnsi="Arial Narrow" w:cs="Fpi"/>
                <w:i/>
              </w:rPr>
              <w:t xml:space="preserve">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87" w14:textId="5A219F33" w:rsidR="0067394A" w:rsidRPr="001044D2" w:rsidRDefault="0067394A" w:rsidP="00801285">
            <w:pPr>
              <w:jc w:val="both"/>
              <w:rPr>
                <w:rFonts w:ascii="Arial Narrow" w:hAnsi="Arial Narrow" w:cs="Fpi"/>
              </w:rPr>
            </w:pPr>
            <w:r w:rsidRPr="00A51EFB">
              <w:rPr>
                <w:rFonts w:ascii="Arial Narrow" w:hAnsi="Arial Narrow" w:cs="Fpi"/>
              </w:rPr>
              <w:t>A</w:t>
            </w:r>
            <w:r w:rsidR="00BA432B">
              <w:rPr>
                <w:rFonts w:ascii="Arial Narrow" w:hAnsi="Arial Narrow" w:cs="Fpi"/>
              </w:rPr>
              <w:t xml:space="preserve">z </w:t>
            </w:r>
            <w:r w:rsidRPr="00A51EFB">
              <w:rPr>
                <w:rFonts w:ascii="Arial Narrow" w:hAnsi="Arial Narrow" w:cs="Fpi"/>
              </w:rPr>
              <w:t>oktatásért felelős államtitkár dönt a csatlakozás utólagos elfogadásáról szóló méltányossági kérelmekről, és döntéséről haladéktalanul tájékoztatja a</w:t>
            </w:r>
            <w:r>
              <w:rPr>
                <w:rFonts w:ascii="Arial Narrow" w:hAnsi="Arial Narrow" w:cs="Fpi"/>
              </w:rPr>
              <w:t xml:space="preserve"> Támogatáskezelőt.</w:t>
            </w:r>
          </w:p>
        </w:tc>
      </w:tr>
      <w:tr w:rsidR="0067394A" w14:paraId="46D89A21" w14:textId="77777777" w:rsidTr="00FA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705" w14:textId="2E97D26B" w:rsidR="0067394A" w:rsidRPr="00675D38" w:rsidRDefault="009871B1" w:rsidP="0003641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 w:rsidR="0067394A" w:rsidRPr="00675D38">
              <w:rPr>
                <w:rFonts w:ascii="Arial Narrow" w:hAnsi="Arial Narrow" w:cs="Fpi"/>
                <w:i/>
              </w:rPr>
              <w:t xml:space="preserve">. </w:t>
            </w:r>
            <w:r w:rsidR="00D17140">
              <w:rPr>
                <w:rFonts w:ascii="Arial Narrow" w:hAnsi="Arial Narrow" w:cs="Fpi"/>
                <w:i/>
              </w:rPr>
              <w:t>október 19</w:t>
            </w:r>
            <w:r w:rsidR="0067394A" w:rsidRPr="00675D38">
              <w:rPr>
                <w:rFonts w:ascii="Arial Narrow" w:hAnsi="Arial Narrow" w:cs="Fpi"/>
                <w:i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202" w14:textId="56E547BC" w:rsidR="0067394A" w:rsidRPr="001044D2" w:rsidRDefault="0067394A" w:rsidP="00801285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>A Támogatáskezelő elektronikusan</w:t>
            </w:r>
            <w:r w:rsidRPr="00A51EFB">
              <w:rPr>
                <w:rFonts w:ascii="Arial Narrow" w:hAnsi="Arial Narrow" w:cs="Fpi"/>
              </w:rPr>
              <w:t xml:space="preserve"> értesíti az érintett önkormányzatokat a</w:t>
            </w:r>
            <w:r w:rsidR="00BA432B">
              <w:rPr>
                <w:rFonts w:ascii="Arial Narrow" w:hAnsi="Arial Narrow" w:cs="Fpi"/>
              </w:rPr>
              <w:t>z</w:t>
            </w:r>
            <w:r w:rsidRPr="00A51EFB">
              <w:rPr>
                <w:rFonts w:ascii="Arial Narrow" w:hAnsi="Arial Narrow" w:cs="Fpi"/>
              </w:rPr>
              <w:t xml:space="preserve"> oktatás</w:t>
            </w:r>
            <w:r>
              <w:rPr>
                <w:rFonts w:ascii="Arial Narrow" w:hAnsi="Arial Narrow" w:cs="Fpi"/>
              </w:rPr>
              <w:t>ért</w:t>
            </w:r>
            <w:r w:rsidRPr="00A51EFB">
              <w:rPr>
                <w:rFonts w:ascii="Arial Narrow" w:hAnsi="Arial Narrow" w:cs="Fpi"/>
              </w:rPr>
              <w:t xml:space="preserve"> </w:t>
            </w:r>
            <w:r>
              <w:rPr>
                <w:rFonts w:ascii="Arial Narrow" w:hAnsi="Arial Narrow" w:cs="Fpi"/>
              </w:rPr>
              <w:t>felelős</w:t>
            </w:r>
            <w:r w:rsidRPr="00A51EFB">
              <w:rPr>
                <w:rFonts w:ascii="Arial Narrow" w:hAnsi="Arial Narrow" w:cs="Fpi"/>
              </w:rPr>
              <w:t xml:space="preserve"> államtitkár döntéséről.</w:t>
            </w:r>
          </w:p>
        </w:tc>
      </w:tr>
      <w:tr w:rsidR="0067394A" w14:paraId="76708E69" w14:textId="77777777" w:rsidTr="001F2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AEB0" w14:textId="7C0CBA41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5319B2">
              <w:rPr>
                <w:rFonts w:ascii="Arial Narrow" w:hAnsi="Arial Narrow" w:cs="Fpi"/>
                <w:i/>
              </w:rPr>
              <w:t>6</w:t>
            </w:r>
            <w:r w:rsidR="009252F2">
              <w:rPr>
                <w:rFonts w:ascii="Arial Narrow" w:hAnsi="Arial Narrow" w:cs="Fpi"/>
                <w:i/>
              </w:rPr>
              <w:t xml:space="preserve">. november </w:t>
            </w:r>
            <w:r w:rsidR="00C5711F">
              <w:rPr>
                <w:rFonts w:ascii="Arial Narrow" w:hAnsi="Arial Narrow" w:cs="Fpi"/>
                <w:i/>
              </w:rPr>
              <w:t>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9D1" w14:textId="77777777" w:rsidR="0067394A" w:rsidRDefault="0067394A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>A pályázatok benyújtásának határideje.</w:t>
            </w:r>
          </w:p>
        </w:tc>
      </w:tr>
      <w:tr w:rsidR="0067394A" w14:paraId="29A8EF57" w14:textId="77777777" w:rsidTr="00FA312B">
        <w:tc>
          <w:tcPr>
            <w:tcW w:w="2230" w:type="dxa"/>
            <w:vAlign w:val="center"/>
          </w:tcPr>
          <w:p w14:paraId="571447C9" w14:textId="669E4F27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4F2158">
              <w:rPr>
                <w:rFonts w:ascii="Arial Narrow" w:hAnsi="Arial Narrow" w:cs="Fpi"/>
                <w:i/>
              </w:rPr>
              <w:t>6</w:t>
            </w:r>
            <w:r w:rsidR="00FD1350">
              <w:rPr>
                <w:rFonts w:ascii="Arial Narrow" w:hAnsi="Arial Narrow" w:cs="Fpi"/>
                <w:i/>
              </w:rPr>
              <w:t>. november 2</w:t>
            </w:r>
            <w:r w:rsidR="005319B2">
              <w:rPr>
                <w:rFonts w:ascii="Arial Narrow" w:hAnsi="Arial Narrow" w:cs="Fpi"/>
                <w:i/>
              </w:rPr>
              <w:t>1</w:t>
            </w:r>
            <w:r w:rsidR="00B970E5">
              <w:rPr>
                <w:rFonts w:ascii="Arial Narrow" w:hAnsi="Arial Narrow" w:cs="Fpi"/>
                <w:i/>
              </w:rPr>
              <w:t>.</w:t>
            </w:r>
          </w:p>
        </w:tc>
        <w:tc>
          <w:tcPr>
            <w:tcW w:w="7560" w:type="dxa"/>
            <w:vAlign w:val="bottom"/>
          </w:tcPr>
          <w:p w14:paraId="4012BB51" w14:textId="0F1169BB" w:rsidR="0067394A" w:rsidRDefault="0067394A" w:rsidP="00E6759E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>A megyei önkormányzat visszajuttatja a Minisztérium és a megyei önkormányzat között kötendő 201</w:t>
            </w:r>
            <w:r w:rsidR="00437177">
              <w:rPr>
                <w:rFonts w:ascii="Arial Narrow" w:hAnsi="Arial Narrow" w:cs="Fpi"/>
              </w:rPr>
              <w:t>7</w:t>
            </w:r>
            <w:r>
              <w:rPr>
                <w:rFonts w:ascii="Arial Narrow" w:hAnsi="Arial Narrow" w:cs="Fpi"/>
              </w:rPr>
              <w:t xml:space="preserve">. évi Megállapodás öt egymással szó szerint megegyező, aláírt </w:t>
            </w:r>
            <w:r w:rsidR="00B970E5">
              <w:rPr>
                <w:rFonts w:ascii="Arial Narrow" w:hAnsi="Arial Narrow" w:cs="Fpi"/>
              </w:rPr>
              <w:t xml:space="preserve">és lepecsételt </w:t>
            </w:r>
            <w:r>
              <w:rPr>
                <w:rFonts w:ascii="Arial Narrow" w:hAnsi="Arial Narrow" w:cs="Fpi"/>
              </w:rPr>
              <w:t xml:space="preserve">példányát a </w:t>
            </w:r>
            <w:r w:rsidRPr="00A51EFB">
              <w:rPr>
                <w:rFonts w:ascii="Arial Narrow" w:hAnsi="Arial Narrow" w:cs="Fpi"/>
              </w:rPr>
              <w:t>Támogatáskezelő</w:t>
            </w:r>
            <w:r>
              <w:rPr>
                <w:rFonts w:ascii="Arial Narrow" w:hAnsi="Arial Narrow" w:cs="Fpi"/>
              </w:rPr>
              <w:t xml:space="preserve"> részére.</w:t>
            </w:r>
          </w:p>
        </w:tc>
      </w:tr>
      <w:tr w:rsidR="0067394A" w14:paraId="1253D13F" w14:textId="77777777" w:rsidTr="00FA312B">
        <w:tc>
          <w:tcPr>
            <w:tcW w:w="2230" w:type="dxa"/>
            <w:vAlign w:val="center"/>
          </w:tcPr>
          <w:p w14:paraId="50F29912" w14:textId="13D9536C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4F2158">
              <w:rPr>
                <w:rFonts w:ascii="Arial Narrow" w:hAnsi="Arial Narrow" w:cs="Fpi"/>
                <w:i/>
              </w:rPr>
              <w:t>6</w:t>
            </w:r>
            <w:r w:rsidR="009252F2">
              <w:rPr>
                <w:rFonts w:ascii="Arial Narrow" w:hAnsi="Arial Narrow" w:cs="Fpi"/>
                <w:i/>
              </w:rPr>
              <w:t>. decemb</w:t>
            </w:r>
            <w:bookmarkStart w:id="0" w:name="_GoBack"/>
            <w:bookmarkEnd w:id="0"/>
            <w:r w:rsidR="009252F2">
              <w:rPr>
                <w:rFonts w:ascii="Arial Narrow" w:hAnsi="Arial Narrow" w:cs="Fpi"/>
                <w:i/>
              </w:rPr>
              <w:t xml:space="preserve">er </w:t>
            </w:r>
            <w:r w:rsidR="00C5711F">
              <w:rPr>
                <w:rFonts w:ascii="Arial Narrow" w:hAnsi="Arial Narrow" w:cs="Fpi"/>
                <w:i/>
              </w:rPr>
              <w:t>15.</w:t>
            </w:r>
          </w:p>
        </w:tc>
        <w:tc>
          <w:tcPr>
            <w:tcW w:w="7560" w:type="dxa"/>
            <w:vAlign w:val="bottom"/>
          </w:tcPr>
          <w:p w14:paraId="05E737C9" w14:textId="77777777" w:rsidR="0067394A" w:rsidRDefault="0067394A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 xml:space="preserve">A települési önkormányzat az EPER-Bursa rendszerben érkezteti, ellenőrzi, elbírálja a beérkezett pályázatokat, és bírálati döntését a rendszerben rögzíti. </w:t>
            </w:r>
          </w:p>
        </w:tc>
      </w:tr>
      <w:tr w:rsidR="0067394A" w14:paraId="22F02139" w14:textId="77777777" w:rsidTr="00FA312B">
        <w:tc>
          <w:tcPr>
            <w:tcW w:w="2230" w:type="dxa"/>
            <w:vAlign w:val="center"/>
          </w:tcPr>
          <w:p w14:paraId="348F0C58" w14:textId="1B5F10B8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4F2158">
              <w:rPr>
                <w:rFonts w:ascii="Arial Narrow" w:hAnsi="Arial Narrow" w:cs="Fpi"/>
                <w:i/>
              </w:rPr>
              <w:t>6</w:t>
            </w:r>
            <w:r>
              <w:rPr>
                <w:rFonts w:ascii="Arial Narrow" w:hAnsi="Arial Narrow" w:cs="Fpi"/>
                <w:i/>
              </w:rPr>
              <w:t xml:space="preserve">. december </w:t>
            </w:r>
            <w:r w:rsidR="00C5711F">
              <w:rPr>
                <w:rFonts w:ascii="Arial Narrow" w:hAnsi="Arial Narrow" w:cs="Fpi"/>
                <w:i/>
              </w:rPr>
              <w:t>16</w:t>
            </w:r>
            <w:r w:rsidR="0067394A" w:rsidRPr="00675D38">
              <w:rPr>
                <w:rFonts w:ascii="Arial Narrow" w:hAnsi="Arial Narrow" w:cs="Fpi"/>
                <w:i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6ED9571F" w14:textId="2A7AE9FA" w:rsidR="0067394A" w:rsidRDefault="0067394A">
            <w:p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</w:rPr>
              <w:t xml:space="preserve">A települési önkormányzat a </w:t>
            </w:r>
            <w:r w:rsidRPr="00A51EFB">
              <w:rPr>
                <w:rFonts w:ascii="Arial Narrow" w:hAnsi="Arial Narrow" w:cs="Fpi"/>
                <w:b/>
              </w:rPr>
              <w:t xml:space="preserve">támogatott </w:t>
            </w:r>
            <w:r>
              <w:rPr>
                <w:rFonts w:ascii="Arial Narrow" w:hAnsi="Arial Narrow" w:cs="Fpi"/>
              </w:rPr>
              <w:t xml:space="preserve">és a </w:t>
            </w:r>
            <w:r>
              <w:rPr>
                <w:rFonts w:ascii="Arial Narrow" w:hAnsi="Arial Narrow" w:cs="Fpi"/>
                <w:b/>
                <w:bCs/>
              </w:rPr>
              <w:t>nem támogatott</w:t>
            </w:r>
            <w:r>
              <w:rPr>
                <w:rFonts w:ascii="Arial Narrow" w:hAnsi="Arial Narrow" w:cs="Fpi"/>
              </w:rPr>
              <w:t xml:space="preserve">, valamint a </w:t>
            </w:r>
            <w:r w:rsidRPr="00A51EFB">
              <w:rPr>
                <w:rFonts w:ascii="Arial Narrow" w:hAnsi="Arial Narrow" w:cs="Fpi"/>
                <w:b/>
              </w:rPr>
              <w:t xml:space="preserve">bírálatból </w:t>
            </w:r>
            <w:r w:rsidR="00B970E5">
              <w:rPr>
                <w:rFonts w:ascii="Arial Narrow" w:hAnsi="Arial Narrow" w:cs="Fpi"/>
                <w:b/>
              </w:rPr>
              <w:t xml:space="preserve">formai okból </w:t>
            </w:r>
            <w:r w:rsidRPr="00A51EFB">
              <w:rPr>
                <w:rFonts w:ascii="Arial Narrow" w:hAnsi="Arial Narrow" w:cs="Fpi"/>
                <w:b/>
              </w:rPr>
              <w:t>kizárt</w:t>
            </w:r>
            <w:r>
              <w:rPr>
                <w:rFonts w:ascii="Arial Narrow" w:hAnsi="Arial Narrow" w:cs="Fpi"/>
              </w:rPr>
              <w:t xml:space="preserve"> pályázók eredeti döntési listáit a kötelező mellékletekkel együtt eljuttatja a</w:t>
            </w:r>
            <w:r>
              <w:rPr>
                <w:rFonts w:ascii="Arial Narrow" w:hAnsi="Arial Narrow" w:cs="Fpi"/>
                <w:b/>
                <w:bCs/>
              </w:rPr>
              <w:t xml:space="preserve"> </w:t>
            </w:r>
            <w:r w:rsidRPr="00A51EFB">
              <w:rPr>
                <w:rFonts w:ascii="Arial Narrow" w:hAnsi="Arial Narrow" w:cs="Fpi"/>
                <w:b/>
                <w:bCs/>
              </w:rPr>
              <w:t>Támogatáskezelő</w:t>
            </w:r>
            <w:r>
              <w:rPr>
                <w:rFonts w:ascii="Arial Narrow" w:hAnsi="Arial Narrow" w:cs="Fpi"/>
                <w:b/>
                <w:bCs/>
              </w:rPr>
              <w:t xml:space="preserve"> részére.</w:t>
            </w:r>
          </w:p>
        </w:tc>
      </w:tr>
      <w:tr w:rsidR="0067394A" w14:paraId="6A8EA54D" w14:textId="77777777" w:rsidTr="00FA312B">
        <w:tc>
          <w:tcPr>
            <w:tcW w:w="2230" w:type="dxa"/>
            <w:vAlign w:val="center"/>
          </w:tcPr>
          <w:p w14:paraId="71373CFA" w14:textId="0F52373E" w:rsidR="0067394A" w:rsidRPr="00675D38" w:rsidRDefault="009871B1" w:rsidP="00872784">
            <w:pPr>
              <w:keepNext/>
              <w:spacing w:before="240" w:after="60"/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4F2158">
              <w:rPr>
                <w:rFonts w:ascii="Arial Narrow" w:hAnsi="Arial Narrow" w:cs="Fpi"/>
                <w:i/>
              </w:rPr>
              <w:t>6</w:t>
            </w:r>
            <w:r w:rsidR="0067394A" w:rsidRPr="00675D38">
              <w:rPr>
                <w:rFonts w:ascii="Arial Narrow" w:hAnsi="Arial Narrow" w:cs="Fpi"/>
                <w:i/>
              </w:rPr>
              <w:t xml:space="preserve">. december </w:t>
            </w:r>
            <w:r w:rsidR="00C5711F">
              <w:rPr>
                <w:rFonts w:ascii="Arial Narrow" w:hAnsi="Arial Narrow" w:cs="Fpi"/>
                <w:i/>
              </w:rPr>
              <w:t>20.</w:t>
            </w:r>
          </w:p>
        </w:tc>
        <w:tc>
          <w:tcPr>
            <w:tcW w:w="7560" w:type="dxa"/>
            <w:vAlign w:val="center"/>
          </w:tcPr>
          <w:p w14:paraId="6F2B48A4" w14:textId="77777777" w:rsidR="0067394A" w:rsidRDefault="0067394A" w:rsidP="009504A4">
            <w:pPr>
              <w:jc w:val="both"/>
              <w:rPr>
                <w:rFonts w:ascii="Arial Narrow" w:hAnsi="Arial Narrow" w:cs="Fpi"/>
              </w:rPr>
            </w:pPr>
            <w:r w:rsidRPr="001B3C3B">
              <w:rPr>
                <w:rFonts w:ascii="Arial Narrow" w:hAnsi="Arial Narrow" w:cs="Fpi"/>
              </w:rPr>
              <w:t xml:space="preserve">A települési önkormányzat a </w:t>
            </w:r>
            <w:r>
              <w:rPr>
                <w:rFonts w:ascii="Arial Narrow" w:hAnsi="Arial Narrow" w:cs="Fpi"/>
              </w:rPr>
              <w:t>p</w:t>
            </w:r>
            <w:r w:rsidRPr="001B3C3B">
              <w:rPr>
                <w:rFonts w:ascii="Arial Narrow" w:hAnsi="Arial Narrow" w:cs="Fpi"/>
              </w:rPr>
              <w:t xml:space="preserve">olgármesteri </w:t>
            </w:r>
            <w:r>
              <w:rPr>
                <w:rFonts w:ascii="Arial Narrow" w:hAnsi="Arial Narrow" w:cs="Fpi"/>
              </w:rPr>
              <w:t>h</w:t>
            </w:r>
            <w:r w:rsidRPr="001B3C3B">
              <w:rPr>
                <w:rFonts w:ascii="Arial Narrow" w:hAnsi="Arial Narrow" w:cs="Fpi"/>
              </w:rPr>
              <w:t xml:space="preserve">ivatal hirdetőtábláján és a helyben szokásos módon </w:t>
            </w:r>
            <w:r w:rsidRPr="001B3C3B">
              <w:rPr>
                <w:rFonts w:ascii="Arial Narrow" w:hAnsi="Arial Narrow"/>
              </w:rPr>
              <w:t xml:space="preserve">nyilvánosságra hozza a Bursa Hungarica Felsőoktatási Önkormányzati Ösztöndíjpályázat keretében általa nyújtott támogatások összesített adatait, </w:t>
            </w:r>
            <w:r w:rsidRPr="001B3C3B">
              <w:rPr>
                <w:rFonts w:ascii="Arial Narrow" w:hAnsi="Arial Narrow" w:cs="Fpi"/>
              </w:rPr>
              <w:t xml:space="preserve">és </w:t>
            </w:r>
            <w:r>
              <w:rPr>
                <w:rFonts w:ascii="Arial Narrow" w:hAnsi="Arial Narrow" w:cs="Fpi"/>
              </w:rPr>
              <w:t xml:space="preserve">az EPER-Bursa rendszeren keresztül elektronikusan </w:t>
            </w:r>
            <w:r w:rsidRPr="00A51EFB">
              <w:rPr>
                <w:rFonts w:ascii="Arial Narrow" w:hAnsi="Arial Narrow" w:cs="Fpi"/>
              </w:rPr>
              <w:t xml:space="preserve">vagy </w:t>
            </w:r>
            <w:smartTag w:uri="urn:schemas-microsoft-com:office:smarttags" w:element="PersonName">
              <w:r w:rsidRPr="00A51EFB">
                <w:rPr>
                  <w:rFonts w:ascii="Arial Narrow" w:hAnsi="Arial Narrow" w:cs="Fpi"/>
                </w:rPr>
                <w:t>posta</w:t>
              </w:r>
            </w:smartTag>
            <w:r w:rsidRPr="00A51EFB">
              <w:rPr>
                <w:rFonts w:ascii="Arial Narrow" w:hAnsi="Arial Narrow" w:cs="Fpi"/>
              </w:rPr>
              <w:t>i úton</w:t>
            </w:r>
            <w:r>
              <w:rPr>
                <w:rFonts w:ascii="Arial Narrow" w:hAnsi="Arial Narrow" w:cs="Fpi"/>
              </w:rPr>
              <w:t>,</w:t>
            </w:r>
            <w:r w:rsidRPr="00A51EFB">
              <w:rPr>
                <w:rFonts w:ascii="Arial Narrow" w:hAnsi="Arial Narrow" w:cs="Fpi"/>
              </w:rPr>
              <w:t xml:space="preserve"> írásban</w:t>
            </w:r>
            <w:r w:rsidRPr="001B3C3B">
              <w:rPr>
                <w:rFonts w:ascii="Arial Narrow" w:hAnsi="Arial Narrow" w:cs="Fpi"/>
              </w:rPr>
              <w:t xml:space="preserve"> értesíti a pályázókat döntéséről, valamint döntésének indoklásáról.</w:t>
            </w:r>
          </w:p>
        </w:tc>
      </w:tr>
      <w:tr w:rsidR="0069209F" w14:paraId="5A550D7B" w14:textId="77777777" w:rsidTr="00FA312B">
        <w:tc>
          <w:tcPr>
            <w:tcW w:w="2230" w:type="dxa"/>
            <w:vAlign w:val="center"/>
          </w:tcPr>
          <w:p w14:paraId="44FA87E6" w14:textId="0B212E21" w:rsidR="0069209F" w:rsidRDefault="0069209F" w:rsidP="00D4214C">
            <w:pPr>
              <w:rPr>
                <w:rFonts w:ascii="Arial Narrow" w:hAnsi="Arial Narrow" w:cs="Fpi"/>
                <w:i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>
              <w:rPr>
                <w:rFonts w:ascii="Arial Narrow" w:hAnsi="Arial Narrow" w:cs="Fpi"/>
                <w:i/>
                <w:iCs/>
              </w:rPr>
              <w:t>. január 2</w:t>
            </w:r>
            <w:r w:rsidR="000C1FE9">
              <w:rPr>
                <w:rFonts w:ascii="Arial Narrow" w:hAnsi="Arial Narrow" w:cs="Fpi"/>
                <w:i/>
                <w:iCs/>
              </w:rPr>
              <w:t>8</w:t>
            </w:r>
            <w:r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vAlign w:val="center"/>
          </w:tcPr>
          <w:p w14:paraId="5A3C6755" w14:textId="48F34179" w:rsidR="0069209F" w:rsidRDefault="0069209F" w:rsidP="00667229">
            <w:pPr>
              <w:rPr>
                <w:rFonts w:ascii="Arial Narrow" w:hAnsi="Arial Narrow" w:cs="Fpi"/>
              </w:rPr>
            </w:pPr>
            <w:r w:rsidRPr="00A51EFB">
              <w:rPr>
                <w:rFonts w:ascii="Arial Narrow" w:hAnsi="Arial Narrow" w:cs="Fpi"/>
                <w:iCs/>
              </w:rPr>
              <w:t>A Támogatáskezelő értesíti a nem támogatott pályázókat.</w:t>
            </w:r>
          </w:p>
        </w:tc>
      </w:tr>
      <w:tr w:rsidR="0067394A" w14:paraId="245B93B8" w14:textId="77777777" w:rsidTr="00FA312B">
        <w:tc>
          <w:tcPr>
            <w:tcW w:w="2230" w:type="dxa"/>
            <w:vAlign w:val="center"/>
          </w:tcPr>
          <w:p w14:paraId="7D686033" w14:textId="2F534A2A" w:rsidR="0067394A" w:rsidRPr="00872784" w:rsidRDefault="009871B1" w:rsidP="00D4214C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</w:rPr>
              <w:t>201</w:t>
            </w:r>
            <w:r w:rsidR="004F2158">
              <w:rPr>
                <w:rFonts w:ascii="Arial Narrow" w:hAnsi="Arial Narrow" w:cs="Fpi"/>
                <w:i/>
              </w:rPr>
              <w:t>7</w:t>
            </w:r>
            <w:r w:rsidR="0069209F">
              <w:rPr>
                <w:rFonts w:ascii="Arial Narrow" w:hAnsi="Arial Narrow" w:cs="Fpi"/>
                <w:i/>
              </w:rPr>
              <w:t xml:space="preserve">. január </w:t>
            </w:r>
            <w:r w:rsidR="005319B2">
              <w:rPr>
                <w:rFonts w:ascii="Arial Narrow" w:hAnsi="Arial Narrow" w:cs="Fpi"/>
                <w:i/>
              </w:rPr>
              <w:t>31</w:t>
            </w:r>
            <w:r w:rsidR="00FD1350">
              <w:rPr>
                <w:rFonts w:ascii="Arial Narrow" w:hAnsi="Arial Narrow" w:cs="Fpi"/>
                <w:i/>
              </w:rPr>
              <w:t>.</w:t>
            </w:r>
          </w:p>
        </w:tc>
        <w:tc>
          <w:tcPr>
            <w:tcW w:w="7560" w:type="dxa"/>
            <w:vAlign w:val="center"/>
          </w:tcPr>
          <w:p w14:paraId="283F6D94" w14:textId="77777777" w:rsidR="0067394A" w:rsidRPr="002E4AB2" w:rsidRDefault="0067394A" w:rsidP="00667229">
            <w:pPr>
              <w:rPr>
                <w:rFonts w:ascii="Arial Narrow" w:hAnsi="Arial Narrow" w:cs="Fpi"/>
                <w:iCs/>
              </w:rPr>
            </w:pPr>
            <w:r>
              <w:rPr>
                <w:rFonts w:ascii="Arial Narrow" w:hAnsi="Arial Narrow" w:cs="Fpi"/>
              </w:rPr>
              <w:t>A</w:t>
            </w:r>
            <w:r>
              <w:rPr>
                <w:rFonts w:ascii="Arial Narrow" w:hAnsi="Arial Narrow" w:cs="Fpi"/>
                <w:i/>
              </w:rPr>
              <w:t xml:space="preserve"> </w:t>
            </w:r>
            <w:r>
              <w:rPr>
                <w:rFonts w:ascii="Arial Narrow" w:hAnsi="Arial Narrow" w:cs="Fpi"/>
              </w:rPr>
              <w:t>megyei önkormányzat meghozza és rögzíti döntését az EPER-Bursa rendszerben,</w:t>
            </w:r>
            <w:r w:rsidRPr="00A51EFB">
              <w:rPr>
                <w:rFonts w:ascii="Arial Narrow" w:hAnsi="Arial Narrow" w:cs="Fpi"/>
              </w:rPr>
              <w:t xml:space="preserve"> </w:t>
            </w:r>
            <w:r>
              <w:rPr>
                <w:rFonts w:ascii="Arial Narrow" w:hAnsi="Arial Narrow" w:cs="Fpi"/>
              </w:rPr>
              <w:t>továbbá erre az időpontra az általa támogatottak döntési listáját eljuttatja a</w:t>
            </w:r>
            <w:r w:rsidRPr="00A51EFB">
              <w:rPr>
                <w:rFonts w:ascii="Arial Narrow" w:hAnsi="Arial Narrow" w:cs="Fpi"/>
                <w:highlight w:val="yellow"/>
              </w:rPr>
              <w:t xml:space="preserve"> </w:t>
            </w:r>
            <w:r w:rsidRPr="00A51EFB">
              <w:rPr>
                <w:rFonts w:ascii="Arial Narrow" w:hAnsi="Arial Narrow" w:cs="Fpi"/>
              </w:rPr>
              <w:t>Támogatáskezelőhöz.</w:t>
            </w:r>
          </w:p>
        </w:tc>
      </w:tr>
      <w:tr w:rsidR="0067394A" w14:paraId="6DD98CD0" w14:textId="77777777" w:rsidTr="00FA312B">
        <w:tc>
          <w:tcPr>
            <w:tcW w:w="2230" w:type="dxa"/>
            <w:vAlign w:val="center"/>
          </w:tcPr>
          <w:p w14:paraId="219016C7" w14:textId="227EF34B" w:rsidR="0067394A" w:rsidRPr="00872784" w:rsidRDefault="009871B1" w:rsidP="00D4214C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>
              <w:rPr>
                <w:rFonts w:ascii="Arial Narrow" w:hAnsi="Arial Narrow" w:cs="Fpi"/>
                <w:i/>
                <w:iCs/>
              </w:rPr>
              <w:t>. március 1</w:t>
            </w:r>
            <w:r w:rsidR="005319B2">
              <w:rPr>
                <w:rFonts w:ascii="Arial Narrow" w:hAnsi="Arial Narrow" w:cs="Fpi"/>
                <w:i/>
                <w:iCs/>
              </w:rPr>
              <w:t>7</w:t>
            </w:r>
            <w:r w:rsidR="0067394A" w:rsidRPr="00872784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vAlign w:val="center"/>
          </w:tcPr>
          <w:p w14:paraId="2FC68498" w14:textId="192DDC31" w:rsidR="0067394A" w:rsidRPr="00E9594F" w:rsidRDefault="0067394A" w:rsidP="001B397A">
            <w:pPr>
              <w:jc w:val="both"/>
              <w:rPr>
                <w:rFonts w:ascii="Arial Narrow" w:hAnsi="Arial Narrow" w:cs="Fpi"/>
              </w:rPr>
            </w:pPr>
            <w:r w:rsidRPr="00A51EFB">
              <w:rPr>
                <w:rFonts w:ascii="Arial Narrow" w:hAnsi="Arial Narrow" w:cs="Fpi"/>
              </w:rPr>
              <w:t xml:space="preserve">A Támogatáskezelő értesíti </w:t>
            </w:r>
            <w:r w:rsidR="001B397A">
              <w:rPr>
                <w:rFonts w:ascii="Arial Narrow" w:hAnsi="Arial Narrow" w:cs="Fpi"/>
              </w:rPr>
              <w:t xml:space="preserve">az EPER-Bursa rendszeren keresztül </w:t>
            </w:r>
            <w:r w:rsidRPr="00A51EFB">
              <w:rPr>
                <w:rFonts w:ascii="Arial Narrow" w:hAnsi="Arial Narrow" w:cs="Fpi"/>
              </w:rPr>
              <w:t xml:space="preserve">az </w:t>
            </w:r>
            <w:r w:rsidR="00CD14FF">
              <w:rPr>
                <w:rFonts w:ascii="Arial Narrow" w:hAnsi="Arial Narrow" w:cs="Fpi"/>
              </w:rPr>
              <w:t>"</w:t>
            </w:r>
            <w:r w:rsidRPr="00A51EFB">
              <w:rPr>
                <w:rFonts w:ascii="Arial Narrow" w:hAnsi="Arial Narrow" w:cs="Fpi"/>
              </w:rPr>
              <w:t>A</w:t>
            </w:r>
            <w:r w:rsidR="00CD14FF">
              <w:rPr>
                <w:rFonts w:ascii="Arial Narrow" w:hAnsi="Arial Narrow" w:cs="Fpi"/>
              </w:rPr>
              <w:t>"</w:t>
            </w:r>
            <w:r w:rsidRPr="00A51EFB">
              <w:rPr>
                <w:rFonts w:ascii="Arial Narrow" w:hAnsi="Arial Narrow" w:cs="Fpi"/>
              </w:rPr>
              <w:t xml:space="preserve"> és "B" típusú támogatásban részesített pályázókat a Bursa ösztöndíj teljes havi összegéről</w:t>
            </w:r>
            <w:r w:rsidR="001B397A">
              <w:rPr>
                <w:rFonts w:ascii="Arial Narrow" w:hAnsi="Arial Narrow" w:cs="Fpi"/>
              </w:rPr>
              <w:t xml:space="preserve"> és az ösztöndíj</w:t>
            </w:r>
            <w:r w:rsidR="0019107C">
              <w:rPr>
                <w:rFonts w:ascii="Arial Narrow" w:hAnsi="Arial Narrow" w:cs="Fpi"/>
              </w:rPr>
              <w:t>-</w:t>
            </w:r>
            <w:r w:rsidR="001B397A">
              <w:rPr>
                <w:rFonts w:ascii="Arial Narrow" w:hAnsi="Arial Narrow" w:cs="Fpi"/>
              </w:rPr>
              <w:t>folyósítás módjáról</w:t>
            </w:r>
            <w:r w:rsidRPr="00A51EFB">
              <w:rPr>
                <w:rFonts w:ascii="Arial Narrow" w:hAnsi="Arial Narrow" w:cs="Fpi"/>
              </w:rPr>
              <w:t>.</w:t>
            </w:r>
          </w:p>
        </w:tc>
      </w:tr>
      <w:tr w:rsidR="0067394A" w:rsidRPr="002E7394" w14:paraId="1C736697" w14:textId="77777777" w:rsidTr="00FA312B">
        <w:tc>
          <w:tcPr>
            <w:tcW w:w="2230" w:type="dxa"/>
            <w:vAlign w:val="center"/>
          </w:tcPr>
          <w:p w14:paraId="4DFC0059" w14:textId="1FA7E230" w:rsidR="0067394A" w:rsidRPr="00872784" w:rsidRDefault="009871B1" w:rsidP="00D4214C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>
              <w:rPr>
                <w:rFonts w:ascii="Arial Narrow" w:hAnsi="Arial Narrow" w:cs="Fpi"/>
                <w:i/>
                <w:iCs/>
              </w:rPr>
              <w:t>. március 1</w:t>
            </w:r>
            <w:r w:rsidR="005319B2">
              <w:rPr>
                <w:rFonts w:ascii="Arial Narrow" w:hAnsi="Arial Narrow" w:cs="Fpi"/>
                <w:i/>
                <w:iCs/>
              </w:rPr>
              <w:t>7</w:t>
            </w:r>
            <w:r w:rsidR="0067394A" w:rsidRPr="00872784">
              <w:rPr>
                <w:rFonts w:ascii="Arial Narrow" w:hAnsi="Arial Narrow" w:cs="Fpi"/>
                <w:i/>
                <w:iCs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57A628AD" w14:textId="77777777" w:rsidR="0067394A" w:rsidRPr="002E4AB2" w:rsidRDefault="0067394A">
            <w:pPr>
              <w:jc w:val="both"/>
              <w:rPr>
                <w:rFonts w:ascii="Arial Narrow" w:hAnsi="Arial Narrow" w:cs="Fpi"/>
                <w:highlight w:val="yellow"/>
              </w:rPr>
            </w:pPr>
            <w:r w:rsidRPr="00A51EFB">
              <w:rPr>
                <w:rFonts w:ascii="Arial Narrow" w:hAnsi="Arial Narrow" w:cs="Fpi"/>
              </w:rPr>
              <w:t xml:space="preserve">A Támogatáskezelő </w:t>
            </w:r>
            <w:r w:rsidRPr="00A51EFB">
              <w:rPr>
                <w:rFonts w:ascii="Arial Narrow" w:hAnsi="Arial Narrow" w:cs="Fpi"/>
                <w:iCs/>
              </w:rPr>
              <w:t xml:space="preserve">az EPER-Bursa rendszer önkormányzati felületén keresztül </w:t>
            </w:r>
            <w:r w:rsidRPr="00A51EFB">
              <w:rPr>
                <w:rFonts w:ascii="Arial Narrow" w:hAnsi="Arial Narrow" w:cs="Fpi"/>
              </w:rPr>
              <w:t>értesíti a települési és megyei önkormányzatokat az általuk támogatásban részesített pályázók Bursa ösztöndíjának teljes havi összegéről.</w:t>
            </w:r>
          </w:p>
        </w:tc>
      </w:tr>
    </w:tbl>
    <w:p w14:paraId="12337E5C" w14:textId="77777777" w:rsidR="0067394A" w:rsidRDefault="0067394A">
      <w:pPr>
        <w:rPr>
          <w:rFonts w:ascii="Arial Narrow" w:hAnsi="Arial Narrow"/>
          <w:b/>
          <w:sz w:val="22"/>
        </w:rPr>
      </w:pPr>
    </w:p>
    <w:p w14:paraId="5C83382E" w14:textId="77777777" w:rsidR="0067394A" w:rsidRDefault="0067394A">
      <w:pPr>
        <w:rPr>
          <w:rFonts w:ascii="Arial Narrow" w:hAnsi="Arial Narrow"/>
          <w:b/>
          <w:sz w:val="22"/>
        </w:rPr>
      </w:pPr>
    </w:p>
    <w:p w14:paraId="310F35B9" w14:textId="77777777" w:rsidR="0067394A" w:rsidRDefault="0067394A">
      <w:pPr>
        <w:rPr>
          <w:rFonts w:ascii="Arial Narrow" w:hAnsi="Arial Narrow"/>
          <w:b/>
          <w:sz w:val="22"/>
        </w:rPr>
      </w:pPr>
    </w:p>
    <w:p w14:paraId="2F8CBB19" w14:textId="77777777" w:rsidR="0067394A" w:rsidRDefault="0067394A">
      <w:pPr>
        <w:rPr>
          <w:rFonts w:ascii="Arial Narrow" w:hAnsi="Arial Narrow"/>
          <w:b/>
          <w:sz w:val="22"/>
        </w:rPr>
      </w:pPr>
    </w:p>
    <w:p w14:paraId="44F26D19" w14:textId="77777777" w:rsidR="0067394A" w:rsidRDefault="0067394A">
      <w:pPr>
        <w:rPr>
          <w:rFonts w:ascii="Arial Narrow" w:hAnsi="Arial Narrow"/>
          <w:b/>
          <w:sz w:val="22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67394A" w14:paraId="55366C50" w14:textId="77777777" w:rsidTr="00FA312B">
        <w:tc>
          <w:tcPr>
            <w:tcW w:w="979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235028B5" w14:textId="77777777" w:rsidR="0067394A" w:rsidRDefault="0067394A">
            <w:pPr>
              <w:pStyle w:val="Cmsor7"/>
              <w:jc w:val="both"/>
              <w:rPr>
                <w:rFonts w:ascii="Arial Narrow" w:hAnsi="Arial Narrow" w:cs="Fpi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lastRenderedPageBreak/>
              <w:br w:type="page"/>
            </w:r>
            <w:r>
              <w:rPr>
                <w:rFonts w:ascii="Arial Narrow" w:hAnsi="Arial Narrow" w:cs="Fpi"/>
                <w:sz w:val="24"/>
              </w:rPr>
              <w:t xml:space="preserve">II. szakasz: PÉNZMOZGÁS, A JOGOSULTSÁG ELLENŐRZÉSE A FOLYÓSÍTÁST MEGELŐZŐEN; FOLYÓSÍTÁS ÉS PÉNZÜGYI ELSZÁMOLÁS </w:t>
            </w:r>
          </w:p>
        </w:tc>
      </w:tr>
      <w:tr w:rsidR="0067394A" w14:paraId="7173966F" w14:textId="77777777" w:rsidTr="00FA312B">
        <w:trPr>
          <w:trHeight w:val="387"/>
        </w:trPr>
        <w:tc>
          <w:tcPr>
            <w:tcW w:w="2230" w:type="dxa"/>
            <w:vAlign w:val="center"/>
          </w:tcPr>
          <w:p w14:paraId="23E61A9F" w14:textId="069D0C1B" w:rsidR="0067394A" w:rsidRDefault="009871B1" w:rsidP="00B133E2">
            <w:pPr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7</w:t>
            </w:r>
            <w:r w:rsidR="0067394A">
              <w:rPr>
                <w:rFonts w:ascii="Arial Narrow" w:hAnsi="Arial Narrow" w:cs="Fpi"/>
                <w:b/>
                <w:bCs/>
              </w:rPr>
              <w:t>. január 3</w:t>
            </w:r>
            <w:r w:rsidR="00A73DC0">
              <w:rPr>
                <w:rFonts w:ascii="Arial Narrow" w:hAnsi="Arial Narrow" w:cs="Fpi"/>
                <w:b/>
                <w:bCs/>
              </w:rPr>
              <w:t>1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4D980C45" w14:textId="77777777" w:rsidR="0067394A" w:rsidRDefault="0067394A">
            <w:p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 xml:space="preserve">A települési és megyei önkormányzatok átutalják a tanulmányi félévre eső </w:t>
            </w:r>
            <w:r>
              <w:rPr>
                <w:rFonts w:ascii="Arial Narrow" w:hAnsi="Arial Narrow" w:cs="Fpi"/>
                <w:b/>
                <w:bCs/>
              </w:rPr>
              <w:br/>
              <w:t xml:space="preserve">(5 havi) önkormányzati támogatási összegeket a </w:t>
            </w:r>
            <w:r w:rsidRPr="00A51EFB">
              <w:rPr>
                <w:rFonts w:ascii="Arial Narrow" w:hAnsi="Arial Narrow" w:cs="Fpi"/>
                <w:b/>
                <w:bCs/>
              </w:rPr>
              <w:t>Támogatáskezelő</w:t>
            </w:r>
            <w:r>
              <w:rPr>
                <w:rFonts w:ascii="Arial Narrow" w:hAnsi="Arial Narrow" w:cs="Fpi"/>
                <w:b/>
                <w:bCs/>
              </w:rPr>
              <w:t xml:space="preserve"> számlaszámára az alábbi ösztöndíjasok vonatkozásában:</w:t>
            </w:r>
          </w:p>
          <w:p w14:paraId="5D1B89FB" w14:textId="51E611EB" w:rsidR="0067394A" w:rsidRDefault="0067394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7</w:t>
            </w:r>
            <w:r>
              <w:rPr>
                <w:rFonts w:ascii="Arial Narrow" w:hAnsi="Arial Narrow" w:cs="Fpi"/>
                <w:b/>
                <w:bCs/>
              </w:rPr>
              <w:t xml:space="preserve">. 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>
              <w:rPr>
                <w:rFonts w:ascii="Arial Narrow" w:hAnsi="Arial Narrow" w:cs="Fpi"/>
                <w:b/>
                <w:bCs/>
              </w:rPr>
              <w:t>A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>
              <w:rPr>
                <w:rFonts w:ascii="Arial Narrow" w:hAnsi="Arial Narrow" w:cs="Fpi"/>
                <w:b/>
                <w:bCs/>
              </w:rPr>
              <w:t xml:space="preserve"> típusú;</w:t>
            </w:r>
          </w:p>
          <w:p w14:paraId="04895700" w14:textId="024A415C" w:rsidR="006B36DF" w:rsidRDefault="0019107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6</w:t>
            </w:r>
            <w:r w:rsidR="006B36DF">
              <w:rPr>
                <w:rFonts w:ascii="Arial Narrow" w:hAnsi="Arial Narrow" w:cs="Fpi"/>
                <w:b/>
                <w:bCs/>
              </w:rPr>
              <w:t>. "B" típusú.</w:t>
            </w:r>
          </w:p>
          <w:p w14:paraId="23DB554C" w14:textId="75BA29DB" w:rsidR="0067394A" w:rsidRDefault="0019107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5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. 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>B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 típusú;</w:t>
            </w:r>
          </w:p>
          <w:p w14:paraId="0802E0B8" w14:textId="01E4A2B0" w:rsidR="0067394A" w:rsidRPr="0019107C" w:rsidRDefault="0019107C" w:rsidP="0019107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4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. 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>B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 típusú;</w:t>
            </w:r>
          </w:p>
        </w:tc>
      </w:tr>
      <w:tr w:rsidR="0067394A" w14:paraId="19C8E009" w14:textId="77777777" w:rsidTr="00FA312B">
        <w:tc>
          <w:tcPr>
            <w:tcW w:w="2230" w:type="dxa"/>
            <w:vAlign w:val="center"/>
          </w:tcPr>
          <w:p w14:paraId="7A5F04E0" w14:textId="698EA094" w:rsidR="0067394A" w:rsidRDefault="009871B1" w:rsidP="00B133E2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9209F">
              <w:rPr>
                <w:rFonts w:ascii="Arial Narrow" w:hAnsi="Arial Narrow" w:cs="Fpi"/>
                <w:i/>
                <w:iCs/>
              </w:rPr>
              <w:t>. március 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2A4AFC96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Támogatáskezelő az EPER-Bursa rendszer intézményi felületén keresztül tájékoztatja a felsőoktatási intézményeket az adott félévben Bursa Hungarica ösztöndíjban részesülő hallgatókról.</w:t>
            </w:r>
          </w:p>
        </w:tc>
      </w:tr>
      <w:tr w:rsidR="0067394A" w14:paraId="1B39C474" w14:textId="77777777" w:rsidTr="00FA312B">
        <w:tc>
          <w:tcPr>
            <w:tcW w:w="2230" w:type="dxa"/>
            <w:vAlign w:val="center"/>
          </w:tcPr>
          <w:p w14:paraId="4A476F11" w14:textId="361F9352" w:rsidR="0067394A" w:rsidRDefault="009871B1" w:rsidP="006B0EDF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38244B">
              <w:rPr>
                <w:rFonts w:ascii="Arial Narrow" w:hAnsi="Arial Narrow" w:cs="Fpi"/>
                <w:i/>
                <w:iCs/>
              </w:rPr>
              <w:t>.</w:t>
            </w:r>
            <w:r w:rsidR="00003E5D">
              <w:rPr>
                <w:rFonts w:ascii="Arial Narrow" w:hAnsi="Arial Narrow" w:cs="Fpi"/>
                <w:i/>
                <w:iCs/>
              </w:rPr>
              <w:t xml:space="preserve"> </w:t>
            </w:r>
            <w:r w:rsidR="0069209F">
              <w:rPr>
                <w:rFonts w:ascii="Arial Narrow" w:hAnsi="Arial Narrow" w:cs="Fpi"/>
                <w:i/>
                <w:iCs/>
              </w:rPr>
              <w:t xml:space="preserve">március </w:t>
            </w:r>
            <w:r w:rsidR="004F2158">
              <w:rPr>
                <w:rFonts w:ascii="Arial Narrow" w:hAnsi="Arial Narrow" w:cs="Fpi"/>
                <w:i/>
                <w:iCs/>
              </w:rPr>
              <w:t>31</w:t>
            </w:r>
            <w:r w:rsidR="0069209F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vAlign w:val="center"/>
          </w:tcPr>
          <w:p w14:paraId="317CC90D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felsőoktatási intézmények ellenőrzik a hallgatók jogosultságát, és az EPER-Bursa rendszer intézményi felületén keresztül tájékoztatják a Támogatáskezelőt, hogy mely hallgatók részére utalható át az 5 havi önkormányzati támogatás.</w:t>
            </w:r>
          </w:p>
        </w:tc>
      </w:tr>
      <w:tr w:rsidR="0067394A" w14:paraId="428BFFEE" w14:textId="77777777" w:rsidTr="00FA312B">
        <w:tc>
          <w:tcPr>
            <w:tcW w:w="2230" w:type="dxa"/>
            <w:tcBorders>
              <w:bottom w:val="nil"/>
            </w:tcBorders>
            <w:vAlign w:val="center"/>
          </w:tcPr>
          <w:p w14:paraId="1232499F" w14:textId="7463926B" w:rsidR="0067394A" w:rsidRDefault="009871B1" w:rsidP="00D533CD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</w:t>
            </w:r>
            <w:r w:rsidR="00D533CD">
              <w:rPr>
                <w:rFonts w:ascii="Arial Narrow" w:hAnsi="Arial Narrow" w:cs="Fpi"/>
                <w:i/>
                <w:iCs/>
              </w:rPr>
              <w:t>március 31.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2E3F0412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</w:t>
            </w:r>
            <w:r>
              <w:rPr>
                <w:rFonts w:ascii="Arial Narrow" w:hAnsi="Arial Narrow" w:cs="Fpi"/>
                <w:iCs/>
              </w:rPr>
              <w:t xml:space="preserve"> T</w:t>
            </w:r>
            <w:r w:rsidRPr="00A51EFB">
              <w:rPr>
                <w:rFonts w:ascii="Arial Narrow" w:hAnsi="Arial Narrow" w:cs="Fpi"/>
                <w:iCs/>
              </w:rPr>
              <w:t>ámogatáskezelő a beérkezett támogatási összegeket a kifizetőhelyek (felsőoktatási intézmények) szerint újracsoportosítja, majd a jogosult hallgatók után továbbutalja a kifizető felsőoktatási intézményekhez abban az esetben, ha az önkormányzat minden támogatott után a pontos támogatási összeget átutalta a</w:t>
            </w:r>
            <w:r>
              <w:rPr>
                <w:rFonts w:ascii="Arial Narrow" w:hAnsi="Arial Narrow" w:cs="Fpi"/>
                <w:iCs/>
              </w:rPr>
              <w:t xml:space="preserve"> </w:t>
            </w:r>
            <w:r w:rsidRPr="00A51EFB">
              <w:rPr>
                <w:rFonts w:ascii="Arial Narrow" w:hAnsi="Arial Narrow" w:cs="Fpi"/>
                <w:iCs/>
              </w:rPr>
              <w:t>Támogatáskezelő számlaszámára.</w:t>
            </w:r>
          </w:p>
        </w:tc>
      </w:tr>
      <w:tr w:rsidR="0067394A" w14:paraId="4B5E2447" w14:textId="77777777" w:rsidTr="00FA312B">
        <w:tc>
          <w:tcPr>
            <w:tcW w:w="2230" w:type="dxa"/>
            <w:tcBorders>
              <w:bottom w:val="nil"/>
            </w:tcBorders>
            <w:vAlign w:val="center"/>
          </w:tcPr>
          <w:p w14:paraId="0FE61BB0" w14:textId="06260D94" w:rsidR="0067394A" w:rsidRDefault="009871B1" w:rsidP="00D533CD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</w:t>
            </w:r>
            <w:r w:rsidR="00D533CD">
              <w:rPr>
                <w:rFonts w:ascii="Arial Narrow" w:hAnsi="Arial Narrow" w:cs="Fpi"/>
                <w:i/>
                <w:iCs/>
              </w:rPr>
              <w:t>április</w:t>
            </w:r>
            <w:r w:rsidR="0069209F">
              <w:rPr>
                <w:rFonts w:ascii="Arial Narrow" w:hAnsi="Arial Narrow" w:cs="Fpi"/>
                <w:i/>
                <w:iCs/>
              </w:rPr>
              <w:t xml:space="preserve"> </w:t>
            </w:r>
            <w:r w:rsidR="00D067A7">
              <w:rPr>
                <w:rFonts w:ascii="Arial Narrow" w:hAnsi="Arial Narrow" w:cs="Fpi"/>
                <w:i/>
                <w:iCs/>
              </w:rPr>
              <w:t>10</w:t>
            </w:r>
            <w:r w:rsidR="0067394A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09C0FAB2" w14:textId="498320C5" w:rsidR="0067394A" w:rsidRPr="002E4AB2" w:rsidRDefault="0067394A" w:rsidP="00D067A7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</w:t>
            </w:r>
            <w:r w:rsidR="00D067A7">
              <w:rPr>
                <w:rFonts w:ascii="Arial Narrow" w:hAnsi="Arial Narrow" w:cs="Fpi"/>
                <w:iCs/>
              </w:rPr>
              <w:t xml:space="preserve"> felsőoktatási intézmények</w:t>
            </w:r>
            <w:r w:rsidRPr="00A51EFB">
              <w:rPr>
                <w:rFonts w:ascii="Arial Narrow" w:hAnsi="Arial Narrow" w:cs="Fpi"/>
                <w:iCs/>
              </w:rPr>
              <w:t xml:space="preserve"> </w:t>
            </w:r>
            <w:r w:rsidR="00D067A7">
              <w:rPr>
                <w:rFonts w:ascii="Arial Narrow" w:hAnsi="Arial Narrow" w:cs="Fpi"/>
                <w:iCs/>
              </w:rPr>
              <w:t xml:space="preserve">az </w:t>
            </w:r>
            <w:r w:rsidRPr="00A51EFB">
              <w:rPr>
                <w:rFonts w:ascii="Arial Narrow" w:hAnsi="Arial Narrow" w:cs="Fpi"/>
                <w:iCs/>
              </w:rPr>
              <w:t>esedékes ösztöndíjrészek</w:t>
            </w:r>
            <w:r w:rsidR="00D067A7">
              <w:rPr>
                <w:rFonts w:ascii="Arial Narrow" w:hAnsi="Arial Narrow" w:cs="Fpi"/>
                <w:iCs/>
              </w:rPr>
              <w:t>et</w:t>
            </w:r>
            <w:r w:rsidRPr="00A51EFB">
              <w:rPr>
                <w:rFonts w:ascii="Arial Narrow" w:hAnsi="Arial Narrow" w:cs="Fpi"/>
                <w:iCs/>
              </w:rPr>
              <w:t xml:space="preserve"> </w:t>
            </w:r>
            <w:r w:rsidR="00D067A7">
              <w:rPr>
                <w:rFonts w:ascii="Arial Narrow" w:hAnsi="Arial Narrow" w:cs="Fpi"/>
                <w:iCs/>
              </w:rPr>
              <w:t>átutalják</w:t>
            </w:r>
            <w:r w:rsidR="00D067A7" w:rsidRPr="00A51EFB">
              <w:rPr>
                <w:rFonts w:ascii="Arial Narrow" w:hAnsi="Arial Narrow" w:cs="Fpi"/>
                <w:iCs/>
              </w:rPr>
              <w:t xml:space="preserve"> </w:t>
            </w:r>
            <w:r w:rsidRPr="00A51EFB">
              <w:rPr>
                <w:rFonts w:ascii="Arial Narrow" w:hAnsi="Arial Narrow" w:cs="Fpi"/>
                <w:iCs/>
              </w:rPr>
              <w:t>az arra jogosult hallgatók részére.</w:t>
            </w:r>
          </w:p>
        </w:tc>
      </w:tr>
      <w:tr w:rsidR="00D533CD" w14:paraId="07B660CC" w14:textId="77777777" w:rsidTr="00FA312B">
        <w:tc>
          <w:tcPr>
            <w:tcW w:w="2230" w:type="dxa"/>
            <w:tcBorders>
              <w:bottom w:val="nil"/>
            </w:tcBorders>
            <w:vAlign w:val="center"/>
          </w:tcPr>
          <w:p w14:paraId="75A298AC" w14:textId="0B1E0895" w:rsidR="00D533CD" w:rsidRDefault="009871B1" w:rsidP="006B0EDF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9209F">
              <w:rPr>
                <w:rFonts w:ascii="Arial Narrow" w:hAnsi="Arial Narrow" w:cs="Fpi"/>
                <w:i/>
                <w:iCs/>
              </w:rPr>
              <w:t xml:space="preserve">. május </w:t>
            </w:r>
            <w:r w:rsidR="00D067A7">
              <w:rPr>
                <w:rFonts w:ascii="Arial Narrow" w:hAnsi="Arial Narrow" w:cs="Fpi"/>
                <w:i/>
                <w:iCs/>
              </w:rPr>
              <w:t>10</w:t>
            </w:r>
            <w:r w:rsidR="00D533CD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79C7F95D" w14:textId="77777777" w:rsidR="00D533CD" w:rsidRPr="00A51EFB" w:rsidRDefault="00D533CD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Az esedékes ösztöndíjrészek kifizetése az arra jogosult hallgatók részére.</w:t>
            </w:r>
          </w:p>
        </w:tc>
      </w:tr>
      <w:tr w:rsidR="0067394A" w14:paraId="49BEBB3A" w14:textId="77777777" w:rsidTr="00FA312B">
        <w:tc>
          <w:tcPr>
            <w:tcW w:w="2230" w:type="dxa"/>
            <w:vAlign w:val="center"/>
          </w:tcPr>
          <w:p w14:paraId="7AAC16E5" w14:textId="5CEDD6C2" w:rsidR="0067394A" w:rsidRDefault="009871B1" w:rsidP="006B0EDF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9209F">
              <w:rPr>
                <w:rFonts w:ascii="Arial Narrow" w:hAnsi="Arial Narrow" w:cs="Fpi"/>
                <w:i/>
                <w:iCs/>
              </w:rPr>
              <w:t xml:space="preserve">. június </w:t>
            </w:r>
            <w:r w:rsidR="00D067A7">
              <w:rPr>
                <w:rFonts w:ascii="Arial Narrow" w:hAnsi="Arial Narrow" w:cs="Fpi"/>
                <w:i/>
                <w:iCs/>
              </w:rPr>
              <w:t>10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36F75683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Az esedékes ösztöndíjrészek kifizetése az arra jogosult hallgatók részére.</w:t>
            </w:r>
          </w:p>
        </w:tc>
      </w:tr>
      <w:tr w:rsidR="0067394A" w14:paraId="14964F9E" w14:textId="77777777" w:rsidTr="00FA312B">
        <w:tc>
          <w:tcPr>
            <w:tcW w:w="2230" w:type="dxa"/>
            <w:vAlign w:val="center"/>
          </w:tcPr>
          <w:p w14:paraId="35217F88" w14:textId="2B54BD93" w:rsidR="0067394A" w:rsidRDefault="009871B1" w:rsidP="00B133E2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július 31. </w:t>
            </w:r>
          </w:p>
        </w:tc>
        <w:tc>
          <w:tcPr>
            <w:tcW w:w="7560" w:type="dxa"/>
            <w:vAlign w:val="center"/>
          </w:tcPr>
          <w:p w14:paraId="6126479D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 xml:space="preserve">A Támogatáskezelő visszautalja a ki nem fizethető önkormányzati ösztöndíjrészeket (amennyiben a felsőoktatási intézménytől már visszaérkeztek) az érintett települési és megyei önkormányzatoknak. </w:t>
            </w:r>
          </w:p>
        </w:tc>
      </w:tr>
      <w:tr w:rsidR="0067394A" w14:paraId="621A613B" w14:textId="77777777" w:rsidTr="00FA312B">
        <w:tc>
          <w:tcPr>
            <w:tcW w:w="2230" w:type="dxa"/>
            <w:vAlign w:val="center"/>
          </w:tcPr>
          <w:p w14:paraId="6579245B" w14:textId="6CF975DC" w:rsidR="0067394A" w:rsidRDefault="009871B1" w:rsidP="00C06C28">
            <w:pPr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7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. augusztus 31. </w:t>
            </w:r>
          </w:p>
        </w:tc>
        <w:tc>
          <w:tcPr>
            <w:tcW w:w="7560" w:type="dxa"/>
            <w:vAlign w:val="center"/>
          </w:tcPr>
          <w:p w14:paraId="7374AD98" w14:textId="77777777" w:rsidR="0067394A" w:rsidRDefault="0067394A">
            <w:pPr>
              <w:pStyle w:val="Szvegtrzs"/>
            </w:pPr>
            <w:r>
              <w:t xml:space="preserve">A települési és megyei önkormányzatok átutalják a tanulmányi félévre eső </w:t>
            </w:r>
            <w:r>
              <w:br/>
              <w:t xml:space="preserve">(5 havi) önkormányzati támogatási összegeket a </w:t>
            </w:r>
            <w:r w:rsidRPr="00A51EFB">
              <w:t>Támogatáskezelő</w:t>
            </w:r>
            <w:r>
              <w:t xml:space="preserve"> számlaszámára</w:t>
            </w:r>
            <w:r>
              <w:rPr>
                <w:b w:val="0"/>
                <w:bCs w:val="0"/>
              </w:rPr>
              <w:t xml:space="preserve"> </w:t>
            </w:r>
            <w:r>
              <w:t>az alábbi ösztöndíjasok vonatkozásában:</w:t>
            </w:r>
          </w:p>
          <w:p w14:paraId="5E3487B1" w14:textId="392B615F" w:rsidR="0067394A" w:rsidRDefault="0019107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7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. 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>A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 típusú;</w:t>
            </w:r>
          </w:p>
          <w:p w14:paraId="20468BA9" w14:textId="50435B71" w:rsidR="006B36DF" w:rsidRDefault="0019107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7</w:t>
            </w:r>
            <w:r w:rsidR="006B36DF">
              <w:rPr>
                <w:rFonts w:ascii="Arial Narrow" w:hAnsi="Arial Narrow" w:cs="Fpi"/>
                <w:b/>
                <w:bCs/>
              </w:rPr>
              <w:t>. "B" típusú.</w:t>
            </w:r>
          </w:p>
          <w:p w14:paraId="4D689D9F" w14:textId="4317E766" w:rsidR="0067394A" w:rsidRDefault="0067394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  <w:b/>
                <w:bCs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6</w:t>
            </w:r>
            <w:r>
              <w:rPr>
                <w:rFonts w:ascii="Arial Narrow" w:hAnsi="Arial Narrow" w:cs="Fpi"/>
                <w:b/>
                <w:bCs/>
              </w:rPr>
              <w:t xml:space="preserve">. 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>
              <w:rPr>
                <w:rFonts w:ascii="Arial Narrow" w:hAnsi="Arial Narrow" w:cs="Fpi"/>
                <w:b/>
                <w:bCs/>
              </w:rPr>
              <w:t>B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>
              <w:rPr>
                <w:rFonts w:ascii="Arial Narrow" w:hAnsi="Arial Narrow" w:cs="Fpi"/>
                <w:b/>
                <w:bCs/>
              </w:rPr>
              <w:t xml:space="preserve"> típusú;</w:t>
            </w:r>
          </w:p>
          <w:p w14:paraId="114D6B4F" w14:textId="07151CBC" w:rsidR="0067394A" w:rsidRPr="0019107C" w:rsidRDefault="0019107C" w:rsidP="0019107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Fpi"/>
              </w:rPr>
            </w:pPr>
            <w:r>
              <w:rPr>
                <w:rFonts w:ascii="Arial Narrow" w:hAnsi="Arial Narrow" w:cs="Fpi"/>
                <w:b/>
                <w:bCs/>
              </w:rPr>
              <w:t>201</w:t>
            </w:r>
            <w:r w:rsidR="004F2158">
              <w:rPr>
                <w:rFonts w:ascii="Arial Narrow" w:hAnsi="Arial Narrow" w:cs="Fpi"/>
                <w:b/>
                <w:bCs/>
              </w:rPr>
              <w:t>5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. 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>B</w:t>
            </w:r>
            <w:r w:rsidR="00CD14FF">
              <w:rPr>
                <w:rFonts w:ascii="Arial Narrow" w:hAnsi="Arial Narrow" w:cs="Fpi"/>
                <w:b/>
                <w:bCs/>
              </w:rPr>
              <w:t>"</w:t>
            </w:r>
            <w:r w:rsidR="0067394A">
              <w:rPr>
                <w:rFonts w:ascii="Arial Narrow" w:hAnsi="Arial Narrow" w:cs="Fpi"/>
                <w:b/>
                <w:bCs/>
              </w:rPr>
              <w:t xml:space="preserve"> típusú;</w:t>
            </w:r>
          </w:p>
        </w:tc>
      </w:tr>
      <w:tr w:rsidR="0067394A" w14:paraId="515A3BFC" w14:textId="77777777" w:rsidTr="00FA312B">
        <w:tc>
          <w:tcPr>
            <w:tcW w:w="2230" w:type="dxa"/>
            <w:vAlign w:val="center"/>
          </w:tcPr>
          <w:p w14:paraId="291102BB" w14:textId="11EF6D07" w:rsidR="0067394A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>. szeptember 1</w:t>
            </w:r>
            <w:r w:rsidR="004F2158">
              <w:rPr>
                <w:rFonts w:ascii="Arial Narrow" w:hAnsi="Arial Narrow" w:cs="Fpi"/>
                <w:i/>
                <w:iCs/>
              </w:rPr>
              <w:t>8</w:t>
            </w:r>
            <w:r w:rsidR="0067394A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vAlign w:val="center"/>
          </w:tcPr>
          <w:p w14:paraId="0CA281CD" w14:textId="77777777" w:rsidR="0067394A" w:rsidRPr="002E4AB2" w:rsidRDefault="0067394A">
            <w:pPr>
              <w:jc w:val="both"/>
              <w:rPr>
                <w:rFonts w:ascii="Arial Narrow" w:hAnsi="Arial Narrow" w:cs="Fpi"/>
                <w:b/>
                <w:bCs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Támogatáskezelő az EPER-Bursa rendszer intézményi felületén</w:t>
            </w:r>
            <w:r>
              <w:rPr>
                <w:rFonts w:ascii="Arial Narrow" w:hAnsi="Arial Narrow" w:cs="Fpi"/>
                <w:iCs/>
              </w:rPr>
              <w:t xml:space="preserve"> </w:t>
            </w:r>
            <w:r w:rsidRPr="00A51EFB">
              <w:rPr>
                <w:rFonts w:ascii="Arial Narrow" w:hAnsi="Arial Narrow" w:cs="Fpi"/>
                <w:iCs/>
              </w:rPr>
              <w:t>keresztül tájékoztatja a felsőoktatási intézményeket az adott félévben Bursa Hungarica ösztöndíjban részesülő hallgatókról.</w:t>
            </w:r>
          </w:p>
        </w:tc>
      </w:tr>
      <w:tr w:rsidR="0067394A" w14:paraId="3FA54D45" w14:textId="77777777" w:rsidTr="00FA312B">
        <w:tc>
          <w:tcPr>
            <w:tcW w:w="2230" w:type="dxa"/>
            <w:vAlign w:val="center"/>
          </w:tcPr>
          <w:p w14:paraId="0DBC1A53" w14:textId="28A25CB8" w:rsidR="0067394A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9209F">
              <w:rPr>
                <w:rFonts w:ascii="Arial Narrow" w:hAnsi="Arial Narrow" w:cs="Fpi"/>
                <w:i/>
                <w:iCs/>
              </w:rPr>
              <w:t xml:space="preserve">. október </w:t>
            </w:r>
            <w:r w:rsidR="004F2158">
              <w:rPr>
                <w:rFonts w:ascii="Arial Narrow" w:hAnsi="Arial Narrow" w:cs="Fpi"/>
                <w:i/>
                <w:iCs/>
              </w:rPr>
              <w:t>4</w:t>
            </w:r>
            <w:r w:rsidR="0067394A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vAlign w:val="center"/>
          </w:tcPr>
          <w:p w14:paraId="044AAB96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felsőoktatási intézmények ellenőrzik a hallgatók jogosultságát, és az EPER-Bursa rendszer intézményi felületén keresztül tájékoztatják a Támogatáskezelőt, hogy mely hallgatók részére utalható át az 5 havi önkormányzati támogatás.</w:t>
            </w:r>
          </w:p>
        </w:tc>
      </w:tr>
      <w:tr w:rsidR="0067394A" w14:paraId="5622BD41" w14:textId="77777777" w:rsidTr="00FA312B">
        <w:tc>
          <w:tcPr>
            <w:tcW w:w="2230" w:type="dxa"/>
            <w:vAlign w:val="center"/>
          </w:tcPr>
          <w:p w14:paraId="43921740" w14:textId="77CBBD7B" w:rsidR="0067394A" w:rsidRDefault="009871B1" w:rsidP="0038244B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október </w:t>
            </w:r>
            <w:r w:rsidR="00D067A7">
              <w:rPr>
                <w:rFonts w:ascii="Arial Narrow" w:hAnsi="Arial Narrow" w:cs="Fpi"/>
                <w:i/>
                <w:iCs/>
              </w:rPr>
              <w:t>6</w:t>
            </w:r>
            <w:r w:rsidR="004F2158">
              <w:rPr>
                <w:rFonts w:ascii="Arial Narrow" w:hAnsi="Arial Narrow" w:cs="Fpi"/>
                <w:i/>
                <w:iCs/>
              </w:rPr>
              <w:t>.</w:t>
            </w:r>
          </w:p>
        </w:tc>
        <w:tc>
          <w:tcPr>
            <w:tcW w:w="7560" w:type="dxa"/>
            <w:vAlign w:val="center"/>
          </w:tcPr>
          <w:p w14:paraId="5692BB27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Támogatáskezelő a beérkezett támogatási összegeket a kifizetőhelyek (felsőoktatási intézmények) szerint újracsoportosítja, majd a jogosult hallgatók után továbbutalja a kifizető felsőoktatási intézményekhez abban az esetben, ha az önkormányzat minden támogatott után a pontos támogatási összeget átutalta a Támogatáskezelő számlaszámára.</w:t>
            </w:r>
          </w:p>
        </w:tc>
      </w:tr>
      <w:tr w:rsidR="0067394A" w14:paraId="3AAC0D15" w14:textId="77777777" w:rsidTr="00FA312B">
        <w:tc>
          <w:tcPr>
            <w:tcW w:w="2230" w:type="dxa"/>
            <w:vAlign w:val="center"/>
          </w:tcPr>
          <w:p w14:paraId="0DC34AA5" w14:textId="5E311231" w:rsidR="0067394A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>. október 10.</w:t>
            </w:r>
          </w:p>
        </w:tc>
        <w:tc>
          <w:tcPr>
            <w:tcW w:w="7560" w:type="dxa"/>
            <w:vAlign w:val="center"/>
          </w:tcPr>
          <w:p w14:paraId="1813623A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felsőoktatási intézmények az esedékes ösztöndíjrészeket átutalják az arra jogosult hallgatók részére.</w:t>
            </w:r>
          </w:p>
        </w:tc>
      </w:tr>
      <w:tr w:rsidR="0067394A" w14:paraId="379F5BBF" w14:textId="77777777" w:rsidTr="00FA312B">
        <w:tc>
          <w:tcPr>
            <w:tcW w:w="2230" w:type="dxa"/>
            <w:tcBorders>
              <w:bottom w:val="nil"/>
            </w:tcBorders>
            <w:vAlign w:val="center"/>
          </w:tcPr>
          <w:p w14:paraId="757EB970" w14:textId="1B93BB0B" w:rsidR="0067394A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november 10. 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199D0396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Az esedékes ösztöndíjrészek kifizetése az arra jogosult hallgatók részére.</w:t>
            </w:r>
          </w:p>
        </w:tc>
      </w:tr>
      <w:tr w:rsidR="0067394A" w14:paraId="3D329229" w14:textId="77777777" w:rsidTr="00FA312B">
        <w:tc>
          <w:tcPr>
            <w:tcW w:w="2230" w:type="dxa"/>
            <w:vAlign w:val="center"/>
          </w:tcPr>
          <w:p w14:paraId="778F8873" w14:textId="0D7B554A" w:rsidR="0067394A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7</w:t>
            </w:r>
            <w:r w:rsidR="0067394A">
              <w:rPr>
                <w:rFonts w:ascii="Arial Narrow" w:hAnsi="Arial Narrow" w:cs="Fpi"/>
                <w:i/>
                <w:iCs/>
              </w:rPr>
              <w:t xml:space="preserve">. december 10. </w:t>
            </w:r>
          </w:p>
        </w:tc>
        <w:tc>
          <w:tcPr>
            <w:tcW w:w="7560" w:type="dxa"/>
            <w:vAlign w:val="center"/>
          </w:tcPr>
          <w:p w14:paraId="58728A5A" w14:textId="77777777" w:rsidR="0067394A" w:rsidRPr="002E4AB2" w:rsidRDefault="0067394A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Az esedékes ösztöndíjrészek kifizetése az arra jogosult hallgatók részére.</w:t>
            </w:r>
          </w:p>
        </w:tc>
      </w:tr>
      <w:tr w:rsidR="0067394A" w14:paraId="2332C3A0" w14:textId="77777777" w:rsidTr="00FA312B">
        <w:tc>
          <w:tcPr>
            <w:tcW w:w="2230" w:type="dxa"/>
            <w:vAlign w:val="center"/>
          </w:tcPr>
          <w:p w14:paraId="581E0536" w14:textId="4F83A583" w:rsidR="0067394A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8</w:t>
            </w:r>
            <w:r w:rsidR="0067394A">
              <w:rPr>
                <w:rFonts w:ascii="Arial Narrow" w:hAnsi="Arial Narrow" w:cs="Fpi"/>
                <w:i/>
                <w:iCs/>
              </w:rPr>
              <w:t>. január 10.</w:t>
            </w:r>
          </w:p>
        </w:tc>
        <w:tc>
          <w:tcPr>
            <w:tcW w:w="7560" w:type="dxa"/>
            <w:vAlign w:val="center"/>
          </w:tcPr>
          <w:p w14:paraId="12BACC0D" w14:textId="334A4F58" w:rsidR="0067394A" w:rsidRPr="002E4AB2" w:rsidRDefault="0067394A" w:rsidP="001803B6">
            <w:pPr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 xml:space="preserve">Az esedékes ösztöndíjrészek kifizetése a támogatott hallgatók számára a felsőoktatási intézményekben, amennyiben ezek </w:t>
            </w:r>
            <w:r w:rsidR="001803B6" w:rsidRPr="00A51EFB">
              <w:rPr>
                <w:rFonts w:ascii="Arial Narrow" w:hAnsi="Arial Narrow" w:cs="Fpi"/>
                <w:iCs/>
              </w:rPr>
              <w:t>201</w:t>
            </w:r>
            <w:r w:rsidR="001803B6">
              <w:rPr>
                <w:rFonts w:ascii="Arial Narrow" w:hAnsi="Arial Narrow" w:cs="Fpi"/>
                <w:iCs/>
              </w:rPr>
              <w:t>7</w:t>
            </w:r>
            <w:r w:rsidR="001803B6" w:rsidRPr="00A51EFB">
              <w:rPr>
                <w:rFonts w:ascii="Arial Narrow" w:hAnsi="Arial Narrow" w:cs="Fpi"/>
                <w:iCs/>
              </w:rPr>
              <w:t xml:space="preserve"> </w:t>
            </w:r>
            <w:r w:rsidRPr="00A51EFB">
              <w:rPr>
                <w:rFonts w:ascii="Arial Narrow" w:hAnsi="Arial Narrow" w:cs="Fpi"/>
                <w:iCs/>
              </w:rPr>
              <w:t>decemberében nem kerültek kifizetésre.</w:t>
            </w:r>
          </w:p>
        </w:tc>
      </w:tr>
      <w:tr w:rsidR="0067394A" w14:paraId="6095D272" w14:textId="77777777" w:rsidTr="00FA312B">
        <w:trPr>
          <w:trHeight w:val="396"/>
        </w:trPr>
        <w:tc>
          <w:tcPr>
            <w:tcW w:w="2230" w:type="dxa"/>
            <w:vAlign w:val="center"/>
          </w:tcPr>
          <w:p w14:paraId="6D878DBD" w14:textId="0871842F" w:rsidR="0067394A" w:rsidRPr="00A10E9C" w:rsidRDefault="009871B1" w:rsidP="00C06C28">
            <w:pPr>
              <w:rPr>
                <w:rFonts w:ascii="Arial Narrow" w:hAnsi="Arial Narrow" w:cs="Fpi"/>
                <w:i/>
                <w:iCs/>
              </w:rPr>
            </w:pPr>
            <w:r>
              <w:rPr>
                <w:rFonts w:ascii="Arial Narrow" w:hAnsi="Arial Narrow" w:cs="Fpi"/>
                <w:i/>
                <w:iCs/>
              </w:rPr>
              <w:t>201</w:t>
            </w:r>
            <w:r w:rsidR="004F2158">
              <w:rPr>
                <w:rFonts w:ascii="Arial Narrow" w:hAnsi="Arial Narrow" w:cs="Fpi"/>
                <w:i/>
                <w:iCs/>
              </w:rPr>
              <w:t>8</w:t>
            </w:r>
            <w:r w:rsidR="0067394A">
              <w:rPr>
                <w:rFonts w:ascii="Arial Narrow" w:hAnsi="Arial Narrow" w:cs="Fpi"/>
                <w:i/>
                <w:iCs/>
              </w:rPr>
              <w:t>. március 31.</w:t>
            </w:r>
          </w:p>
        </w:tc>
        <w:tc>
          <w:tcPr>
            <w:tcW w:w="7560" w:type="dxa"/>
            <w:vAlign w:val="center"/>
          </w:tcPr>
          <w:p w14:paraId="045589D8" w14:textId="44D2A162" w:rsidR="0067394A" w:rsidRPr="002E4AB2" w:rsidRDefault="0067394A">
            <w:pPr>
              <w:keepNext/>
              <w:spacing w:before="240" w:after="60"/>
              <w:jc w:val="both"/>
              <w:rPr>
                <w:rFonts w:ascii="Arial Narrow" w:hAnsi="Arial Narrow" w:cs="Fpi"/>
                <w:iCs/>
              </w:rPr>
            </w:pPr>
            <w:r w:rsidRPr="00A51EFB">
              <w:rPr>
                <w:rFonts w:ascii="Arial Narrow" w:hAnsi="Arial Narrow" w:cs="Fpi"/>
                <w:iCs/>
              </w:rPr>
              <w:t>A Támogatáskezelő visszautalja a ki nem fizethető önkormányzati ösztöndíjrészeket</w:t>
            </w:r>
            <w:r w:rsidR="00B970E5">
              <w:rPr>
                <w:rFonts w:ascii="Arial Narrow" w:hAnsi="Arial Narrow" w:cs="Fpi"/>
                <w:iCs/>
              </w:rPr>
              <w:t xml:space="preserve"> </w:t>
            </w:r>
            <w:r w:rsidR="00B970E5" w:rsidRPr="00B970E5">
              <w:rPr>
                <w:rFonts w:ascii="Arial Narrow" w:hAnsi="Arial Narrow" w:cs="Fpi"/>
                <w:iCs/>
              </w:rPr>
              <w:t>(amennyiben a felsőoktatási i</w:t>
            </w:r>
            <w:r w:rsidR="00B970E5">
              <w:rPr>
                <w:rFonts w:ascii="Arial Narrow" w:hAnsi="Arial Narrow" w:cs="Fpi"/>
                <w:iCs/>
              </w:rPr>
              <w:t>ntézménytől már visszaérkeztek)</w:t>
            </w:r>
            <w:r w:rsidR="00CF0C6D">
              <w:rPr>
                <w:rFonts w:ascii="Arial Narrow" w:hAnsi="Arial Narrow" w:cs="Fpi"/>
                <w:iCs/>
              </w:rPr>
              <w:t xml:space="preserve"> </w:t>
            </w:r>
            <w:r w:rsidRPr="00A51EFB">
              <w:rPr>
                <w:rFonts w:ascii="Arial Narrow" w:hAnsi="Arial Narrow" w:cs="Fpi"/>
                <w:iCs/>
              </w:rPr>
              <w:t xml:space="preserve">az érintett települési és megyei önkormányzatoknak. </w:t>
            </w:r>
          </w:p>
        </w:tc>
      </w:tr>
    </w:tbl>
    <w:p w14:paraId="6EB75B58" w14:textId="77777777" w:rsidR="0067394A" w:rsidRPr="00126040" w:rsidRDefault="0067394A" w:rsidP="00B970E5"/>
    <w:sectPr w:rsidR="0067394A" w:rsidRPr="00126040" w:rsidSect="00126040">
      <w:pgSz w:w="11906" w:h="16838"/>
      <w:pgMar w:top="510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5447"/>
    <w:multiLevelType w:val="hybridMultilevel"/>
    <w:tmpl w:val="8BFE34D8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8"/>
    <w:rsid w:val="00003E5D"/>
    <w:rsid w:val="0001604C"/>
    <w:rsid w:val="00023F3C"/>
    <w:rsid w:val="00036414"/>
    <w:rsid w:val="00045C57"/>
    <w:rsid w:val="000516B5"/>
    <w:rsid w:val="000638EC"/>
    <w:rsid w:val="00083B8E"/>
    <w:rsid w:val="00090FF8"/>
    <w:rsid w:val="0009211A"/>
    <w:rsid w:val="000A08EC"/>
    <w:rsid w:val="000C1FE9"/>
    <w:rsid w:val="000C2E65"/>
    <w:rsid w:val="000C59B1"/>
    <w:rsid w:val="000D7EBF"/>
    <w:rsid w:val="000E3EAC"/>
    <w:rsid w:val="001044D2"/>
    <w:rsid w:val="00106A17"/>
    <w:rsid w:val="00112275"/>
    <w:rsid w:val="001148FF"/>
    <w:rsid w:val="00124D0E"/>
    <w:rsid w:val="00126040"/>
    <w:rsid w:val="001405F8"/>
    <w:rsid w:val="00143C6B"/>
    <w:rsid w:val="001547ED"/>
    <w:rsid w:val="0015653C"/>
    <w:rsid w:val="001731CC"/>
    <w:rsid w:val="00175C58"/>
    <w:rsid w:val="0017798A"/>
    <w:rsid w:val="001803B6"/>
    <w:rsid w:val="00190171"/>
    <w:rsid w:val="0019107C"/>
    <w:rsid w:val="001A08DD"/>
    <w:rsid w:val="001B397A"/>
    <w:rsid w:val="001B3C3B"/>
    <w:rsid w:val="001C09F6"/>
    <w:rsid w:val="001F2D67"/>
    <w:rsid w:val="00200EDC"/>
    <w:rsid w:val="00200FE1"/>
    <w:rsid w:val="00203E4F"/>
    <w:rsid w:val="00205F42"/>
    <w:rsid w:val="00212513"/>
    <w:rsid w:val="00221597"/>
    <w:rsid w:val="00241D9D"/>
    <w:rsid w:val="002453E5"/>
    <w:rsid w:val="00252E1F"/>
    <w:rsid w:val="00266BE9"/>
    <w:rsid w:val="002713A2"/>
    <w:rsid w:val="00274871"/>
    <w:rsid w:val="002B6E00"/>
    <w:rsid w:val="002D0D47"/>
    <w:rsid w:val="002D118E"/>
    <w:rsid w:val="002D4D16"/>
    <w:rsid w:val="002E4AB2"/>
    <w:rsid w:val="002E5E7E"/>
    <w:rsid w:val="002E7394"/>
    <w:rsid w:val="002F3DDA"/>
    <w:rsid w:val="002F598B"/>
    <w:rsid w:val="002F5B1E"/>
    <w:rsid w:val="00322CAC"/>
    <w:rsid w:val="00350DA0"/>
    <w:rsid w:val="0037037E"/>
    <w:rsid w:val="00372F71"/>
    <w:rsid w:val="003820B1"/>
    <w:rsid w:val="0038244B"/>
    <w:rsid w:val="00391AAC"/>
    <w:rsid w:val="00392455"/>
    <w:rsid w:val="003B61D3"/>
    <w:rsid w:val="003C0D73"/>
    <w:rsid w:val="003C1BD2"/>
    <w:rsid w:val="003C421E"/>
    <w:rsid w:val="003C7451"/>
    <w:rsid w:val="004101A8"/>
    <w:rsid w:val="00413BEF"/>
    <w:rsid w:val="00417476"/>
    <w:rsid w:val="00437177"/>
    <w:rsid w:val="00442061"/>
    <w:rsid w:val="004537A8"/>
    <w:rsid w:val="00457E82"/>
    <w:rsid w:val="00471538"/>
    <w:rsid w:val="00471725"/>
    <w:rsid w:val="00475364"/>
    <w:rsid w:val="00477051"/>
    <w:rsid w:val="00477251"/>
    <w:rsid w:val="004953FC"/>
    <w:rsid w:val="004B01EF"/>
    <w:rsid w:val="004B4BBD"/>
    <w:rsid w:val="004C51BE"/>
    <w:rsid w:val="004D15C5"/>
    <w:rsid w:val="004D1D8F"/>
    <w:rsid w:val="004F2158"/>
    <w:rsid w:val="00515AF6"/>
    <w:rsid w:val="005319B2"/>
    <w:rsid w:val="00531A8A"/>
    <w:rsid w:val="005347CB"/>
    <w:rsid w:val="0053647D"/>
    <w:rsid w:val="00567FF3"/>
    <w:rsid w:val="005812A1"/>
    <w:rsid w:val="00581A5A"/>
    <w:rsid w:val="00581F36"/>
    <w:rsid w:val="00594368"/>
    <w:rsid w:val="00594729"/>
    <w:rsid w:val="005A0948"/>
    <w:rsid w:val="005A7C76"/>
    <w:rsid w:val="005B03F2"/>
    <w:rsid w:val="005B478A"/>
    <w:rsid w:val="005B6C2C"/>
    <w:rsid w:val="005B7D94"/>
    <w:rsid w:val="005D0B78"/>
    <w:rsid w:val="005D13D5"/>
    <w:rsid w:val="005D2655"/>
    <w:rsid w:val="005F0078"/>
    <w:rsid w:val="005F0834"/>
    <w:rsid w:val="005F7C4A"/>
    <w:rsid w:val="00617796"/>
    <w:rsid w:val="00640F78"/>
    <w:rsid w:val="00645199"/>
    <w:rsid w:val="0066314D"/>
    <w:rsid w:val="00664149"/>
    <w:rsid w:val="00667229"/>
    <w:rsid w:val="0067394A"/>
    <w:rsid w:val="00675D38"/>
    <w:rsid w:val="00677CBB"/>
    <w:rsid w:val="00680A01"/>
    <w:rsid w:val="0069209F"/>
    <w:rsid w:val="006A05C0"/>
    <w:rsid w:val="006A7B2D"/>
    <w:rsid w:val="006B0EDF"/>
    <w:rsid w:val="006B36DF"/>
    <w:rsid w:val="006F4DFE"/>
    <w:rsid w:val="006F66C2"/>
    <w:rsid w:val="00730039"/>
    <w:rsid w:val="0074648F"/>
    <w:rsid w:val="00756D4F"/>
    <w:rsid w:val="00775756"/>
    <w:rsid w:val="007841FB"/>
    <w:rsid w:val="00794C1C"/>
    <w:rsid w:val="007A4B92"/>
    <w:rsid w:val="007A746F"/>
    <w:rsid w:val="007C02C3"/>
    <w:rsid w:val="007C1783"/>
    <w:rsid w:val="007C66F9"/>
    <w:rsid w:val="007C76BA"/>
    <w:rsid w:val="007D1D69"/>
    <w:rsid w:val="007D5769"/>
    <w:rsid w:val="007F4E2D"/>
    <w:rsid w:val="00801285"/>
    <w:rsid w:val="00816BB4"/>
    <w:rsid w:val="00835AB1"/>
    <w:rsid w:val="00843AF9"/>
    <w:rsid w:val="00846C48"/>
    <w:rsid w:val="00857940"/>
    <w:rsid w:val="00864EAC"/>
    <w:rsid w:val="00872784"/>
    <w:rsid w:val="00874DBA"/>
    <w:rsid w:val="00885323"/>
    <w:rsid w:val="00893CB1"/>
    <w:rsid w:val="008B4035"/>
    <w:rsid w:val="008C0244"/>
    <w:rsid w:val="008C20BB"/>
    <w:rsid w:val="008E0AB9"/>
    <w:rsid w:val="008E70B1"/>
    <w:rsid w:val="009101D3"/>
    <w:rsid w:val="0091758C"/>
    <w:rsid w:val="00917BF2"/>
    <w:rsid w:val="00921BEA"/>
    <w:rsid w:val="009252F2"/>
    <w:rsid w:val="00930B2B"/>
    <w:rsid w:val="0093416F"/>
    <w:rsid w:val="00934237"/>
    <w:rsid w:val="00935D60"/>
    <w:rsid w:val="00942786"/>
    <w:rsid w:val="009504A4"/>
    <w:rsid w:val="00961506"/>
    <w:rsid w:val="00966B96"/>
    <w:rsid w:val="009871B1"/>
    <w:rsid w:val="009961CC"/>
    <w:rsid w:val="009B4629"/>
    <w:rsid w:val="009D4006"/>
    <w:rsid w:val="009D6039"/>
    <w:rsid w:val="009E4502"/>
    <w:rsid w:val="00A01A12"/>
    <w:rsid w:val="00A03585"/>
    <w:rsid w:val="00A10E9C"/>
    <w:rsid w:val="00A1311E"/>
    <w:rsid w:val="00A24CCA"/>
    <w:rsid w:val="00A30C91"/>
    <w:rsid w:val="00A3249E"/>
    <w:rsid w:val="00A40B83"/>
    <w:rsid w:val="00A51EFB"/>
    <w:rsid w:val="00A62B5F"/>
    <w:rsid w:val="00A73DC0"/>
    <w:rsid w:val="00A95287"/>
    <w:rsid w:val="00A96807"/>
    <w:rsid w:val="00AE0AC6"/>
    <w:rsid w:val="00AE3282"/>
    <w:rsid w:val="00B05628"/>
    <w:rsid w:val="00B07EBF"/>
    <w:rsid w:val="00B133E2"/>
    <w:rsid w:val="00B31E4B"/>
    <w:rsid w:val="00B35312"/>
    <w:rsid w:val="00B56604"/>
    <w:rsid w:val="00B758D0"/>
    <w:rsid w:val="00B77144"/>
    <w:rsid w:val="00B92122"/>
    <w:rsid w:val="00B937A2"/>
    <w:rsid w:val="00B970E5"/>
    <w:rsid w:val="00BA06D4"/>
    <w:rsid w:val="00BA432B"/>
    <w:rsid w:val="00BB0E47"/>
    <w:rsid w:val="00BB5D0E"/>
    <w:rsid w:val="00BE02E4"/>
    <w:rsid w:val="00BE2923"/>
    <w:rsid w:val="00BE7F31"/>
    <w:rsid w:val="00C06C28"/>
    <w:rsid w:val="00C10C80"/>
    <w:rsid w:val="00C330D0"/>
    <w:rsid w:val="00C33441"/>
    <w:rsid w:val="00C34A48"/>
    <w:rsid w:val="00C5711F"/>
    <w:rsid w:val="00C76622"/>
    <w:rsid w:val="00C849C8"/>
    <w:rsid w:val="00CA1F40"/>
    <w:rsid w:val="00CD14FF"/>
    <w:rsid w:val="00CD3625"/>
    <w:rsid w:val="00CD673E"/>
    <w:rsid w:val="00CD75D4"/>
    <w:rsid w:val="00CE4BE5"/>
    <w:rsid w:val="00CF0C6D"/>
    <w:rsid w:val="00CF7723"/>
    <w:rsid w:val="00D03FC5"/>
    <w:rsid w:val="00D067A7"/>
    <w:rsid w:val="00D17140"/>
    <w:rsid w:val="00D4214C"/>
    <w:rsid w:val="00D4360B"/>
    <w:rsid w:val="00D533CD"/>
    <w:rsid w:val="00D75D81"/>
    <w:rsid w:val="00D84E6E"/>
    <w:rsid w:val="00D93FD7"/>
    <w:rsid w:val="00DB10A8"/>
    <w:rsid w:val="00DC4A3D"/>
    <w:rsid w:val="00DD0011"/>
    <w:rsid w:val="00DF2955"/>
    <w:rsid w:val="00E24DF6"/>
    <w:rsid w:val="00E3714F"/>
    <w:rsid w:val="00E47AB9"/>
    <w:rsid w:val="00E6407C"/>
    <w:rsid w:val="00E66518"/>
    <w:rsid w:val="00E6759E"/>
    <w:rsid w:val="00E9594F"/>
    <w:rsid w:val="00EB5005"/>
    <w:rsid w:val="00ED607B"/>
    <w:rsid w:val="00F13325"/>
    <w:rsid w:val="00F215E7"/>
    <w:rsid w:val="00F70260"/>
    <w:rsid w:val="00F74BEC"/>
    <w:rsid w:val="00F75634"/>
    <w:rsid w:val="00F817E5"/>
    <w:rsid w:val="00F847A0"/>
    <w:rsid w:val="00F90149"/>
    <w:rsid w:val="00FA312B"/>
    <w:rsid w:val="00FA4A7D"/>
    <w:rsid w:val="00FD1350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5ECC78"/>
  <w15:docId w15:val="{86A3D7E9-34C9-45C5-B5B0-3C75D30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EB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07EBF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07EBF"/>
    <w:pPr>
      <w:keepNext/>
      <w:outlineLvl w:val="1"/>
    </w:pPr>
    <w:rPr>
      <w:rFonts w:ascii="Arial Narrow" w:hAnsi="Arial Narrow"/>
      <w:i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B07EBF"/>
    <w:pPr>
      <w:keepNext/>
      <w:outlineLvl w:val="6"/>
    </w:pPr>
    <w:rPr>
      <w:b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B07EBF"/>
    <w:pPr>
      <w:keepNext/>
      <w:outlineLvl w:val="7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E5E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E5E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E5E7E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E5E7E"/>
    <w:rPr>
      <w:rFonts w:ascii="Calibri" w:hAnsi="Calibri" w:cs="Times New Roman"/>
      <w:i/>
      <w:iCs/>
      <w:sz w:val="24"/>
      <w:szCs w:val="24"/>
    </w:rPr>
  </w:style>
  <w:style w:type="character" w:styleId="Hiperhivatkozs">
    <w:name w:val="Hyperlink"/>
    <w:basedOn w:val="Bekezdsalapbettpusa"/>
    <w:uiPriority w:val="99"/>
    <w:rsid w:val="00B07EBF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B07EBF"/>
    <w:pPr>
      <w:jc w:val="both"/>
    </w:pPr>
    <w:rPr>
      <w:rFonts w:ascii="Arial Narrow" w:hAnsi="Arial Narrow" w:cs="Fpi"/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E5E7E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DB10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E5E7E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E6759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675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6759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675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6759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 2005</vt:lpstr>
    </vt:vector>
  </TitlesOfParts>
  <Company>FPI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 2005</dc:title>
  <dc:creator>patakib</dc:creator>
  <cp:lastModifiedBy>Bagi Andrea</cp:lastModifiedBy>
  <cp:revision>2</cp:revision>
  <cp:lastPrinted>2016-07-06T07:18:00Z</cp:lastPrinted>
  <dcterms:created xsi:type="dcterms:W3CDTF">2016-11-07T14:27:00Z</dcterms:created>
  <dcterms:modified xsi:type="dcterms:W3CDTF">2016-11-07T14:27:00Z</dcterms:modified>
</cp:coreProperties>
</file>