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EC7" w:rsidRPr="00F70CB7" w:rsidRDefault="00561EC7">
      <w:pPr>
        <w:spacing w:after="0" w:line="276" w:lineRule="auto"/>
        <w:jc w:val="center"/>
        <w:rPr>
          <w:rStyle w:val="Egyiksem"/>
          <w:rFonts w:ascii="Cambria" w:hAnsi="Cambria"/>
          <w:b/>
          <w:bCs/>
          <w:u w:val="single"/>
        </w:rPr>
      </w:pPr>
      <w:bookmarkStart w:id="0" w:name="_GoBack"/>
      <w:bookmarkEnd w:id="0"/>
    </w:p>
    <w:p w:rsidR="00561EC7" w:rsidRPr="000D463F" w:rsidRDefault="004928F0">
      <w:pPr>
        <w:spacing w:after="0" w:line="276" w:lineRule="auto"/>
        <w:jc w:val="center"/>
        <w:rPr>
          <w:rStyle w:val="Egyiksem"/>
          <w:rFonts w:ascii="Cambria" w:eastAsia="Cambria" w:hAnsi="Cambria" w:cs="Cambria"/>
          <w:b/>
          <w:bCs/>
          <w:spacing w:val="20"/>
          <w:sz w:val="24"/>
          <w:szCs w:val="24"/>
          <w:u w:val="single"/>
        </w:rPr>
      </w:pPr>
      <w:r w:rsidRPr="000D463F">
        <w:rPr>
          <w:rStyle w:val="Egyiksem"/>
          <w:rFonts w:ascii="Cambria" w:hAnsi="Cambria"/>
          <w:b/>
          <w:bCs/>
          <w:spacing w:val="20"/>
          <w:sz w:val="24"/>
          <w:szCs w:val="24"/>
          <w:u w:val="single"/>
        </w:rPr>
        <w:t>PR K</w:t>
      </w:r>
      <w:r w:rsidRPr="00F70CB7">
        <w:rPr>
          <w:rStyle w:val="Egyiksem"/>
          <w:rFonts w:ascii="Cambria" w:hAnsi="Cambria"/>
          <w:b/>
          <w:bCs/>
          <w:spacing w:val="20"/>
          <w:sz w:val="24"/>
          <w:szCs w:val="24"/>
          <w:u w:val="single"/>
        </w:rPr>
        <w:t>Ö</w:t>
      </w:r>
      <w:r w:rsidRPr="000D463F">
        <w:rPr>
          <w:rStyle w:val="Egyiksem"/>
          <w:rFonts w:ascii="Cambria" w:hAnsi="Cambria"/>
          <w:b/>
          <w:bCs/>
          <w:spacing w:val="20"/>
          <w:sz w:val="24"/>
          <w:szCs w:val="24"/>
          <w:u w:val="single"/>
        </w:rPr>
        <w:t xml:space="preserve">TELEZETTSÉGEK </w:t>
      </w:r>
    </w:p>
    <w:p w:rsidR="00561EC7" w:rsidRPr="00F70CB7" w:rsidRDefault="00561EC7">
      <w:pPr>
        <w:spacing w:after="0" w:line="276" w:lineRule="auto"/>
        <w:jc w:val="center"/>
        <w:rPr>
          <w:rStyle w:val="Egyiksem"/>
          <w:rFonts w:ascii="Cambria" w:eastAsia="Cambria" w:hAnsi="Cambria" w:cs="Cambria"/>
          <w:b/>
          <w:bCs/>
          <w:u w:val="single"/>
        </w:rPr>
      </w:pPr>
    </w:p>
    <w:p w:rsidR="00561EC7" w:rsidRPr="00F70CB7" w:rsidRDefault="004928F0">
      <w:pPr>
        <w:spacing w:after="0" w:line="276" w:lineRule="auto"/>
        <w:jc w:val="center"/>
        <w:rPr>
          <w:rStyle w:val="Egyiksem"/>
          <w:rFonts w:ascii="Cambria" w:eastAsia="Cambria" w:hAnsi="Cambria" w:cs="Cambria"/>
          <w:b/>
          <w:bCs/>
        </w:rPr>
      </w:pPr>
      <w:r w:rsidRPr="00F70CB7">
        <w:rPr>
          <w:rStyle w:val="Egyiksem"/>
          <w:rFonts w:ascii="Cambria" w:hAnsi="Cambria"/>
          <w:b/>
          <w:bCs/>
        </w:rPr>
        <w:t>A KULTURÁLIS FESZTIVÁ</w:t>
      </w:r>
      <w:r w:rsidRPr="000D463F">
        <w:rPr>
          <w:rStyle w:val="Egyiksem"/>
          <w:rFonts w:ascii="Cambria" w:hAnsi="Cambria"/>
          <w:b/>
          <w:bCs/>
        </w:rPr>
        <w:t>LOK KOLLÉGIUMA MEGH</w:t>
      </w:r>
      <w:r w:rsidRPr="00F70CB7">
        <w:rPr>
          <w:rStyle w:val="Egyiksem"/>
          <w:rFonts w:ascii="Cambria" w:hAnsi="Cambria"/>
          <w:b/>
          <w:bCs/>
        </w:rPr>
        <w:t>ÍVÁSOS PÁLYÁZATI FELHÍVÁSÁ</w:t>
      </w:r>
      <w:r w:rsidRPr="000D463F">
        <w:rPr>
          <w:rStyle w:val="Egyiksem"/>
          <w:rFonts w:ascii="Cambria" w:hAnsi="Cambria"/>
          <w:b/>
          <w:bCs/>
        </w:rPr>
        <w:t>HOZ</w:t>
      </w:r>
    </w:p>
    <w:p w:rsidR="00561EC7" w:rsidRPr="00F70CB7" w:rsidRDefault="004928F0">
      <w:pPr>
        <w:spacing w:after="0" w:line="276" w:lineRule="auto"/>
        <w:jc w:val="center"/>
        <w:rPr>
          <w:rStyle w:val="Egyiksem"/>
          <w:rFonts w:ascii="Cambria" w:eastAsia="Cambria" w:hAnsi="Cambria" w:cs="Cambria"/>
          <w:b/>
          <w:bCs/>
        </w:rPr>
      </w:pPr>
      <w:r w:rsidRPr="000D463F">
        <w:rPr>
          <w:rStyle w:val="Egyiksem"/>
          <w:rFonts w:ascii="Cambria" w:hAnsi="Cambria"/>
          <w:b/>
          <w:bCs/>
        </w:rPr>
        <w:t>2024</w:t>
      </w:r>
    </w:p>
    <w:p w:rsidR="00561EC7" w:rsidRPr="00F70CB7" w:rsidRDefault="00561EC7">
      <w:pPr>
        <w:spacing w:after="0" w:line="276" w:lineRule="auto"/>
        <w:rPr>
          <w:rStyle w:val="Egyiksem"/>
          <w:rFonts w:ascii="Cambria" w:eastAsia="Cambria" w:hAnsi="Cambria" w:cs="Cambria"/>
        </w:rPr>
      </w:pPr>
    </w:p>
    <w:p w:rsidR="00561EC7" w:rsidRPr="00F70CB7" w:rsidRDefault="00561EC7">
      <w:pPr>
        <w:spacing w:after="0" w:line="276" w:lineRule="auto"/>
        <w:rPr>
          <w:rStyle w:val="Egyiksem"/>
          <w:rFonts w:ascii="Cambria" w:eastAsia="Cambria" w:hAnsi="Cambria" w:cs="Cambria"/>
        </w:rPr>
      </w:pPr>
    </w:p>
    <w:p w:rsidR="00561EC7" w:rsidRPr="00F70CB7" w:rsidRDefault="004928F0">
      <w:pPr>
        <w:spacing w:after="0" w:line="276" w:lineRule="auto"/>
        <w:rPr>
          <w:rStyle w:val="Egyiksem"/>
          <w:rFonts w:ascii="Cambria" w:eastAsia="Cambria" w:hAnsi="Cambria" w:cs="Cambria"/>
        </w:rPr>
      </w:pPr>
      <w:r w:rsidRPr="00F70CB7">
        <w:rPr>
          <w:rStyle w:val="Egyiksem"/>
          <w:rFonts w:ascii="Cambria" w:hAnsi="Cambria"/>
        </w:rPr>
        <w:t>Tisztelt Támogatottak!</w:t>
      </w:r>
    </w:p>
    <w:p w:rsidR="00561EC7" w:rsidRPr="00F70CB7" w:rsidRDefault="00561EC7">
      <w:pPr>
        <w:spacing w:after="0" w:line="276" w:lineRule="auto"/>
        <w:rPr>
          <w:rStyle w:val="Egyiksem"/>
          <w:rFonts w:ascii="Cambria" w:eastAsia="Cambria" w:hAnsi="Cambria" w:cs="Cambria"/>
        </w:rPr>
      </w:pPr>
    </w:p>
    <w:p w:rsidR="00561EC7" w:rsidRPr="00F70CB7" w:rsidRDefault="004928F0">
      <w:pPr>
        <w:spacing w:after="0" w:line="276" w:lineRule="auto"/>
        <w:jc w:val="both"/>
        <w:rPr>
          <w:rStyle w:val="Egyiksem"/>
          <w:rFonts w:ascii="Cambria" w:eastAsia="Cambria" w:hAnsi="Cambria" w:cs="Cambria"/>
        </w:rPr>
      </w:pPr>
      <w:r w:rsidRPr="00F70CB7">
        <w:rPr>
          <w:rStyle w:val="Egyiksem"/>
          <w:rFonts w:ascii="Cambria" w:hAnsi="Cambria"/>
        </w:rPr>
        <w:t>K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>rjük, hogy a támogatott pá</w:t>
      </w:r>
      <w:r w:rsidRPr="000D463F">
        <w:rPr>
          <w:rStyle w:val="Egyiksem"/>
          <w:rFonts w:ascii="Cambria" w:hAnsi="Cambria"/>
        </w:rPr>
        <w:t>ly</w:t>
      </w:r>
      <w:r w:rsidRPr="00F70CB7">
        <w:rPr>
          <w:rStyle w:val="Egyiksem"/>
          <w:rFonts w:ascii="Cambria" w:hAnsi="Cambria"/>
        </w:rPr>
        <w:t>ázat megval</w:t>
      </w:r>
      <w:r w:rsidRPr="000D463F">
        <w:rPr>
          <w:rStyle w:val="Egyiksem"/>
          <w:rFonts w:ascii="Cambria" w:hAnsi="Cambria"/>
        </w:rPr>
        <w:t>ó</w:t>
      </w:r>
      <w:r w:rsidRPr="00F70CB7">
        <w:rPr>
          <w:rStyle w:val="Egyiksem"/>
          <w:rFonts w:ascii="Cambria" w:hAnsi="Cambria"/>
        </w:rPr>
        <w:t>sítá</w:t>
      </w:r>
      <w:r w:rsidRPr="000D463F">
        <w:rPr>
          <w:rStyle w:val="Egyiksem"/>
          <w:rFonts w:ascii="Cambria" w:hAnsi="Cambria"/>
        </w:rPr>
        <w:t>sa sor</w:t>
      </w:r>
      <w:r w:rsidRPr="00F70CB7">
        <w:rPr>
          <w:rStyle w:val="Egyiksem"/>
          <w:rFonts w:ascii="Cambria" w:hAnsi="Cambria"/>
        </w:rPr>
        <w:t>án az alábbi PR k</w:t>
      </w:r>
      <w:r w:rsidRPr="000D463F">
        <w:rPr>
          <w:rStyle w:val="Egyiksem"/>
          <w:rFonts w:ascii="Cambria" w:hAnsi="Cambria"/>
        </w:rPr>
        <w:t>ö</w:t>
      </w:r>
      <w:r w:rsidRPr="00F70CB7">
        <w:rPr>
          <w:rStyle w:val="Egyiksem"/>
          <w:rFonts w:ascii="Cambria" w:hAnsi="Cambria"/>
        </w:rPr>
        <w:t>telezetts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>geket legyenek szívesek betartani:</w:t>
      </w:r>
    </w:p>
    <w:p w:rsidR="00561EC7" w:rsidRPr="00F70CB7" w:rsidRDefault="00561EC7">
      <w:pPr>
        <w:spacing w:after="0" w:line="276" w:lineRule="auto"/>
        <w:jc w:val="both"/>
        <w:rPr>
          <w:rStyle w:val="Egyiksem"/>
          <w:rFonts w:ascii="Cambria" w:eastAsia="Cambria" w:hAnsi="Cambria" w:cs="Cambria"/>
        </w:rPr>
      </w:pPr>
    </w:p>
    <w:p w:rsidR="00561EC7" w:rsidRPr="00F70CB7" w:rsidRDefault="004928F0">
      <w:pPr>
        <w:numPr>
          <w:ilvl w:val="0"/>
          <w:numId w:val="2"/>
        </w:numPr>
        <w:spacing w:after="0" w:line="276" w:lineRule="auto"/>
        <w:jc w:val="both"/>
        <w:rPr>
          <w:rFonts w:ascii="Cambria" w:hAnsi="Cambria"/>
        </w:rPr>
      </w:pPr>
      <w:r w:rsidRPr="00F70CB7">
        <w:rPr>
          <w:rStyle w:val="Egyiksem"/>
          <w:rFonts w:ascii="Cambria" w:hAnsi="Cambria"/>
        </w:rPr>
        <w:t>az NKA l</w:t>
      </w:r>
      <w:r w:rsidR="00F70CB7">
        <w:rPr>
          <w:rStyle w:val="Egyiksem"/>
          <w:rFonts w:ascii="Cambria" w:hAnsi="Cambria"/>
        </w:rPr>
        <w:t>o</w:t>
      </w:r>
      <w:r w:rsidRPr="00F70CB7">
        <w:rPr>
          <w:rStyle w:val="Egyiksem"/>
          <w:rFonts w:ascii="Cambria" w:hAnsi="Cambria"/>
        </w:rPr>
        <w:t xml:space="preserve">gójának </w:t>
      </w:r>
      <w:r w:rsidRPr="00F70CB7">
        <w:rPr>
          <w:rFonts w:ascii="Cambria" w:hAnsi="Cambria"/>
        </w:rPr>
        <w:t>szerepeltet</w:t>
      </w:r>
      <w:r w:rsidRPr="000D463F">
        <w:rPr>
          <w:rFonts w:ascii="Cambria" w:hAnsi="Cambria"/>
        </w:rPr>
        <w:t>é</w:t>
      </w:r>
      <w:r w:rsidRPr="00F70CB7">
        <w:rPr>
          <w:rFonts w:ascii="Cambria" w:hAnsi="Cambria"/>
        </w:rPr>
        <w:t xml:space="preserve">se jól látható és tisztán olvasható méretben az esemény print és online </w:t>
      </w:r>
      <w:proofErr w:type="gramStart"/>
      <w:r w:rsidRPr="00F70CB7">
        <w:rPr>
          <w:rFonts w:ascii="Cambria" w:hAnsi="Cambria"/>
        </w:rPr>
        <w:t>reklámjain</w:t>
      </w:r>
      <w:proofErr w:type="gramEnd"/>
      <w:r w:rsidR="00F70CB7">
        <w:rPr>
          <w:rFonts w:ascii="Cambria" w:hAnsi="Cambria"/>
        </w:rPr>
        <w:t>,</w:t>
      </w:r>
      <w:r w:rsidRPr="00F70CB7">
        <w:rPr>
          <w:rFonts w:ascii="Cambria" w:hAnsi="Cambria"/>
        </w:rPr>
        <w:t xml:space="preserve"> programelőzet</w:t>
      </w:r>
      <w:r w:rsidR="00F70CB7">
        <w:rPr>
          <w:rFonts w:ascii="Cambria" w:hAnsi="Cambria"/>
        </w:rPr>
        <w:t>e</w:t>
      </w:r>
      <w:r w:rsidRPr="00F70CB7">
        <w:rPr>
          <w:rFonts w:ascii="Cambria" w:hAnsi="Cambria"/>
        </w:rPr>
        <w:t xml:space="preserve">sein (plakát, óriásplakát, molinó, </w:t>
      </w:r>
      <w:proofErr w:type="spellStart"/>
      <w:r w:rsidRPr="00F70CB7">
        <w:rPr>
          <w:rFonts w:ascii="Cambria" w:hAnsi="Cambria"/>
        </w:rPr>
        <w:t>citylight</w:t>
      </w:r>
      <w:proofErr w:type="spellEnd"/>
      <w:r w:rsidRPr="00F70CB7">
        <w:rPr>
          <w:rFonts w:ascii="Cambria" w:hAnsi="Cambria"/>
        </w:rPr>
        <w:t>, egyéb utcai reklámok, online újsághirdetés, szórólap, műsorfüzet stb.)</w:t>
      </w:r>
    </w:p>
    <w:p w:rsidR="00561EC7" w:rsidRPr="000D463F" w:rsidRDefault="00F70CB7">
      <w:pPr>
        <w:numPr>
          <w:ilvl w:val="0"/>
          <w:numId w:val="2"/>
        </w:numPr>
        <w:spacing w:after="0" w:line="276" w:lineRule="auto"/>
        <w:jc w:val="both"/>
        <w:rPr>
          <w:rFonts w:ascii="Cambria" w:hAnsi="Cambria"/>
        </w:rPr>
      </w:pPr>
      <w:r>
        <w:rPr>
          <w:rStyle w:val="Egyiksem"/>
          <w:rFonts w:ascii="Cambria" w:hAnsi="Cambria"/>
        </w:rPr>
        <w:t xml:space="preserve">az </w:t>
      </w:r>
      <w:r w:rsidR="004928F0" w:rsidRPr="000D463F">
        <w:rPr>
          <w:rStyle w:val="Egyiksem"/>
          <w:rFonts w:ascii="Cambria" w:hAnsi="Cambria"/>
        </w:rPr>
        <w:t>NKA log</w:t>
      </w:r>
      <w:r w:rsidR="004928F0" w:rsidRPr="00F70CB7">
        <w:rPr>
          <w:rStyle w:val="Egyiksem"/>
          <w:rFonts w:ascii="Cambria" w:hAnsi="Cambria"/>
        </w:rPr>
        <w:t>ó feltüntet</w:t>
      </w:r>
      <w:r w:rsidR="004928F0" w:rsidRPr="000D463F">
        <w:rPr>
          <w:rStyle w:val="Egyiksem"/>
          <w:rFonts w:ascii="Cambria" w:hAnsi="Cambria"/>
        </w:rPr>
        <w:t>é</w:t>
      </w:r>
      <w:r w:rsidR="004928F0" w:rsidRPr="00F70CB7">
        <w:rPr>
          <w:rStyle w:val="Egyiksem"/>
          <w:rFonts w:ascii="Cambria" w:hAnsi="Cambria"/>
        </w:rPr>
        <w:t xml:space="preserve">se mellett </w:t>
      </w:r>
      <w:proofErr w:type="gramStart"/>
      <w:r w:rsidR="004928F0" w:rsidRPr="00F70CB7">
        <w:rPr>
          <w:rStyle w:val="Egyiksem"/>
          <w:rFonts w:ascii="Cambria" w:hAnsi="Cambria"/>
        </w:rPr>
        <w:t>konkr</w:t>
      </w:r>
      <w:r w:rsidR="004928F0" w:rsidRPr="000D463F">
        <w:rPr>
          <w:rStyle w:val="Egyiksem"/>
          <w:rFonts w:ascii="Cambria" w:hAnsi="Cambria"/>
        </w:rPr>
        <w:t>é</w:t>
      </w:r>
      <w:r w:rsidR="004928F0" w:rsidRPr="00F70CB7">
        <w:rPr>
          <w:rStyle w:val="Egyiksem"/>
          <w:rFonts w:ascii="Cambria" w:hAnsi="Cambria"/>
        </w:rPr>
        <w:t>t</w:t>
      </w:r>
      <w:proofErr w:type="gramEnd"/>
      <w:r w:rsidR="004928F0" w:rsidRPr="00F70CB7">
        <w:rPr>
          <w:rStyle w:val="Egyiksem"/>
          <w:rFonts w:ascii="Cambria" w:hAnsi="Cambria"/>
        </w:rPr>
        <w:t xml:space="preserve"> sz</w:t>
      </w:r>
      <w:r w:rsidR="004928F0" w:rsidRPr="000D463F">
        <w:rPr>
          <w:rStyle w:val="Egyiksem"/>
          <w:rFonts w:ascii="Cambria" w:hAnsi="Cambria"/>
        </w:rPr>
        <w:t>ö</w:t>
      </w:r>
      <w:r w:rsidR="004928F0" w:rsidRPr="00F70CB7">
        <w:rPr>
          <w:rStyle w:val="Egyiksem"/>
          <w:rFonts w:ascii="Cambria" w:hAnsi="Cambria"/>
        </w:rPr>
        <w:t>veg megjelenít</w:t>
      </w:r>
      <w:r w:rsidR="004928F0" w:rsidRPr="000D463F">
        <w:rPr>
          <w:rStyle w:val="Egyiksem"/>
          <w:rFonts w:ascii="Cambria" w:hAnsi="Cambria"/>
        </w:rPr>
        <w:t xml:space="preserve">ése: </w:t>
      </w:r>
      <w:r w:rsidR="004928F0" w:rsidRPr="00F70CB7">
        <w:rPr>
          <w:rStyle w:val="Egyiksem"/>
          <w:rFonts w:ascii="Cambria" w:hAnsi="Cambria"/>
          <w:u w:val="single"/>
        </w:rPr>
        <w:t>„Megval</w:t>
      </w:r>
      <w:r w:rsidR="004928F0" w:rsidRPr="000D463F">
        <w:rPr>
          <w:rStyle w:val="Egyiksem"/>
          <w:rFonts w:ascii="Cambria" w:hAnsi="Cambria"/>
          <w:u w:val="single"/>
        </w:rPr>
        <w:t>ó</w:t>
      </w:r>
      <w:r w:rsidR="004928F0" w:rsidRPr="00F70CB7">
        <w:rPr>
          <w:rStyle w:val="Egyiksem"/>
          <w:rFonts w:ascii="Cambria" w:hAnsi="Cambria"/>
          <w:u w:val="single"/>
        </w:rPr>
        <w:t>sult a Nemzeti Kulturális Alap támogatásával”</w:t>
      </w:r>
      <w:r w:rsidR="004928F0" w:rsidRPr="000D463F">
        <w:rPr>
          <w:rStyle w:val="Egyiksem"/>
          <w:rFonts w:ascii="Cambria" w:hAnsi="Cambria"/>
        </w:rPr>
        <w:t xml:space="preserve"> minden online é</w:t>
      </w:r>
      <w:r w:rsidR="004928F0" w:rsidRPr="00F70CB7">
        <w:rPr>
          <w:rStyle w:val="Egyiksem"/>
          <w:rFonts w:ascii="Cambria" w:hAnsi="Cambria"/>
        </w:rPr>
        <w:t>s offline programfüzetben, saját weboldalon, előzetes</w:t>
      </w:r>
      <w:r>
        <w:rPr>
          <w:rStyle w:val="Egyiksem"/>
          <w:rFonts w:ascii="Cambria" w:hAnsi="Cambria"/>
        </w:rPr>
        <w:t>,</w:t>
      </w:r>
      <w:r w:rsidR="004928F0" w:rsidRPr="00F70CB7">
        <w:rPr>
          <w:rStyle w:val="Egyiksem"/>
          <w:rFonts w:ascii="Cambria" w:hAnsi="Cambria"/>
        </w:rPr>
        <w:t xml:space="preserve"> illetve összegző sajtóanyagokban, egyéb kiadványokban </w:t>
      </w:r>
      <w:r w:rsidR="004928F0" w:rsidRPr="000D463F">
        <w:rPr>
          <w:rStyle w:val="Egyiksem"/>
          <w:rFonts w:ascii="Cambria" w:hAnsi="Cambria"/>
        </w:rPr>
        <w:t>stb.;</w:t>
      </w:r>
    </w:p>
    <w:p w:rsidR="00561EC7" w:rsidRPr="00F70CB7" w:rsidRDefault="004928F0">
      <w:pPr>
        <w:numPr>
          <w:ilvl w:val="0"/>
          <w:numId w:val="2"/>
        </w:numPr>
        <w:spacing w:after="0" w:line="276" w:lineRule="auto"/>
        <w:jc w:val="both"/>
        <w:rPr>
          <w:rFonts w:ascii="Cambria" w:hAnsi="Cambria"/>
        </w:rPr>
      </w:pPr>
      <w:r w:rsidRPr="00F70CB7">
        <w:rPr>
          <w:rStyle w:val="Egyiksem"/>
          <w:rFonts w:ascii="Cambria" w:hAnsi="Cambria"/>
        </w:rPr>
        <w:t>az esem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>nyen kiállítandó kommunikáci</w:t>
      </w:r>
      <w:r w:rsidRPr="000D463F">
        <w:rPr>
          <w:rStyle w:val="Egyiksem"/>
          <w:rFonts w:ascii="Cambria" w:hAnsi="Cambria"/>
        </w:rPr>
        <w:t>ó</w:t>
      </w:r>
      <w:r w:rsidRPr="00F70CB7">
        <w:rPr>
          <w:rStyle w:val="Egyiksem"/>
          <w:rFonts w:ascii="Cambria" w:hAnsi="Cambria"/>
        </w:rPr>
        <w:t>s felületeken</w:t>
      </w:r>
      <w:r w:rsidRPr="000D463F">
        <w:rPr>
          <w:rStyle w:val="Egyiksem"/>
          <w:rFonts w:ascii="Cambria" w:hAnsi="Cambria"/>
        </w:rPr>
        <w:t xml:space="preserve"> (pl. </w:t>
      </w:r>
      <w:proofErr w:type="spellStart"/>
      <w:r w:rsidRPr="000D463F">
        <w:rPr>
          <w:rStyle w:val="Egyiksem"/>
          <w:rFonts w:ascii="Cambria" w:hAnsi="Cambria"/>
        </w:rPr>
        <w:t>rollup</w:t>
      </w:r>
      <w:proofErr w:type="spellEnd"/>
      <w:r w:rsidRPr="000D463F">
        <w:rPr>
          <w:rStyle w:val="Egyiksem"/>
          <w:rFonts w:ascii="Cambria" w:hAnsi="Cambria"/>
        </w:rPr>
        <w:t>, molinó</w:t>
      </w:r>
      <w:r w:rsidRPr="00F70CB7">
        <w:rPr>
          <w:rStyle w:val="Egyiksem"/>
          <w:rFonts w:ascii="Cambria" w:hAnsi="Cambria"/>
        </w:rPr>
        <w:t>, sajt</w:t>
      </w:r>
      <w:r w:rsidRPr="000D463F">
        <w:rPr>
          <w:rStyle w:val="Egyiksem"/>
          <w:rFonts w:ascii="Cambria" w:hAnsi="Cambria"/>
        </w:rPr>
        <w:t>ó</w:t>
      </w:r>
      <w:r w:rsidRPr="00F70CB7">
        <w:rPr>
          <w:rStyle w:val="Egyiksem"/>
          <w:rFonts w:ascii="Cambria" w:hAnsi="Cambria"/>
        </w:rPr>
        <w:t>fal, plakát, egyéb egyedi installáció) az NKA logó szerepeltet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>se jól látható és tisztán olvasható méretben;</w:t>
      </w:r>
    </w:p>
    <w:p w:rsidR="00561EC7" w:rsidRPr="00F70CB7" w:rsidRDefault="004928F0">
      <w:pPr>
        <w:numPr>
          <w:ilvl w:val="0"/>
          <w:numId w:val="2"/>
        </w:numPr>
        <w:spacing w:after="0" w:line="276" w:lineRule="auto"/>
        <w:jc w:val="both"/>
        <w:rPr>
          <w:rFonts w:ascii="Cambria" w:hAnsi="Cambria"/>
        </w:rPr>
      </w:pPr>
      <w:r w:rsidRPr="00F70CB7">
        <w:rPr>
          <w:rStyle w:val="Egyiksem"/>
          <w:rFonts w:ascii="Cambria" w:hAnsi="Cambria"/>
        </w:rPr>
        <w:t>k</w:t>
      </w:r>
      <w:r w:rsidRPr="000D463F">
        <w:rPr>
          <w:rStyle w:val="Egyiksem"/>
          <w:rFonts w:ascii="Cambria" w:hAnsi="Cambria"/>
        </w:rPr>
        <w:t>ö</w:t>
      </w:r>
      <w:r w:rsidRPr="00F70CB7">
        <w:rPr>
          <w:rStyle w:val="Egyiksem"/>
          <w:rFonts w:ascii="Cambria" w:hAnsi="Cambria"/>
        </w:rPr>
        <w:t>z</w:t>
      </w:r>
      <w:r w:rsidRPr="000D463F">
        <w:rPr>
          <w:rStyle w:val="Egyiksem"/>
          <w:rFonts w:ascii="Cambria" w:hAnsi="Cambria"/>
        </w:rPr>
        <w:t>ö</w:t>
      </w:r>
      <w:r w:rsidRPr="00F70CB7">
        <w:rPr>
          <w:rStyle w:val="Egyiksem"/>
          <w:rFonts w:ascii="Cambria" w:hAnsi="Cambria"/>
        </w:rPr>
        <w:t>ss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>gi m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 xml:space="preserve">dia oldalakon 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>s tartalmakon (post-</w:t>
      </w:r>
      <w:proofErr w:type="spellStart"/>
      <w:r w:rsidRPr="00F70CB7">
        <w:rPr>
          <w:rStyle w:val="Egyiksem"/>
          <w:rFonts w:ascii="Cambria" w:hAnsi="Cambria"/>
        </w:rPr>
        <w:t>ban</w:t>
      </w:r>
      <w:proofErr w:type="spellEnd"/>
      <w:r w:rsidRPr="00F70CB7">
        <w:rPr>
          <w:rStyle w:val="Egyiksem"/>
          <w:rFonts w:ascii="Cambria" w:hAnsi="Cambria"/>
        </w:rPr>
        <w:t>, story-</w:t>
      </w:r>
      <w:proofErr w:type="spellStart"/>
      <w:r w:rsidRPr="00F70CB7">
        <w:rPr>
          <w:rStyle w:val="Egyiksem"/>
          <w:rFonts w:ascii="Cambria" w:hAnsi="Cambria"/>
        </w:rPr>
        <w:t>ban</w:t>
      </w:r>
      <w:proofErr w:type="spellEnd"/>
      <w:r w:rsidRPr="00F70CB7">
        <w:rPr>
          <w:rStyle w:val="Egyiksem"/>
          <w:rFonts w:ascii="Cambria" w:hAnsi="Cambria"/>
        </w:rPr>
        <w:t>, esem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 xml:space="preserve">nyben) az alábbi </w:t>
      </w:r>
      <w:proofErr w:type="spellStart"/>
      <w:r w:rsidRPr="00F70CB7">
        <w:rPr>
          <w:rStyle w:val="Egyiksem"/>
          <w:rFonts w:ascii="Cambria" w:hAnsi="Cambria"/>
        </w:rPr>
        <w:t>hashtag-ek</w:t>
      </w:r>
      <w:proofErr w:type="spellEnd"/>
      <w:r w:rsidRPr="00F70CB7">
        <w:rPr>
          <w:rStyle w:val="Egyiksem"/>
          <w:rFonts w:ascii="Cambria" w:hAnsi="Cambria"/>
        </w:rPr>
        <w:t xml:space="preserve"> k</w:t>
      </w:r>
      <w:r w:rsidRPr="000D463F">
        <w:rPr>
          <w:rStyle w:val="Egyiksem"/>
          <w:rFonts w:ascii="Cambria" w:hAnsi="Cambria"/>
        </w:rPr>
        <w:t>ö</w:t>
      </w:r>
      <w:r w:rsidRPr="00F70CB7">
        <w:rPr>
          <w:rStyle w:val="Egyiksem"/>
          <w:rFonts w:ascii="Cambria" w:hAnsi="Cambria"/>
        </w:rPr>
        <w:t>zü</w:t>
      </w:r>
      <w:r w:rsidRPr="000D463F">
        <w:rPr>
          <w:rStyle w:val="Egyiksem"/>
          <w:rFonts w:ascii="Cambria" w:hAnsi="Cambria"/>
        </w:rPr>
        <w:t>l legal</w:t>
      </w:r>
      <w:r w:rsidRPr="00F70CB7">
        <w:rPr>
          <w:rStyle w:val="Egyiksem"/>
          <w:rFonts w:ascii="Cambria" w:hAnsi="Cambria"/>
        </w:rPr>
        <w:t>ább 1 (egy) állandó haszná</w:t>
      </w:r>
      <w:r w:rsidRPr="000D463F">
        <w:rPr>
          <w:rStyle w:val="Egyiksem"/>
          <w:rFonts w:ascii="Cambria" w:hAnsi="Cambria"/>
        </w:rPr>
        <w:t>lata:</w:t>
      </w:r>
    </w:p>
    <w:p w:rsidR="00561EC7" w:rsidRPr="00F70CB7" w:rsidRDefault="004928F0">
      <w:pPr>
        <w:numPr>
          <w:ilvl w:val="1"/>
          <w:numId w:val="2"/>
        </w:numPr>
        <w:spacing w:after="0" w:line="276" w:lineRule="auto"/>
        <w:jc w:val="both"/>
        <w:rPr>
          <w:rFonts w:ascii="Cambria" w:hAnsi="Cambria"/>
        </w:rPr>
      </w:pPr>
      <w:r w:rsidRPr="00F70CB7">
        <w:rPr>
          <w:rStyle w:val="Egyiksem"/>
          <w:rFonts w:ascii="Cambria" w:hAnsi="Cambria"/>
        </w:rPr>
        <w:t>#</w:t>
      </w:r>
      <w:proofErr w:type="spellStart"/>
      <w:r w:rsidRPr="00F70CB7">
        <w:rPr>
          <w:rStyle w:val="Egyiksem"/>
          <w:rFonts w:ascii="Cambria" w:hAnsi="Cambria"/>
        </w:rPr>
        <w:t>nka</w:t>
      </w:r>
      <w:proofErr w:type="spellEnd"/>
      <w:r w:rsidRPr="00F70CB7">
        <w:rPr>
          <w:rStyle w:val="Egyiksem"/>
          <w:rFonts w:ascii="Cambria" w:hAnsi="Cambria"/>
        </w:rPr>
        <w:t>, #</w:t>
      </w:r>
      <w:proofErr w:type="spellStart"/>
      <w:r w:rsidRPr="00F70CB7">
        <w:rPr>
          <w:rStyle w:val="Egyiksem"/>
          <w:rFonts w:ascii="Cambria" w:hAnsi="Cambria"/>
        </w:rPr>
        <w:t>nemzetikulturalisalap</w:t>
      </w:r>
      <w:proofErr w:type="spellEnd"/>
      <w:r w:rsidRPr="00F70CB7">
        <w:rPr>
          <w:rStyle w:val="Egyiksem"/>
          <w:rFonts w:ascii="Cambria" w:hAnsi="Cambria"/>
        </w:rPr>
        <w:t>, #</w:t>
      </w:r>
      <w:proofErr w:type="spellStart"/>
      <w:r w:rsidRPr="00F70CB7">
        <w:rPr>
          <w:rStyle w:val="Egyiksem"/>
          <w:rFonts w:ascii="Cambria" w:hAnsi="Cambria"/>
        </w:rPr>
        <w:t>nkafesztivaltamogatas</w:t>
      </w:r>
      <w:proofErr w:type="spellEnd"/>
      <w:r w:rsidRPr="00F70CB7">
        <w:rPr>
          <w:rStyle w:val="Egyiksem"/>
          <w:rFonts w:ascii="Cambria" w:hAnsi="Cambria"/>
        </w:rPr>
        <w:t>, #</w:t>
      </w:r>
      <w:proofErr w:type="spellStart"/>
      <w:r w:rsidRPr="00F70CB7">
        <w:rPr>
          <w:rStyle w:val="Egyiksem"/>
          <w:rFonts w:ascii="Cambria" w:hAnsi="Cambria"/>
        </w:rPr>
        <w:t>nkakulturatamogatas</w:t>
      </w:r>
      <w:proofErr w:type="spellEnd"/>
      <w:r w:rsidRPr="00F70CB7">
        <w:rPr>
          <w:rStyle w:val="Egyiksem"/>
          <w:rFonts w:ascii="Cambria" w:hAnsi="Cambria"/>
        </w:rPr>
        <w:t>;</w:t>
      </w:r>
    </w:p>
    <w:p w:rsidR="00561EC7" w:rsidRPr="00F70CB7" w:rsidRDefault="004928F0">
      <w:pPr>
        <w:numPr>
          <w:ilvl w:val="0"/>
          <w:numId w:val="2"/>
        </w:numPr>
        <w:spacing w:after="0" w:line="276" w:lineRule="auto"/>
        <w:jc w:val="both"/>
        <w:rPr>
          <w:rFonts w:ascii="Cambria" w:hAnsi="Cambria"/>
        </w:rPr>
      </w:pPr>
      <w:r w:rsidRPr="00F70CB7">
        <w:rPr>
          <w:rStyle w:val="Egyiksem"/>
          <w:rFonts w:ascii="Cambria" w:hAnsi="Cambria"/>
        </w:rPr>
        <w:t>sajt</w:t>
      </w:r>
      <w:r w:rsidRPr="000D463F">
        <w:rPr>
          <w:rStyle w:val="Egyiksem"/>
          <w:rFonts w:ascii="Cambria" w:hAnsi="Cambria"/>
        </w:rPr>
        <w:t>ó</w:t>
      </w:r>
      <w:r w:rsidRPr="00F70CB7">
        <w:rPr>
          <w:rStyle w:val="Egyiksem"/>
          <w:rFonts w:ascii="Cambria" w:hAnsi="Cambria"/>
        </w:rPr>
        <w:t>k</w:t>
      </w:r>
      <w:r w:rsidRPr="000D463F">
        <w:rPr>
          <w:rStyle w:val="Egyiksem"/>
          <w:rFonts w:ascii="Cambria" w:hAnsi="Cambria"/>
        </w:rPr>
        <w:t>ö</w:t>
      </w:r>
      <w:r w:rsidRPr="00F70CB7">
        <w:rPr>
          <w:rStyle w:val="Egyiksem"/>
          <w:rFonts w:ascii="Cambria" w:hAnsi="Cambria"/>
        </w:rPr>
        <w:t>zlem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>ny kiadása vagy sajt</w:t>
      </w:r>
      <w:r w:rsidRPr="000D463F">
        <w:rPr>
          <w:rStyle w:val="Egyiksem"/>
          <w:rFonts w:ascii="Cambria" w:hAnsi="Cambria"/>
        </w:rPr>
        <w:t>ó</w:t>
      </w:r>
      <w:r w:rsidRPr="00F70CB7">
        <w:rPr>
          <w:rStyle w:val="Egyiksem"/>
          <w:rFonts w:ascii="Cambria" w:hAnsi="Cambria"/>
        </w:rPr>
        <w:t>táj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 xml:space="preserve">koztató </w:t>
      </w:r>
      <w:r w:rsidRPr="000D463F">
        <w:rPr>
          <w:rStyle w:val="Egyiksem"/>
          <w:rFonts w:ascii="Cambria" w:hAnsi="Cambria"/>
        </w:rPr>
        <w:t>tart</w:t>
      </w:r>
      <w:r w:rsidRPr="00F70CB7">
        <w:rPr>
          <w:rStyle w:val="Egyiksem"/>
          <w:rFonts w:ascii="Cambria" w:hAnsi="Cambria"/>
        </w:rPr>
        <w:t>ása eset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>n a Támogatott k</w:t>
      </w:r>
      <w:r w:rsidRPr="000D463F">
        <w:rPr>
          <w:rStyle w:val="Egyiksem"/>
          <w:rFonts w:ascii="Cambria" w:hAnsi="Cambria"/>
        </w:rPr>
        <w:t>ö</w:t>
      </w:r>
      <w:r w:rsidRPr="00F70CB7">
        <w:rPr>
          <w:rStyle w:val="Egyiksem"/>
          <w:rFonts w:ascii="Cambria" w:hAnsi="Cambria"/>
        </w:rPr>
        <w:t>teles az esem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>ny megval</w:t>
      </w:r>
      <w:r w:rsidRPr="000D463F">
        <w:rPr>
          <w:rStyle w:val="Egyiksem"/>
          <w:rFonts w:ascii="Cambria" w:hAnsi="Cambria"/>
        </w:rPr>
        <w:t>ó</w:t>
      </w:r>
      <w:r w:rsidRPr="00F70CB7">
        <w:rPr>
          <w:rStyle w:val="Egyiksem"/>
          <w:rFonts w:ascii="Cambria" w:hAnsi="Cambria"/>
        </w:rPr>
        <w:t>sításának kezdő időpontja előtt legalább 30 nappal korábban felvenni a kapcsolatot az NKTK munkatársaival a</w:t>
      </w:r>
      <w:r w:rsidR="00F70CB7">
        <w:rPr>
          <w:rStyle w:val="Egyiksem"/>
          <w:rFonts w:ascii="Cambria" w:hAnsi="Cambria"/>
        </w:rPr>
        <w:t>z</w:t>
      </w:r>
      <w:r w:rsidRPr="00F70CB7">
        <w:rPr>
          <w:rStyle w:val="Egyiksem"/>
          <w:rFonts w:ascii="Cambria" w:hAnsi="Cambria"/>
        </w:rPr>
        <w:t xml:space="preserve"> </w:t>
      </w:r>
      <w:hyperlink r:id="rId7" w:history="1">
        <w:r w:rsidRPr="00F70CB7">
          <w:rPr>
            <w:rStyle w:val="Hyperlink0"/>
            <w:rFonts w:ascii="Cambria" w:hAnsi="Cambria"/>
          </w:rPr>
          <w:t>nkapr@nktk.hu</w:t>
        </w:r>
      </w:hyperlink>
      <w:r w:rsidRPr="00F70CB7">
        <w:rPr>
          <w:rStyle w:val="Egyiksem"/>
          <w:rFonts w:ascii="Cambria" w:hAnsi="Cambria"/>
        </w:rPr>
        <w:t xml:space="preserve"> címen.</w:t>
      </w:r>
    </w:p>
    <w:p w:rsidR="00561EC7" w:rsidRPr="00F70CB7" w:rsidRDefault="00561EC7">
      <w:pPr>
        <w:spacing w:after="0" w:line="276" w:lineRule="auto"/>
        <w:jc w:val="both"/>
        <w:rPr>
          <w:rStyle w:val="Egyiksem"/>
          <w:rFonts w:ascii="Cambria" w:eastAsia="Cambria" w:hAnsi="Cambria" w:cs="Cambria"/>
        </w:rPr>
      </w:pPr>
    </w:p>
    <w:p w:rsidR="00561EC7" w:rsidRPr="00F70CB7" w:rsidRDefault="004928F0">
      <w:pPr>
        <w:spacing w:after="0" w:line="276" w:lineRule="auto"/>
        <w:jc w:val="both"/>
        <w:rPr>
          <w:rStyle w:val="Egyiksem"/>
          <w:rFonts w:ascii="Cambria" w:eastAsia="Cambria" w:hAnsi="Cambria" w:cs="Cambria"/>
        </w:rPr>
      </w:pPr>
      <w:bookmarkStart w:id="1" w:name="_headingh.gjdgxs"/>
      <w:bookmarkEnd w:id="1"/>
      <w:r w:rsidRPr="00F70CB7">
        <w:rPr>
          <w:rStyle w:val="Egyiksem"/>
          <w:rFonts w:ascii="Cambria" w:hAnsi="Cambria"/>
        </w:rPr>
        <w:t>F</w:t>
      </w:r>
      <w:r w:rsidRPr="000D463F">
        <w:rPr>
          <w:rStyle w:val="Egyiksem"/>
          <w:rFonts w:ascii="Cambria" w:hAnsi="Cambria"/>
        </w:rPr>
        <w:t>elh</w:t>
      </w:r>
      <w:r w:rsidRPr="00F70CB7">
        <w:rPr>
          <w:rStyle w:val="Egyiksem"/>
          <w:rFonts w:ascii="Cambria" w:hAnsi="Cambria"/>
        </w:rPr>
        <w:t>ívjuk szíves figyelmüket, hogy minden esetben az NKA Impresszum/NKA magyar nyelvű logó let</w:t>
      </w:r>
      <w:r w:rsidRPr="000D463F">
        <w:rPr>
          <w:rStyle w:val="Egyiksem"/>
          <w:rFonts w:ascii="Cambria" w:hAnsi="Cambria"/>
        </w:rPr>
        <w:t>ö</w:t>
      </w:r>
      <w:r w:rsidRPr="00F70CB7">
        <w:rPr>
          <w:rStyle w:val="Egyiksem"/>
          <w:rFonts w:ascii="Cambria" w:hAnsi="Cambria"/>
        </w:rPr>
        <w:t>lt</w:t>
      </w:r>
      <w:r w:rsidRPr="000D463F">
        <w:rPr>
          <w:rStyle w:val="Egyiksem"/>
          <w:rFonts w:ascii="Cambria" w:hAnsi="Cambria"/>
        </w:rPr>
        <w:t>é</w:t>
      </w:r>
      <w:r w:rsidRPr="00F70CB7">
        <w:rPr>
          <w:rStyle w:val="Egyiksem"/>
          <w:rFonts w:ascii="Cambria" w:hAnsi="Cambria"/>
        </w:rPr>
        <w:t>se (</w:t>
      </w:r>
      <w:hyperlink r:id="rId8" w:history="1">
        <w:r w:rsidRPr="00F70CB7">
          <w:rPr>
            <w:rStyle w:val="Hyperlink1"/>
          </w:rPr>
          <w:t>https://nka.hu/impresszum/</w:t>
        </w:r>
      </w:hyperlink>
      <w:r w:rsidRPr="00F70CB7">
        <w:rPr>
          <w:rStyle w:val="Egyiksem"/>
          <w:rFonts w:ascii="Cambria" w:hAnsi="Cambria"/>
        </w:rPr>
        <w:t xml:space="preserve">) menüpontjában található </w:t>
      </w:r>
      <w:r w:rsidRPr="000D463F">
        <w:rPr>
          <w:rStyle w:val="Egyiksem"/>
          <w:rFonts w:ascii="Cambria" w:hAnsi="Cambria"/>
        </w:rPr>
        <w:t>NKA logó</w:t>
      </w:r>
      <w:r w:rsidRPr="00F70CB7">
        <w:rPr>
          <w:rStyle w:val="Egyiksem"/>
          <w:rFonts w:ascii="Cambria" w:hAnsi="Cambria"/>
        </w:rPr>
        <w:t>t legyenek szívesek használni.</w:t>
      </w:r>
    </w:p>
    <w:p w:rsidR="00561EC7" w:rsidRPr="00F70CB7" w:rsidRDefault="00561EC7">
      <w:pPr>
        <w:spacing w:after="0" w:line="276" w:lineRule="auto"/>
        <w:jc w:val="both"/>
        <w:rPr>
          <w:rStyle w:val="Egyiksem"/>
          <w:rFonts w:ascii="Cambria" w:eastAsia="Cambria" w:hAnsi="Cambria" w:cs="Cambria"/>
        </w:rPr>
      </w:pPr>
    </w:p>
    <w:p w:rsidR="00561EC7" w:rsidRPr="00F70CB7" w:rsidRDefault="004928F0">
      <w:pPr>
        <w:spacing w:after="0" w:line="276" w:lineRule="auto"/>
        <w:jc w:val="both"/>
        <w:rPr>
          <w:rStyle w:val="Egyiksem"/>
          <w:rFonts w:ascii="Cambria" w:eastAsia="Cambria" w:hAnsi="Cambria" w:cs="Cambria"/>
        </w:rPr>
      </w:pPr>
      <w:r w:rsidRPr="00F70CB7">
        <w:rPr>
          <w:rStyle w:val="Egyiksem"/>
          <w:rFonts w:ascii="Cambria" w:hAnsi="Cambria"/>
        </w:rPr>
        <w:t>Budapest, 2024. november „…”</w:t>
      </w:r>
    </w:p>
    <w:p w:rsidR="00561EC7" w:rsidRPr="00F70CB7" w:rsidRDefault="00561EC7">
      <w:pPr>
        <w:spacing w:after="0" w:line="276" w:lineRule="auto"/>
        <w:jc w:val="both"/>
        <w:rPr>
          <w:rStyle w:val="Egyiksem"/>
          <w:rFonts w:ascii="Cambria" w:eastAsia="Cambria" w:hAnsi="Cambria" w:cs="Cambria"/>
        </w:rPr>
      </w:pPr>
    </w:p>
    <w:p w:rsidR="00561EC7" w:rsidRPr="00F70CB7" w:rsidRDefault="00561EC7">
      <w:pPr>
        <w:spacing w:after="0" w:line="276" w:lineRule="auto"/>
        <w:jc w:val="both"/>
        <w:rPr>
          <w:rStyle w:val="Egyiksem"/>
          <w:rFonts w:ascii="Cambria" w:eastAsia="Cambria" w:hAnsi="Cambria" w:cs="Cambria"/>
        </w:rPr>
      </w:pPr>
    </w:p>
    <w:p w:rsidR="00561EC7" w:rsidRPr="00F70CB7" w:rsidRDefault="004928F0">
      <w:pPr>
        <w:spacing w:after="0" w:line="276" w:lineRule="auto"/>
        <w:jc w:val="right"/>
      </w:pPr>
      <w:r w:rsidRPr="000D463F">
        <w:rPr>
          <w:rStyle w:val="Egyiksem"/>
          <w:rFonts w:ascii="Cambria" w:hAnsi="Cambria"/>
        </w:rPr>
        <w:t>Kultur</w:t>
      </w:r>
      <w:r w:rsidRPr="00F70CB7">
        <w:rPr>
          <w:rStyle w:val="Egyiksem"/>
          <w:rFonts w:ascii="Cambria" w:hAnsi="Cambria"/>
        </w:rPr>
        <w:t>ális Fesztivá</w:t>
      </w:r>
      <w:r w:rsidRPr="000D463F">
        <w:rPr>
          <w:rStyle w:val="Egyiksem"/>
          <w:rFonts w:ascii="Cambria" w:hAnsi="Cambria"/>
        </w:rPr>
        <w:t>lok Kollégiuma</w:t>
      </w:r>
    </w:p>
    <w:sectPr w:rsidR="00561EC7" w:rsidRPr="00F70CB7">
      <w:headerReference w:type="default" r:id="rId9"/>
      <w:footerReference w:type="default" r:id="rId10"/>
      <w:pgSz w:w="11900" w:h="16840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E02" w:rsidRDefault="00976E02">
      <w:pPr>
        <w:spacing w:after="0" w:line="240" w:lineRule="auto"/>
      </w:pPr>
      <w:r>
        <w:separator/>
      </w:r>
    </w:p>
  </w:endnote>
  <w:endnote w:type="continuationSeparator" w:id="0">
    <w:p w:rsidR="00976E02" w:rsidRDefault="00976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EC7" w:rsidRDefault="00561EC7">
    <w:pPr>
      <w:pStyle w:val="Fejlcslbl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E02" w:rsidRDefault="00976E02">
      <w:pPr>
        <w:spacing w:after="0" w:line="240" w:lineRule="auto"/>
      </w:pPr>
      <w:r>
        <w:separator/>
      </w:r>
    </w:p>
  </w:footnote>
  <w:footnote w:type="continuationSeparator" w:id="0">
    <w:p w:rsidR="00976E02" w:rsidRDefault="00976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EC7" w:rsidRDefault="004928F0">
    <w:pPr>
      <w:pStyle w:val="lfej"/>
      <w:tabs>
        <w:tab w:val="clear" w:pos="9072"/>
        <w:tab w:val="right" w:pos="9046"/>
      </w:tabs>
    </w:pPr>
    <w:r>
      <w:rPr>
        <w:rStyle w:val="Egyiksem"/>
        <w:noProof/>
      </w:rPr>
      <w:drawing>
        <wp:inline distT="0" distB="0" distL="0" distR="0">
          <wp:extent cx="1615440" cy="792481"/>
          <wp:effectExtent l="0" t="0" r="0" b="0"/>
          <wp:docPr id="1073741825" name="officeArt object" descr="Kép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Kép 6" descr="Kép 6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440" cy="7924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B7C91"/>
    <w:multiLevelType w:val="hybridMultilevel"/>
    <w:tmpl w:val="E60AA390"/>
    <w:numStyleLink w:val="Importlt1stlus"/>
  </w:abstractNum>
  <w:abstractNum w:abstractNumId="1" w15:restartNumberingAfterBreak="0">
    <w:nsid w:val="489A0911"/>
    <w:multiLevelType w:val="hybridMultilevel"/>
    <w:tmpl w:val="E60AA390"/>
    <w:styleLink w:val="Importlt1stlus"/>
    <w:lvl w:ilvl="0" w:tplc="6728DA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E415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B2C73C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8EC078">
      <w:start w:val="1"/>
      <w:numFmt w:val="bullet"/>
      <w:lvlText w:val="●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2887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C062E8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64928C">
      <w:start w:val="1"/>
      <w:numFmt w:val="bullet"/>
      <w:lvlText w:val="●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8091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C0611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C7"/>
    <w:rsid w:val="000D463F"/>
    <w:rsid w:val="00176812"/>
    <w:rsid w:val="004928F0"/>
    <w:rsid w:val="00561EC7"/>
    <w:rsid w:val="00976E02"/>
    <w:rsid w:val="00F7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7B1CA8-7C0A-45D7-B365-49E32099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Egyiksem">
    <w:name w:val="Egyik sem"/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lt1stlus">
    <w:name w:val="Importált 1 stílus"/>
    <w:pPr>
      <w:numPr>
        <w:numId w:val="1"/>
      </w:numPr>
    </w:pPr>
  </w:style>
  <w:style w:type="character" w:customStyle="1" w:styleId="Hyperlink0">
    <w:name w:val="Hyperlink.0"/>
    <w:basedOn w:val="Hiperhivatkozs"/>
    <w:rPr>
      <w:outline w:val="0"/>
      <w:color w:val="0563C1"/>
      <w:u w:val="single" w:color="0563C1"/>
    </w:rPr>
  </w:style>
  <w:style w:type="character" w:customStyle="1" w:styleId="Hyperlink1">
    <w:name w:val="Hyperlink.1"/>
    <w:basedOn w:val="Hyperlink0"/>
    <w:rPr>
      <w:rFonts w:ascii="Cambria" w:eastAsia="Cambria" w:hAnsi="Cambria" w:cs="Cambria"/>
      <w:outline w:val="0"/>
      <w:color w:val="0563C1"/>
      <w:u w:val="single" w:color="0563C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4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D463F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ka.hu/impresszu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kapr@nktk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1485</Characters>
  <Application>Microsoft Office Word</Application>
  <DocSecurity>4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Vizkeleti Andrea</dc:creator>
  <cp:lastModifiedBy>Hajas Gizella</cp:lastModifiedBy>
  <cp:revision>2</cp:revision>
  <dcterms:created xsi:type="dcterms:W3CDTF">2024-11-08T09:43:00Z</dcterms:created>
  <dcterms:modified xsi:type="dcterms:W3CDTF">2024-11-08T09:43:00Z</dcterms:modified>
</cp:coreProperties>
</file>